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F4C6F" w14:textId="2A85E580" w:rsidR="00832268" w:rsidRDefault="00A06B13">
      <w:r>
        <w:rPr>
          <w:noProof/>
        </w:rPr>
        <w:drawing>
          <wp:anchor distT="0" distB="0" distL="114300" distR="114300" simplePos="0" relativeHeight="251665408" behindDoc="1" locked="0" layoutInCell="1" allowOverlap="1" wp14:anchorId="2D4AC8D0" wp14:editId="45A9E033">
            <wp:simplePos x="0" y="0"/>
            <wp:positionH relativeFrom="column">
              <wp:posOffset>-935666</wp:posOffset>
            </wp:positionH>
            <wp:positionV relativeFrom="page">
              <wp:posOffset>-21265</wp:posOffset>
            </wp:positionV>
            <wp:extent cx="7573528" cy="10706100"/>
            <wp:effectExtent l="0" t="0" r="889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3528" cy="10706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142008" w14:textId="77777777" w:rsidR="00832268" w:rsidRDefault="00832268"/>
    <w:p w14:paraId="741DA759" w14:textId="711850B3" w:rsidR="00832268" w:rsidRDefault="00832268"/>
    <w:p w14:paraId="30A9F65F" w14:textId="4CDCE973" w:rsidR="00832268" w:rsidRDefault="0047630C">
      <w:r>
        <w:rPr>
          <w:noProof/>
        </w:rPr>
        <mc:AlternateContent>
          <mc:Choice Requires="wps">
            <w:drawing>
              <wp:anchor distT="45720" distB="45720" distL="114300" distR="114300" simplePos="0" relativeHeight="251658240" behindDoc="0" locked="0" layoutInCell="1" allowOverlap="1" wp14:anchorId="67BBC4B2" wp14:editId="70DC4C4B">
                <wp:simplePos x="0" y="0"/>
                <wp:positionH relativeFrom="column">
                  <wp:posOffset>2477135</wp:posOffset>
                </wp:positionH>
                <wp:positionV relativeFrom="page">
                  <wp:posOffset>1860550</wp:posOffset>
                </wp:positionV>
                <wp:extent cx="3800475" cy="32105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3210560"/>
                        </a:xfrm>
                        <a:prstGeom prst="rect">
                          <a:avLst/>
                        </a:prstGeom>
                        <a:noFill/>
                        <a:ln w="9525">
                          <a:noFill/>
                          <a:miter lim="800000"/>
                          <a:headEnd/>
                          <a:tailEnd/>
                        </a:ln>
                      </wps:spPr>
                      <wps:txbx>
                        <w:txbxContent>
                          <w:p w14:paraId="312A1A38" w14:textId="2FF0DFB7" w:rsidR="00832268" w:rsidRPr="0047630C" w:rsidRDefault="0047630C">
                            <w:pPr>
                              <w:rPr>
                                <w:rFonts w:ascii="AUdimat" w:hAnsi="AUdimat"/>
                                <w:color w:val="FFFFFF" w:themeColor="background1"/>
                                <w:sz w:val="96"/>
                                <w:szCs w:val="96"/>
                              </w:rPr>
                            </w:pPr>
                            <w:r w:rsidRPr="0047630C">
                              <w:rPr>
                                <w:rFonts w:ascii="AUdimat" w:hAnsi="AUdimat"/>
                                <w:color w:val="FFFFFF" w:themeColor="background1"/>
                                <w:sz w:val="96"/>
                                <w:szCs w:val="96"/>
                              </w:rPr>
                              <w:t>Governance</w:t>
                            </w:r>
                          </w:p>
                          <w:p w14:paraId="46C3413A" w14:textId="0D03243F" w:rsidR="0047630C" w:rsidRPr="0047630C" w:rsidRDefault="0047630C">
                            <w:pPr>
                              <w:rPr>
                                <w:rFonts w:ascii="AUdimat" w:hAnsi="AUdimat"/>
                                <w:color w:val="FFFFFF" w:themeColor="background1"/>
                                <w:sz w:val="96"/>
                                <w:szCs w:val="96"/>
                              </w:rPr>
                            </w:pPr>
                            <w:r w:rsidRPr="0047630C">
                              <w:rPr>
                                <w:rFonts w:ascii="AUdimat" w:hAnsi="AUdimat"/>
                                <w:color w:val="FFFFFF" w:themeColor="background1"/>
                                <w:sz w:val="96"/>
                                <w:szCs w:val="96"/>
                              </w:rPr>
                              <w:t>Scheme of</w:t>
                            </w:r>
                          </w:p>
                          <w:p w14:paraId="5DD9183E" w14:textId="241732D4" w:rsidR="0047630C" w:rsidRDefault="0047630C">
                            <w:pPr>
                              <w:rPr>
                                <w:rFonts w:ascii="AUdimat" w:hAnsi="AUdimat"/>
                                <w:color w:val="FFFFFF" w:themeColor="background1"/>
                                <w:sz w:val="96"/>
                                <w:szCs w:val="96"/>
                              </w:rPr>
                            </w:pPr>
                            <w:r w:rsidRPr="0047630C">
                              <w:rPr>
                                <w:rFonts w:ascii="AUdimat" w:hAnsi="AUdimat"/>
                                <w:color w:val="FFFFFF" w:themeColor="background1"/>
                                <w:sz w:val="96"/>
                                <w:szCs w:val="96"/>
                              </w:rPr>
                              <w:t>Delegat</w:t>
                            </w:r>
                            <w:r>
                              <w:rPr>
                                <w:rFonts w:ascii="AUdimat" w:hAnsi="AUdimat"/>
                                <w:color w:val="FFFFFF" w:themeColor="background1"/>
                                <w:sz w:val="96"/>
                                <w:szCs w:val="96"/>
                              </w:rPr>
                              <w: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BC4B2" id="_x0000_t202" coordsize="21600,21600" o:spt="202" path="m,l,21600r21600,l21600,xe">
                <v:stroke joinstyle="miter"/>
                <v:path gradientshapeok="t" o:connecttype="rect"/>
              </v:shapetype>
              <v:shape id="Text Box 2" o:spid="_x0000_s1026" type="#_x0000_t202" style="position:absolute;margin-left:195.05pt;margin-top:146.5pt;width:299.25pt;height:252.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" filled="f" stroked="f">
                <v:textbox>
                  <w:txbxContent>
                    <w:p w14:paraId="312A1A38" w14:textId="2FF0DFB7" w:rsidR="00832268" w:rsidRPr="0047630C" w:rsidRDefault="0047630C">
                      <w:pPr>
                        <w:rPr>
                          <w:rFonts w:ascii="AUdimat" w:hAnsi="AUdimat"/>
                          <w:color w:val="FFFFFF" w:themeColor="background1"/>
                          <w:sz w:val="96"/>
                          <w:szCs w:val="96"/>
                        </w:rPr>
                      </w:pPr>
                      <w:r w:rsidRPr="0047630C">
                        <w:rPr>
                          <w:rFonts w:ascii="AUdimat" w:hAnsi="AUdimat"/>
                          <w:color w:val="FFFFFF" w:themeColor="background1"/>
                          <w:sz w:val="96"/>
                          <w:szCs w:val="96"/>
                        </w:rPr>
                        <w:t>Governance</w:t>
                      </w:r>
                    </w:p>
                    <w:p w14:paraId="46C3413A" w14:textId="0D03243F" w:rsidR="0047630C" w:rsidRPr="0047630C" w:rsidRDefault="0047630C">
                      <w:pPr>
                        <w:rPr>
                          <w:rFonts w:ascii="AUdimat" w:hAnsi="AUdimat"/>
                          <w:color w:val="FFFFFF" w:themeColor="background1"/>
                          <w:sz w:val="96"/>
                          <w:szCs w:val="96"/>
                        </w:rPr>
                      </w:pPr>
                      <w:r w:rsidRPr="0047630C">
                        <w:rPr>
                          <w:rFonts w:ascii="AUdimat" w:hAnsi="AUdimat"/>
                          <w:color w:val="FFFFFF" w:themeColor="background1"/>
                          <w:sz w:val="96"/>
                          <w:szCs w:val="96"/>
                        </w:rPr>
                        <w:t>Scheme of</w:t>
                      </w:r>
                    </w:p>
                    <w:p w14:paraId="5DD9183E" w14:textId="241732D4" w:rsidR="0047630C" w:rsidRDefault="0047630C">
                      <w:pPr>
                        <w:rPr>
                          <w:rFonts w:ascii="AUdimat" w:hAnsi="AUdimat"/>
                          <w:color w:val="FFFFFF" w:themeColor="background1"/>
                          <w:sz w:val="96"/>
                          <w:szCs w:val="96"/>
                        </w:rPr>
                      </w:pPr>
                      <w:r w:rsidRPr="0047630C">
                        <w:rPr>
                          <w:rFonts w:ascii="AUdimat" w:hAnsi="AUdimat"/>
                          <w:color w:val="FFFFFF" w:themeColor="background1"/>
                          <w:sz w:val="96"/>
                          <w:szCs w:val="96"/>
                        </w:rPr>
                        <w:t>Delegat</w:t>
                      </w:r>
                      <w:r>
                        <w:rPr>
                          <w:rFonts w:ascii="AUdimat" w:hAnsi="AUdimat"/>
                          <w:color w:val="FFFFFF" w:themeColor="background1"/>
                          <w:sz w:val="96"/>
                          <w:szCs w:val="96"/>
                        </w:rPr>
                        <w:t>ion</w:t>
                      </w:r>
                    </w:p>
                  </w:txbxContent>
                </v:textbox>
                <w10:wrap type="square" anchory="page"/>
              </v:shape>
            </w:pict>
          </mc:Fallback>
        </mc:AlternateContent>
      </w:r>
    </w:p>
    <w:p w14:paraId="035D69DD" w14:textId="63D9F209" w:rsidR="00832268" w:rsidRDefault="00832268"/>
    <w:p w14:paraId="31B30479" w14:textId="38DE5454" w:rsidR="00832268" w:rsidRDefault="00832268"/>
    <w:p w14:paraId="3BBF70D8" w14:textId="77777777" w:rsidR="00832268" w:rsidRDefault="00832268"/>
    <w:p w14:paraId="3A58F4F9" w14:textId="77777777" w:rsidR="00832268" w:rsidRDefault="00832268"/>
    <w:p w14:paraId="01BABA85" w14:textId="77777777" w:rsidR="00832268" w:rsidRDefault="00832268"/>
    <w:p w14:paraId="73922D6C" w14:textId="77777777" w:rsidR="00832268" w:rsidRDefault="00832268"/>
    <w:p w14:paraId="49E56F6A" w14:textId="77777777" w:rsidR="00832268" w:rsidRDefault="00832268"/>
    <w:p w14:paraId="01F00490" w14:textId="77777777" w:rsidR="00832268" w:rsidRDefault="00832268"/>
    <w:p w14:paraId="6FEBADA0" w14:textId="77777777" w:rsidR="00832268" w:rsidRDefault="00832268"/>
    <w:p w14:paraId="3F70BE80" w14:textId="77777777" w:rsidR="00832268" w:rsidRDefault="00832268"/>
    <w:p w14:paraId="63490A24" w14:textId="77777777" w:rsidR="00832268" w:rsidRDefault="00832268"/>
    <w:p w14:paraId="0416F886" w14:textId="77777777" w:rsidR="00832268" w:rsidRDefault="00832268"/>
    <w:p w14:paraId="0048E04F" w14:textId="2F6FEA68" w:rsidR="00832268" w:rsidRDefault="00832268"/>
    <w:p w14:paraId="06D1EFF3" w14:textId="1F834AD3" w:rsidR="00832268" w:rsidRDefault="00821CFF">
      <w:r>
        <w:rPr>
          <w:noProof/>
        </w:rPr>
        <mc:AlternateContent>
          <mc:Choice Requires="wps">
            <w:drawing>
              <wp:anchor distT="45720" distB="45720" distL="114300" distR="114300" simplePos="0" relativeHeight="251667456" behindDoc="0" locked="0" layoutInCell="1" allowOverlap="1" wp14:anchorId="32172F22" wp14:editId="759F1B38">
                <wp:simplePos x="0" y="0"/>
                <wp:positionH relativeFrom="column">
                  <wp:posOffset>2276475</wp:posOffset>
                </wp:positionH>
                <wp:positionV relativeFrom="page">
                  <wp:posOffset>5819775</wp:posOffset>
                </wp:positionV>
                <wp:extent cx="3429000" cy="231457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314575"/>
                        </a:xfrm>
                        <a:prstGeom prst="rect">
                          <a:avLst/>
                        </a:prstGeom>
                        <a:noFill/>
                        <a:ln w="9525">
                          <a:noFill/>
                          <a:miter lim="800000"/>
                          <a:headEnd/>
                          <a:tailEnd/>
                        </a:ln>
                      </wps:spPr>
                      <wps:txbx>
                        <w:txbxContent>
                          <w:p w14:paraId="61B3CC04" w14:textId="77777777" w:rsidR="009773EB" w:rsidRPr="00832268" w:rsidRDefault="009773EB" w:rsidP="009773EB">
                            <w:pPr>
                              <w:spacing w:after="0" w:line="240" w:lineRule="auto"/>
                              <w:rPr>
                                <w:b/>
                                <w:color w:val="7F7F7F" w:themeColor="text1" w:themeTint="80"/>
                                <w:sz w:val="24"/>
                                <w:szCs w:val="24"/>
                              </w:rPr>
                            </w:pPr>
                            <w:r>
                              <w:rPr>
                                <w:b/>
                                <w:color w:val="7F7F7F" w:themeColor="text1" w:themeTint="80"/>
                                <w:sz w:val="24"/>
                                <w:szCs w:val="24"/>
                              </w:rPr>
                              <w:t>Review Date:</w:t>
                            </w:r>
                          </w:p>
                          <w:p w14:paraId="49A6AA1E" w14:textId="497660AF" w:rsidR="009773EB" w:rsidRDefault="009773EB" w:rsidP="009773EB">
                            <w:pPr>
                              <w:spacing w:after="0" w:line="240" w:lineRule="auto"/>
                              <w:rPr>
                                <w:sz w:val="24"/>
                                <w:szCs w:val="24"/>
                              </w:rPr>
                            </w:pPr>
                            <w:r>
                              <w:rPr>
                                <w:sz w:val="24"/>
                                <w:szCs w:val="24"/>
                              </w:rPr>
                              <w:t>August 202</w:t>
                            </w:r>
                            <w:r w:rsidR="00201B9E">
                              <w:rPr>
                                <w:sz w:val="24"/>
                                <w:szCs w:val="24"/>
                              </w:rPr>
                              <w:t>3</w:t>
                            </w:r>
                          </w:p>
                          <w:p w14:paraId="19D9139F" w14:textId="77777777" w:rsidR="009773EB" w:rsidRDefault="009773EB" w:rsidP="009773EB">
                            <w:pPr>
                              <w:spacing w:after="0" w:line="240" w:lineRule="auto"/>
                              <w:rPr>
                                <w:b/>
                                <w:color w:val="7F7F7F" w:themeColor="text1" w:themeTint="80"/>
                                <w:sz w:val="24"/>
                                <w:szCs w:val="24"/>
                              </w:rPr>
                            </w:pPr>
                          </w:p>
                          <w:p w14:paraId="37D2829E" w14:textId="77777777" w:rsidR="009773EB" w:rsidRDefault="009773EB" w:rsidP="009773EB">
                            <w:pPr>
                              <w:spacing w:after="0" w:line="240" w:lineRule="auto"/>
                              <w:rPr>
                                <w:b/>
                                <w:color w:val="7F7F7F" w:themeColor="text1" w:themeTint="80"/>
                                <w:sz w:val="24"/>
                                <w:szCs w:val="24"/>
                              </w:rPr>
                            </w:pPr>
                            <w:r>
                              <w:rPr>
                                <w:b/>
                                <w:color w:val="7F7F7F" w:themeColor="text1" w:themeTint="80"/>
                                <w:sz w:val="24"/>
                                <w:szCs w:val="24"/>
                              </w:rPr>
                              <w:t xml:space="preserve">Ratified: </w:t>
                            </w:r>
                          </w:p>
                          <w:p w14:paraId="20C3A608" w14:textId="68C46746" w:rsidR="009773EB" w:rsidRPr="00441F79" w:rsidRDefault="00441F79" w:rsidP="009773EB">
                            <w:pPr>
                              <w:spacing w:after="0" w:line="240" w:lineRule="auto"/>
                              <w:rPr>
                                <w:bCs/>
                                <w:sz w:val="24"/>
                                <w:szCs w:val="24"/>
                              </w:rPr>
                            </w:pPr>
                            <w:r w:rsidRPr="00441F79">
                              <w:rPr>
                                <w:bCs/>
                                <w:sz w:val="24"/>
                                <w:szCs w:val="24"/>
                              </w:rPr>
                              <w:t>September 2023</w:t>
                            </w:r>
                          </w:p>
                          <w:p w14:paraId="377E7CF4" w14:textId="77777777" w:rsidR="00201B9E" w:rsidRPr="00BE17C2" w:rsidRDefault="00201B9E" w:rsidP="009773EB">
                            <w:pPr>
                              <w:spacing w:after="0" w:line="240" w:lineRule="auto"/>
                              <w:rPr>
                                <w:b/>
                                <w:color w:val="7F7F7F" w:themeColor="text1" w:themeTint="80"/>
                                <w:sz w:val="24"/>
                                <w:szCs w:val="24"/>
                              </w:rPr>
                            </w:pPr>
                          </w:p>
                          <w:p w14:paraId="0CC541F3" w14:textId="77777777" w:rsidR="009773EB" w:rsidRDefault="009773EB" w:rsidP="009773EB">
                            <w:pPr>
                              <w:spacing w:after="0" w:line="240" w:lineRule="auto"/>
                              <w:rPr>
                                <w:b/>
                                <w:color w:val="7F7F7F" w:themeColor="text1" w:themeTint="80"/>
                                <w:sz w:val="24"/>
                                <w:szCs w:val="24"/>
                              </w:rPr>
                            </w:pPr>
                            <w:r>
                              <w:rPr>
                                <w:b/>
                                <w:color w:val="7F7F7F" w:themeColor="text1" w:themeTint="80"/>
                                <w:sz w:val="24"/>
                                <w:szCs w:val="24"/>
                              </w:rPr>
                              <w:t>Next Review:</w:t>
                            </w:r>
                          </w:p>
                          <w:p w14:paraId="067FADDF" w14:textId="04B79FDF" w:rsidR="009773EB" w:rsidRDefault="009773EB" w:rsidP="009773EB">
                            <w:pPr>
                              <w:spacing w:after="0" w:line="240" w:lineRule="auto"/>
                              <w:rPr>
                                <w:sz w:val="24"/>
                                <w:szCs w:val="24"/>
                              </w:rPr>
                            </w:pPr>
                            <w:r>
                              <w:rPr>
                                <w:sz w:val="24"/>
                                <w:szCs w:val="24"/>
                              </w:rPr>
                              <w:t>August 202</w:t>
                            </w:r>
                            <w:r w:rsidR="00921B5A">
                              <w:rPr>
                                <w:sz w:val="24"/>
                                <w:szCs w:val="24"/>
                              </w:rPr>
                              <w:t>5</w:t>
                            </w:r>
                          </w:p>
                          <w:p w14:paraId="6B3DE607" w14:textId="77777777" w:rsidR="009773EB" w:rsidRPr="00832268" w:rsidRDefault="009773EB" w:rsidP="009773EB">
                            <w:pPr>
                              <w:spacing w:after="0" w:line="240" w:lineRule="auto"/>
                              <w:rPr>
                                <w:sz w:val="24"/>
                                <w:szCs w:val="24"/>
                              </w:rPr>
                            </w:pPr>
                          </w:p>
                          <w:p w14:paraId="40AE8637" w14:textId="77777777" w:rsidR="009773EB" w:rsidRPr="00832268" w:rsidRDefault="009773EB" w:rsidP="009773EB">
                            <w:pPr>
                              <w:spacing w:after="0" w:line="240" w:lineRule="auto"/>
                              <w:rPr>
                                <w:b/>
                                <w:color w:val="7F7F7F" w:themeColor="text1" w:themeTint="80"/>
                                <w:sz w:val="24"/>
                                <w:szCs w:val="24"/>
                              </w:rPr>
                            </w:pPr>
                            <w:r w:rsidRPr="00832268">
                              <w:rPr>
                                <w:b/>
                                <w:color w:val="7F7F7F" w:themeColor="text1" w:themeTint="80"/>
                                <w:sz w:val="24"/>
                                <w:szCs w:val="24"/>
                              </w:rPr>
                              <w:t>Responsible Colleagues</w:t>
                            </w:r>
                          </w:p>
                          <w:p w14:paraId="025FC693" w14:textId="314E06D4" w:rsidR="009773EB" w:rsidRDefault="00201B9E" w:rsidP="009773EB">
                            <w:pPr>
                              <w:spacing w:after="0" w:line="240" w:lineRule="auto"/>
                              <w:rPr>
                                <w:sz w:val="24"/>
                                <w:szCs w:val="24"/>
                              </w:rPr>
                            </w:pPr>
                            <w:r>
                              <w:rPr>
                                <w:sz w:val="24"/>
                                <w:szCs w:val="24"/>
                              </w:rPr>
                              <w:t>Michelle Eaves</w:t>
                            </w:r>
                            <w:r w:rsidR="009773EB">
                              <w:rPr>
                                <w:sz w:val="24"/>
                                <w:szCs w:val="24"/>
                              </w:rPr>
                              <w:t>, Head of Governance</w:t>
                            </w:r>
                          </w:p>
                          <w:p w14:paraId="2F5199AB" w14:textId="77777777" w:rsidR="009773EB" w:rsidRDefault="009773EB" w:rsidP="009773EB">
                            <w:pPr>
                              <w:spacing w:after="100" w:line="240" w:lineRule="auto"/>
                              <w:rPr>
                                <w:sz w:val="24"/>
                                <w:szCs w:val="24"/>
                              </w:rPr>
                            </w:pPr>
                          </w:p>
                          <w:p w14:paraId="68810BAA" w14:textId="77777777" w:rsidR="009773EB" w:rsidRPr="00832268" w:rsidRDefault="009773EB" w:rsidP="009773EB">
                            <w:pPr>
                              <w:spacing w:after="100" w:line="24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72F22" id="_x0000_s1027" type="#_x0000_t202" style="position:absolute;margin-left:179.25pt;margin-top:458.25pt;width:270pt;height:18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" filled="f" stroked="f">
                <v:textbox>
                  <w:txbxContent>
                    <w:p w14:paraId="61B3CC04" w14:textId="77777777" w:rsidR="009773EB" w:rsidRPr="00832268" w:rsidRDefault="009773EB" w:rsidP="009773EB">
                      <w:pPr>
                        <w:spacing w:after="0" w:line="240" w:lineRule="auto"/>
                        <w:rPr>
                          <w:b/>
                          <w:color w:val="7F7F7F" w:themeColor="text1" w:themeTint="80"/>
                          <w:sz w:val="24"/>
                          <w:szCs w:val="24"/>
                        </w:rPr>
                      </w:pPr>
                      <w:r>
                        <w:rPr>
                          <w:b/>
                          <w:color w:val="7F7F7F" w:themeColor="text1" w:themeTint="80"/>
                          <w:sz w:val="24"/>
                          <w:szCs w:val="24"/>
                        </w:rPr>
                        <w:t>Review Date:</w:t>
                      </w:r>
                    </w:p>
                    <w:p w14:paraId="49A6AA1E" w14:textId="497660AF" w:rsidR="009773EB" w:rsidRDefault="009773EB" w:rsidP="009773EB">
                      <w:pPr>
                        <w:spacing w:after="0" w:line="240" w:lineRule="auto"/>
                        <w:rPr>
                          <w:sz w:val="24"/>
                          <w:szCs w:val="24"/>
                        </w:rPr>
                      </w:pPr>
                      <w:r>
                        <w:rPr>
                          <w:sz w:val="24"/>
                          <w:szCs w:val="24"/>
                        </w:rPr>
                        <w:t>August 202</w:t>
                      </w:r>
                      <w:r w:rsidR="00201B9E">
                        <w:rPr>
                          <w:sz w:val="24"/>
                          <w:szCs w:val="24"/>
                        </w:rPr>
                        <w:t>3</w:t>
                      </w:r>
                    </w:p>
                    <w:p w14:paraId="19D9139F" w14:textId="77777777" w:rsidR="009773EB" w:rsidRDefault="009773EB" w:rsidP="009773EB">
                      <w:pPr>
                        <w:spacing w:after="0" w:line="240" w:lineRule="auto"/>
                        <w:rPr>
                          <w:b/>
                          <w:color w:val="7F7F7F" w:themeColor="text1" w:themeTint="80"/>
                          <w:sz w:val="24"/>
                          <w:szCs w:val="24"/>
                        </w:rPr>
                      </w:pPr>
                    </w:p>
                    <w:p w14:paraId="37D2829E" w14:textId="77777777" w:rsidR="009773EB" w:rsidRDefault="009773EB" w:rsidP="009773EB">
                      <w:pPr>
                        <w:spacing w:after="0" w:line="240" w:lineRule="auto"/>
                        <w:rPr>
                          <w:b/>
                          <w:color w:val="7F7F7F" w:themeColor="text1" w:themeTint="80"/>
                          <w:sz w:val="24"/>
                          <w:szCs w:val="24"/>
                        </w:rPr>
                      </w:pPr>
                      <w:r>
                        <w:rPr>
                          <w:b/>
                          <w:color w:val="7F7F7F" w:themeColor="text1" w:themeTint="80"/>
                          <w:sz w:val="24"/>
                          <w:szCs w:val="24"/>
                        </w:rPr>
                        <w:t xml:space="preserve">Ratified: </w:t>
                      </w:r>
                    </w:p>
                    <w:p w14:paraId="20C3A608" w14:textId="68C46746" w:rsidR="009773EB" w:rsidRPr="00441F79" w:rsidRDefault="00441F79" w:rsidP="009773EB">
                      <w:pPr>
                        <w:spacing w:after="0" w:line="240" w:lineRule="auto"/>
                        <w:rPr>
                          <w:bCs/>
                          <w:sz w:val="24"/>
                          <w:szCs w:val="24"/>
                        </w:rPr>
                      </w:pPr>
                      <w:r w:rsidRPr="00441F79">
                        <w:rPr>
                          <w:bCs/>
                          <w:sz w:val="24"/>
                          <w:szCs w:val="24"/>
                        </w:rPr>
                        <w:t>September 2023</w:t>
                      </w:r>
                    </w:p>
                    <w:p w14:paraId="377E7CF4" w14:textId="77777777" w:rsidR="00201B9E" w:rsidRPr="00BE17C2" w:rsidRDefault="00201B9E" w:rsidP="009773EB">
                      <w:pPr>
                        <w:spacing w:after="0" w:line="240" w:lineRule="auto"/>
                        <w:rPr>
                          <w:b/>
                          <w:color w:val="7F7F7F" w:themeColor="text1" w:themeTint="80"/>
                          <w:sz w:val="24"/>
                          <w:szCs w:val="24"/>
                        </w:rPr>
                      </w:pPr>
                    </w:p>
                    <w:p w14:paraId="0CC541F3" w14:textId="77777777" w:rsidR="009773EB" w:rsidRDefault="009773EB" w:rsidP="009773EB">
                      <w:pPr>
                        <w:spacing w:after="0" w:line="240" w:lineRule="auto"/>
                        <w:rPr>
                          <w:b/>
                          <w:color w:val="7F7F7F" w:themeColor="text1" w:themeTint="80"/>
                          <w:sz w:val="24"/>
                          <w:szCs w:val="24"/>
                        </w:rPr>
                      </w:pPr>
                      <w:r>
                        <w:rPr>
                          <w:b/>
                          <w:color w:val="7F7F7F" w:themeColor="text1" w:themeTint="80"/>
                          <w:sz w:val="24"/>
                          <w:szCs w:val="24"/>
                        </w:rPr>
                        <w:t>Next Review:</w:t>
                      </w:r>
                    </w:p>
                    <w:p w14:paraId="067FADDF" w14:textId="04B79FDF" w:rsidR="009773EB" w:rsidRDefault="009773EB" w:rsidP="009773EB">
                      <w:pPr>
                        <w:spacing w:after="0" w:line="240" w:lineRule="auto"/>
                        <w:rPr>
                          <w:sz w:val="24"/>
                          <w:szCs w:val="24"/>
                        </w:rPr>
                      </w:pPr>
                      <w:r>
                        <w:rPr>
                          <w:sz w:val="24"/>
                          <w:szCs w:val="24"/>
                        </w:rPr>
                        <w:t>August 202</w:t>
                      </w:r>
                      <w:r w:rsidR="00921B5A">
                        <w:rPr>
                          <w:sz w:val="24"/>
                          <w:szCs w:val="24"/>
                        </w:rPr>
                        <w:t>5</w:t>
                      </w:r>
                    </w:p>
                    <w:p w14:paraId="6B3DE607" w14:textId="77777777" w:rsidR="009773EB" w:rsidRPr="00832268" w:rsidRDefault="009773EB" w:rsidP="009773EB">
                      <w:pPr>
                        <w:spacing w:after="0" w:line="240" w:lineRule="auto"/>
                        <w:rPr>
                          <w:sz w:val="24"/>
                          <w:szCs w:val="24"/>
                        </w:rPr>
                      </w:pPr>
                    </w:p>
                    <w:p w14:paraId="40AE8637" w14:textId="77777777" w:rsidR="009773EB" w:rsidRPr="00832268" w:rsidRDefault="009773EB" w:rsidP="009773EB">
                      <w:pPr>
                        <w:spacing w:after="0" w:line="240" w:lineRule="auto"/>
                        <w:rPr>
                          <w:b/>
                          <w:color w:val="7F7F7F" w:themeColor="text1" w:themeTint="80"/>
                          <w:sz w:val="24"/>
                          <w:szCs w:val="24"/>
                        </w:rPr>
                      </w:pPr>
                      <w:r w:rsidRPr="00832268">
                        <w:rPr>
                          <w:b/>
                          <w:color w:val="7F7F7F" w:themeColor="text1" w:themeTint="80"/>
                          <w:sz w:val="24"/>
                          <w:szCs w:val="24"/>
                        </w:rPr>
                        <w:t>Responsible Colleagues</w:t>
                      </w:r>
                    </w:p>
                    <w:p w14:paraId="025FC693" w14:textId="314E06D4" w:rsidR="009773EB" w:rsidRDefault="00201B9E" w:rsidP="009773EB">
                      <w:pPr>
                        <w:spacing w:after="0" w:line="240" w:lineRule="auto"/>
                        <w:rPr>
                          <w:sz w:val="24"/>
                          <w:szCs w:val="24"/>
                        </w:rPr>
                      </w:pPr>
                      <w:r>
                        <w:rPr>
                          <w:sz w:val="24"/>
                          <w:szCs w:val="24"/>
                        </w:rPr>
                        <w:t>Michelle Eaves</w:t>
                      </w:r>
                      <w:r w:rsidR="009773EB">
                        <w:rPr>
                          <w:sz w:val="24"/>
                          <w:szCs w:val="24"/>
                        </w:rPr>
                        <w:t>, Head of Governance</w:t>
                      </w:r>
                    </w:p>
                    <w:p w14:paraId="2F5199AB" w14:textId="77777777" w:rsidR="009773EB" w:rsidRDefault="009773EB" w:rsidP="009773EB">
                      <w:pPr>
                        <w:spacing w:after="100" w:line="240" w:lineRule="auto"/>
                        <w:rPr>
                          <w:sz w:val="24"/>
                          <w:szCs w:val="24"/>
                        </w:rPr>
                      </w:pPr>
                    </w:p>
                    <w:p w14:paraId="68810BAA" w14:textId="77777777" w:rsidR="009773EB" w:rsidRPr="00832268" w:rsidRDefault="009773EB" w:rsidP="009773EB">
                      <w:pPr>
                        <w:spacing w:after="100" w:line="240" w:lineRule="auto"/>
                        <w:rPr>
                          <w:sz w:val="24"/>
                          <w:szCs w:val="24"/>
                        </w:rPr>
                      </w:pPr>
                    </w:p>
                  </w:txbxContent>
                </v:textbox>
                <w10:wrap type="square" anchory="page"/>
              </v:shape>
            </w:pict>
          </mc:Fallback>
        </mc:AlternateContent>
      </w:r>
      <w:r w:rsidR="00832268">
        <w:rPr>
          <w:noProof/>
        </w:rPr>
        <mc:AlternateContent>
          <mc:Choice Requires="wps">
            <w:drawing>
              <wp:anchor distT="0" distB="0" distL="114300" distR="114300" simplePos="0" relativeHeight="251661312" behindDoc="0" locked="0" layoutInCell="1" allowOverlap="1" wp14:anchorId="02E5E902" wp14:editId="5C87F937">
                <wp:simplePos x="0" y="0"/>
                <wp:positionH relativeFrom="column">
                  <wp:posOffset>2161218</wp:posOffset>
                </wp:positionH>
                <wp:positionV relativeFrom="page">
                  <wp:posOffset>5818505</wp:posOffset>
                </wp:positionV>
                <wp:extent cx="0" cy="3467100"/>
                <wp:effectExtent l="19050" t="0" r="19050" b="19050"/>
                <wp:wrapNone/>
                <wp:docPr id="4" name="Straight Connector 4"/>
                <wp:cNvGraphicFramePr/>
                <a:graphic xmlns:a="http://schemas.openxmlformats.org/drawingml/2006/main">
                  <a:graphicData uri="http://schemas.microsoft.com/office/word/2010/wordprocessingShape">
                    <wps:wsp>
                      <wps:cNvCnPr/>
                      <wps:spPr>
                        <a:xfrm>
                          <a:off x="0" y="0"/>
                          <a:ext cx="0" cy="346710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12ACFA" id="Straight Connector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70.15pt,458.15pt" to="170.15pt,7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" strokecolor="#bfbfbf [2412]" strokeweight="2.25pt">
                <v:stroke joinstyle="miter"/>
                <w10:wrap anchory="page"/>
              </v:line>
            </w:pict>
          </mc:Fallback>
        </mc:AlternateContent>
      </w:r>
    </w:p>
    <w:p w14:paraId="3EEEE810" w14:textId="3C298294" w:rsidR="00832268" w:rsidRDefault="00832268">
      <w:r w:rsidRPr="00832268">
        <w:rPr>
          <w:noProof/>
        </w:rPr>
        <w:drawing>
          <wp:anchor distT="0" distB="0" distL="114300" distR="114300" simplePos="0" relativeHeight="251662336" behindDoc="0" locked="0" layoutInCell="1" allowOverlap="1" wp14:anchorId="38D1FC7F" wp14:editId="5156F156">
            <wp:simplePos x="0" y="0"/>
            <wp:positionH relativeFrom="column">
              <wp:posOffset>-123825</wp:posOffset>
            </wp:positionH>
            <wp:positionV relativeFrom="page">
              <wp:posOffset>6279078</wp:posOffset>
            </wp:positionV>
            <wp:extent cx="1685437" cy="9810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437"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498B29" w14:textId="704F23A8" w:rsidR="00832268" w:rsidRDefault="00832268"/>
    <w:p w14:paraId="166CA141" w14:textId="77777777" w:rsidR="00832268" w:rsidRDefault="00832268"/>
    <w:p w14:paraId="6072E9BE" w14:textId="77777777" w:rsidR="00832268" w:rsidRDefault="00832268"/>
    <w:p w14:paraId="337E0188" w14:textId="77777777" w:rsidR="00832268" w:rsidRDefault="00832268"/>
    <w:p w14:paraId="040D7A47" w14:textId="77777777" w:rsidR="00832268" w:rsidRDefault="00832268"/>
    <w:p w14:paraId="1418AE4B" w14:textId="77777777" w:rsidR="00832268" w:rsidRDefault="00832268"/>
    <w:p w14:paraId="11E32514" w14:textId="77777777" w:rsidR="00832268" w:rsidRDefault="00832268"/>
    <w:p w14:paraId="52121BB9" w14:textId="77777777" w:rsidR="00832268" w:rsidRDefault="00832268"/>
    <w:p w14:paraId="1BBE6F89" w14:textId="77777777" w:rsidR="00832268" w:rsidRDefault="00832268"/>
    <w:p w14:paraId="73C9A0C0" w14:textId="77777777" w:rsidR="00832268" w:rsidRDefault="00832268"/>
    <w:p w14:paraId="1928D89E" w14:textId="77777777" w:rsidR="00832268" w:rsidRDefault="00832268"/>
    <w:p w14:paraId="4F0AEA68" w14:textId="77777777" w:rsidR="00832268" w:rsidRDefault="00832268"/>
    <w:p w14:paraId="3381D2AC" w14:textId="77777777" w:rsidR="0067169C" w:rsidRPr="0067169C" w:rsidRDefault="0067169C" w:rsidP="0067169C">
      <w:pPr>
        <w:suppressAutoHyphens/>
        <w:autoSpaceDN w:val="0"/>
        <w:spacing w:line="254" w:lineRule="auto"/>
        <w:rPr>
          <w:rFonts w:ascii="AUdimat" w:eastAsia="Times New Roman" w:hAnsi="AUdimat" w:cs="Calibri Light"/>
          <w:color w:val="00B0F0"/>
          <w:sz w:val="44"/>
          <w:szCs w:val="44"/>
        </w:rPr>
      </w:pPr>
      <w:r w:rsidRPr="0067169C">
        <w:rPr>
          <w:rFonts w:ascii="AUdimat" w:eastAsia="Times New Roman" w:hAnsi="AUdimat" w:cs="Calibri Light"/>
          <w:color w:val="00B0F0"/>
          <w:sz w:val="44"/>
          <w:szCs w:val="44"/>
        </w:rPr>
        <w:lastRenderedPageBreak/>
        <w:t>Our Trust</w:t>
      </w:r>
    </w:p>
    <w:p w14:paraId="167BD3B3" w14:textId="77777777" w:rsidR="0067169C" w:rsidRPr="0067169C" w:rsidRDefault="0067169C" w:rsidP="0067169C">
      <w:pPr>
        <w:suppressAutoHyphens/>
        <w:autoSpaceDN w:val="0"/>
        <w:spacing w:line="254" w:lineRule="auto"/>
        <w:contextualSpacing/>
        <w:jc w:val="both"/>
        <w:rPr>
          <w:rFonts w:ascii="Calibri" w:eastAsia="Times New Roman" w:hAnsi="Calibri" w:cs="Times New Roman"/>
          <w:i/>
          <w:iCs/>
          <w:color w:val="808080" w:themeColor="background1" w:themeShade="80"/>
        </w:rPr>
      </w:pPr>
      <w:r w:rsidRPr="0067169C">
        <w:rPr>
          <w:rFonts w:ascii="Calibri" w:eastAsia="Times New Roman" w:hAnsi="Calibri" w:cs="Times New Roman"/>
          <w:i/>
          <w:iCs/>
          <w:color w:val="808080" w:themeColor="background1" w:themeShade="80"/>
        </w:rPr>
        <w:t>These four critical questions make it clear who we are and what we do.</w:t>
      </w:r>
    </w:p>
    <w:p w14:paraId="27752AE2" w14:textId="77777777" w:rsidR="0067169C" w:rsidRPr="0067169C" w:rsidRDefault="0067169C" w:rsidP="0067169C">
      <w:pPr>
        <w:suppressAutoHyphens/>
        <w:autoSpaceDN w:val="0"/>
        <w:spacing w:line="254" w:lineRule="auto"/>
        <w:contextualSpacing/>
        <w:jc w:val="both"/>
        <w:rPr>
          <w:rFonts w:ascii="Calibri" w:eastAsia="Times New Roman" w:hAnsi="Calibri" w:cs="Times New Roman"/>
          <w:i/>
          <w:iCs/>
          <w:color w:val="808080" w:themeColor="background1" w:themeShade="80"/>
        </w:rPr>
      </w:pPr>
      <w:r w:rsidRPr="0067169C">
        <w:rPr>
          <w:rFonts w:ascii="Calibri" w:eastAsia="Times New Roman" w:hAnsi="Calibri" w:cs="Times New Roman"/>
          <w:i/>
          <w:iCs/>
          <w:color w:val="808080" w:themeColor="background1" w:themeShade="80"/>
        </w:rPr>
        <w:t>We ask ourselves these questions to guide our work and our improvement.</w:t>
      </w:r>
    </w:p>
    <w:p w14:paraId="54FAE410" w14:textId="77777777" w:rsidR="0067169C" w:rsidRPr="0067169C" w:rsidRDefault="0067169C" w:rsidP="0067169C">
      <w:pPr>
        <w:suppressAutoHyphens/>
        <w:autoSpaceDN w:val="0"/>
        <w:spacing w:line="254" w:lineRule="auto"/>
        <w:jc w:val="both"/>
        <w:rPr>
          <w:rFonts w:ascii="Calibri" w:eastAsia="Times New Roman" w:hAnsi="Calibri" w:cs="Times New Roman"/>
        </w:rPr>
      </w:pPr>
    </w:p>
    <w:p w14:paraId="380C09FD" w14:textId="77777777" w:rsidR="0067169C" w:rsidRPr="0067169C" w:rsidRDefault="0067169C" w:rsidP="0067169C">
      <w:pPr>
        <w:suppressAutoHyphens/>
        <w:autoSpaceDN w:val="0"/>
        <w:spacing w:line="254" w:lineRule="auto"/>
        <w:jc w:val="both"/>
        <w:rPr>
          <w:rFonts w:ascii="Calibri" w:eastAsia="Times New Roman" w:hAnsi="Calibri" w:cs="Times New Roman"/>
        </w:rPr>
      </w:pPr>
    </w:p>
    <w:p w14:paraId="40E7F006" w14:textId="77777777" w:rsidR="0067169C" w:rsidRPr="0067169C" w:rsidRDefault="0067169C" w:rsidP="0067169C">
      <w:pPr>
        <w:suppressAutoHyphens/>
        <w:autoSpaceDN w:val="0"/>
        <w:spacing w:line="254" w:lineRule="auto"/>
        <w:jc w:val="both"/>
        <w:rPr>
          <w:rFonts w:eastAsia="Times New Roman" w:cs="Calibri"/>
          <w:b/>
          <w:bCs/>
          <w:color w:val="00B0F0"/>
          <w:sz w:val="24"/>
          <w:szCs w:val="24"/>
        </w:rPr>
      </w:pPr>
      <w:r w:rsidRPr="0067169C">
        <w:rPr>
          <w:rFonts w:eastAsia="Times New Roman" w:cs="Calibri"/>
          <w:b/>
          <w:bCs/>
          <w:color w:val="00B0F0"/>
          <w:sz w:val="24"/>
          <w:szCs w:val="24"/>
        </w:rPr>
        <w:t>Why do we exist?</w:t>
      </w:r>
    </w:p>
    <w:p w14:paraId="1CEFEA1A" w14:textId="77777777" w:rsidR="0067169C" w:rsidRPr="0067169C" w:rsidRDefault="0067169C" w:rsidP="0067169C">
      <w:pPr>
        <w:suppressAutoHyphens/>
        <w:autoSpaceDN w:val="0"/>
        <w:spacing w:line="254" w:lineRule="auto"/>
        <w:jc w:val="both"/>
        <w:rPr>
          <w:rFonts w:ascii="Calibri" w:eastAsia="Times New Roman" w:hAnsi="Calibri" w:cs="Times New Roman"/>
          <w:lang w:val="en-US"/>
        </w:rPr>
      </w:pPr>
      <w:r w:rsidRPr="0067169C">
        <w:rPr>
          <w:rFonts w:ascii="Calibri" w:eastAsia="Times New Roman" w:hAnsi="Calibri" w:cs="Times New Roman"/>
        </w:rPr>
        <w:t xml:space="preserve">To </w:t>
      </w:r>
      <w:r w:rsidRPr="0067169C">
        <w:rPr>
          <w:rFonts w:ascii="Calibri" w:eastAsia="Times New Roman" w:hAnsi="Calibri" w:cs="Times New Roman"/>
          <w:b/>
          <w:bCs/>
        </w:rPr>
        <w:t>transform life chances</w:t>
      </w:r>
      <w:r w:rsidRPr="0067169C">
        <w:rPr>
          <w:rFonts w:ascii="Calibri" w:eastAsia="Times New Roman" w:hAnsi="Calibri" w:cs="Times New Roman"/>
        </w:rPr>
        <w:t xml:space="preserve"> </w:t>
      </w:r>
      <w:r w:rsidRPr="0067169C">
        <w:rPr>
          <w:rFonts w:ascii="Calibri" w:eastAsia="Times New Roman" w:hAnsi="Calibri" w:cs="Times New Roman"/>
          <w:lang w:val="en-US"/>
        </w:rPr>
        <w:t>by achieving the highest possible standards and preparing all our students to lead successful lives.</w:t>
      </w:r>
    </w:p>
    <w:p w14:paraId="3AF4ABB5" w14:textId="77777777" w:rsidR="0067169C" w:rsidRPr="0067169C" w:rsidRDefault="0067169C" w:rsidP="0067169C">
      <w:pPr>
        <w:suppressAutoHyphens/>
        <w:autoSpaceDN w:val="0"/>
        <w:spacing w:line="254" w:lineRule="auto"/>
        <w:jc w:val="both"/>
        <w:rPr>
          <w:rFonts w:ascii="Calibri" w:eastAsia="Times New Roman" w:hAnsi="Calibri" w:cs="Times New Roman"/>
          <w:lang w:val="en-US"/>
        </w:rPr>
      </w:pPr>
    </w:p>
    <w:p w14:paraId="576C0470" w14:textId="77777777" w:rsidR="0067169C" w:rsidRPr="0067169C" w:rsidRDefault="0067169C" w:rsidP="0067169C">
      <w:pPr>
        <w:suppressAutoHyphens/>
        <w:autoSpaceDN w:val="0"/>
        <w:spacing w:line="254" w:lineRule="auto"/>
        <w:jc w:val="both"/>
        <w:rPr>
          <w:rFonts w:ascii="Calibri" w:eastAsia="Times New Roman" w:hAnsi="Calibri" w:cs="Times New Roman"/>
          <w:lang w:val="en-US"/>
        </w:rPr>
      </w:pPr>
    </w:p>
    <w:p w14:paraId="65F313AD" w14:textId="77777777" w:rsidR="0067169C" w:rsidRPr="0067169C" w:rsidRDefault="0067169C" w:rsidP="0067169C">
      <w:pPr>
        <w:suppressAutoHyphens/>
        <w:autoSpaceDN w:val="0"/>
        <w:spacing w:line="254" w:lineRule="auto"/>
        <w:jc w:val="both"/>
        <w:rPr>
          <w:rFonts w:eastAsia="Times New Roman" w:cs="Calibri"/>
          <w:b/>
          <w:bCs/>
          <w:color w:val="00B0F0"/>
          <w:sz w:val="24"/>
          <w:szCs w:val="24"/>
        </w:rPr>
      </w:pPr>
      <w:r w:rsidRPr="0067169C">
        <w:rPr>
          <w:rFonts w:eastAsia="Times New Roman" w:cs="Calibri"/>
          <w:b/>
          <w:bCs/>
          <w:color w:val="00B0F0"/>
          <w:sz w:val="24"/>
          <w:szCs w:val="24"/>
        </w:rPr>
        <w:t>How do we behave?</w:t>
      </w:r>
    </w:p>
    <w:p w14:paraId="3946CFA1" w14:textId="77777777" w:rsidR="0067169C" w:rsidRPr="0067169C" w:rsidRDefault="0067169C" w:rsidP="0067169C">
      <w:pPr>
        <w:numPr>
          <w:ilvl w:val="0"/>
          <w:numId w:val="123"/>
        </w:numPr>
        <w:ind w:left="284" w:hanging="284"/>
        <w:contextualSpacing/>
        <w:jc w:val="both"/>
        <w:rPr>
          <w:rFonts w:ascii="Calibri" w:eastAsia="Times New Roman" w:hAnsi="Calibri" w:cs="Times New Roman"/>
        </w:rPr>
      </w:pPr>
      <w:r w:rsidRPr="0067169C">
        <w:rPr>
          <w:rFonts w:ascii="Calibri" w:eastAsia="Times New Roman" w:hAnsi="Calibri" w:cs="Times New Roman"/>
          <w:b/>
          <w:bCs/>
        </w:rPr>
        <w:t>Hard work</w:t>
      </w:r>
    </w:p>
    <w:p w14:paraId="6C983006" w14:textId="77777777" w:rsidR="0067169C" w:rsidRPr="0067169C" w:rsidRDefault="0067169C" w:rsidP="0067169C">
      <w:pPr>
        <w:suppressAutoHyphens/>
        <w:autoSpaceDN w:val="0"/>
        <w:spacing w:line="254" w:lineRule="auto"/>
        <w:ind w:left="284"/>
        <w:contextualSpacing/>
        <w:jc w:val="both"/>
        <w:rPr>
          <w:rFonts w:ascii="Calibri" w:eastAsia="Times New Roman" w:hAnsi="Calibri" w:cs="Times New Roman"/>
          <w:i/>
          <w:iCs/>
        </w:rPr>
      </w:pPr>
      <w:r w:rsidRPr="0067169C">
        <w:rPr>
          <w:rFonts w:ascii="Calibri" w:eastAsia="Times New Roman" w:hAnsi="Calibri" w:cs="Times New Roman"/>
          <w:i/>
          <w:iCs/>
        </w:rPr>
        <w:t xml:space="preserve">We are determined to see things through to the end and are resilient when faced with challenges. </w:t>
      </w:r>
    </w:p>
    <w:p w14:paraId="25773C89" w14:textId="77777777" w:rsidR="0067169C" w:rsidRPr="0067169C" w:rsidRDefault="0067169C" w:rsidP="0067169C">
      <w:pPr>
        <w:suppressAutoHyphens/>
        <w:autoSpaceDN w:val="0"/>
        <w:spacing w:line="254" w:lineRule="auto"/>
        <w:ind w:left="284"/>
        <w:contextualSpacing/>
        <w:jc w:val="both"/>
        <w:rPr>
          <w:rFonts w:ascii="Calibri" w:eastAsia="Times New Roman" w:hAnsi="Calibri" w:cs="Times New Roman"/>
          <w:sz w:val="16"/>
          <w:szCs w:val="16"/>
        </w:rPr>
      </w:pPr>
    </w:p>
    <w:p w14:paraId="6A5A0C0A" w14:textId="77777777" w:rsidR="0067169C" w:rsidRPr="0067169C" w:rsidRDefault="0067169C" w:rsidP="0067169C">
      <w:pPr>
        <w:numPr>
          <w:ilvl w:val="0"/>
          <w:numId w:val="123"/>
        </w:numPr>
        <w:ind w:left="284" w:hanging="284"/>
        <w:contextualSpacing/>
        <w:jc w:val="both"/>
        <w:rPr>
          <w:rFonts w:ascii="Calibri" w:eastAsia="Times New Roman" w:hAnsi="Calibri" w:cs="Times New Roman"/>
        </w:rPr>
      </w:pPr>
      <w:r w:rsidRPr="0067169C">
        <w:rPr>
          <w:rFonts w:ascii="Calibri" w:eastAsia="Times New Roman" w:hAnsi="Calibri" w:cs="Times New Roman"/>
          <w:b/>
          <w:bCs/>
        </w:rPr>
        <w:t xml:space="preserve">Integrity   </w:t>
      </w:r>
    </w:p>
    <w:p w14:paraId="1B8CC549" w14:textId="77777777" w:rsidR="0067169C" w:rsidRPr="0067169C" w:rsidRDefault="0067169C" w:rsidP="0067169C">
      <w:pPr>
        <w:suppressAutoHyphens/>
        <w:autoSpaceDN w:val="0"/>
        <w:spacing w:line="254" w:lineRule="auto"/>
        <w:ind w:left="284"/>
        <w:contextualSpacing/>
        <w:jc w:val="both"/>
        <w:rPr>
          <w:rFonts w:ascii="Calibri" w:eastAsia="Times New Roman" w:hAnsi="Calibri" w:cs="Times New Roman"/>
          <w:i/>
          <w:iCs/>
        </w:rPr>
      </w:pPr>
      <w:r w:rsidRPr="0067169C">
        <w:rPr>
          <w:rFonts w:ascii="Calibri" w:eastAsia="Times New Roman" w:hAnsi="Calibri" w:cs="Times New Roman"/>
          <w:i/>
          <w:iCs/>
        </w:rPr>
        <w:t>We do the right thing because it is the right thing to do.</w:t>
      </w:r>
    </w:p>
    <w:p w14:paraId="02793958" w14:textId="77777777" w:rsidR="0067169C" w:rsidRPr="0067169C" w:rsidRDefault="0067169C" w:rsidP="0067169C">
      <w:pPr>
        <w:suppressAutoHyphens/>
        <w:autoSpaceDN w:val="0"/>
        <w:spacing w:line="254" w:lineRule="auto"/>
        <w:ind w:left="284"/>
        <w:contextualSpacing/>
        <w:jc w:val="both"/>
        <w:rPr>
          <w:rFonts w:ascii="Calibri" w:eastAsia="Times New Roman" w:hAnsi="Calibri" w:cs="Times New Roman"/>
          <w:sz w:val="16"/>
          <w:szCs w:val="16"/>
        </w:rPr>
      </w:pPr>
    </w:p>
    <w:p w14:paraId="7F99A4CE" w14:textId="77777777" w:rsidR="0067169C" w:rsidRPr="0067169C" w:rsidRDefault="0067169C" w:rsidP="0067169C">
      <w:pPr>
        <w:numPr>
          <w:ilvl w:val="0"/>
          <w:numId w:val="123"/>
        </w:numPr>
        <w:ind w:left="284" w:hanging="284"/>
        <w:contextualSpacing/>
        <w:jc w:val="both"/>
        <w:rPr>
          <w:rFonts w:ascii="Calibri" w:eastAsia="Times New Roman" w:hAnsi="Calibri" w:cs="Times New Roman"/>
        </w:rPr>
      </w:pPr>
      <w:r w:rsidRPr="0067169C">
        <w:rPr>
          <w:rFonts w:ascii="Calibri" w:eastAsia="Times New Roman" w:hAnsi="Calibri" w:cs="Times New Roman"/>
          <w:b/>
          <w:bCs/>
        </w:rPr>
        <w:t>Teamwork</w:t>
      </w:r>
    </w:p>
    <w:p w14:paraId="445469C0" w14:textId="77777777" w:rsidR="0067169C" w:rsidRPr="0067169C" w:rsidRDefault="0067169C" w:rsidP="0067169C">
      <w:pPr>
        <w:suppressAutoHyphens/>
        <w:autoSpaceDN w:val="0"/>
        <w:spacing w:line="254" w:lineRule="auto"/>
        <w:ind w:left="284"/>
        <w:contextualSpacing/>
        <w:jc w:val="both"/>
        <w:rPr>
          <w:rFonts w:ascii="Calibri" w:eastAsia="Times New Roman" w:hAnsi="Calibri" w:cs="Times New Roman"/>
        </w:rPr>
      </w:pPr>
      <w:r w:rsidRPr="0067169C">
        <w:rPr>
          <w:rFonts w:ascii="Calibri" w:eastAsia="Times New Roman" w:hAnsi="Calibri" w:cs="Times New Roman"/>
          <w:i/>
          <w:iCs/>
        </w:rPr>
        <w:t>We work together to help everyone succeed.</w:t>
      </w:r>
    </w:p>
    <w:p w14:paraId="7569BF57" w14:textId="77777777" w:rsidR="0067169C" w:rsidRPr="0067169C" w:rsidRDefault="0067169C" w:rsidP="0067169C">
      <w:pPr>
        <w:suppressAutoHyphens/>
        <w:autoSpaceDN w:val="0"/>
        <w:spacing w:line="254" w:lineRule="auto"/>
        <w:jc w:val="both"/>
        <w:rPr>
          <w:rFonts w:ascii="Calibri" w:eastAsia="Times New Roman" w:hAnsi="Calibri" w:cs="Times New Roman"/>
        </w:rPr>
      </w:pPr>
    </w:p>
    <w:p w14:paraId="74DE6F94" w14:textId="77777777" w:rsidR="0067169C" w:rsidRPr="0067169C" w:rsidRDefault="0067169C" w:rsidP="0067169C">
      <w:pPr>
        <w:suppressAutoHyphens/>
        <w:autoSpaceDN w:val="0"/>
        <w:spacing w:line="254" w:lineRule="auto"/>
        <w:jc w:val="both"/>
        <w:rPr>
          <w:rFonts w:ascii="Calibri" w:eastAsia="Times New Roman" w:hAnsi="Calibri" w:cs="Times New Roman"/>
        </w:rPr>
      </w:pPr>
    </w:p>
    <w:p w14:paraId="146B6E17" w14:textId="77777777" w:rsidR="0067169C" w:rsidRPr="0067169C" w:rsidRDefault="0067169C" w:rsidP="0067169C">
      <w:pPr>
        <w:suppressAutoHyphens/>
        <w:autoSpaceDN w:val="0"/>
        <w:spacing w:line="254" w:lineRule="auto"/>
        <w:jc w:val="both"/>
        <w:rPr>
          <w:rFonts w:eastAsia="Times New Roman" w:cs="Calibri"/>
          <w:b/>
          <w:bCs/>
          <w:color w:val="00B0F0"/>
          <w:sz w:val="24"/>
          <w:szCs w:val="24"/>
        </w:rPr>
      </w:pPr>
      <w:r w:rsidRPr="0067169C">
        <w:rPr>
          <w:rFonts w:eastAsia="Times New Roman" w:cs="Calibri"/>
          <w:b/>
          <w:bCs/>
          <w:color w:val="00B0F0"/>
          <w:sz w:val="24"/>
          <w:szCs w:val="24"/>
        </w:rPr>
        <w:t>What do we do?</w:t>
      </w:r>
    </w:p>
    <w:p w14:paraId="786B1C6D" w14:textId="77777777" w:rsidR="0067169C" w:rsidRPr="0067169C" w:rsidRDefault="0067169C" w:rsidP="0067169C">
      <w:pPr>
        <w:numPr>
          <w:ilvl w:val="0"/>
          <w:numId w:val="122"/>
        </w:numPr>
        <w:ind w:left="284" w:hanging="284"/>
        <w:jc w:val="both"/>
        <w:rPr>
          <w:rFonts w:ascii="Calibri" w:eastAsia="Times New Roman" w:hAnsi="Calibri" w:cs="Times New Roman"/>
        </w:rPr>
      </w:pPr>
      <w:r w:rsidRPr="0067169C">
        <w:rPr>
          <w:rFonts w:ascii="Calibri" w:eastAsia="Times New Roman" w:hAnsi="Calibri" w:cs="Times New Roman"/>
          <w:lang w:val="en-US"/>
        </w:rPr>
        <w:t>We educate, safeguard and champion all our learners.</w:t>
      </w:r>
    </w:p>
    <w:p w14:paraId="402E8B04" w14:textId="77777777" w:rsidR="0067169C" w:rsidRPr="0067169C" w:rsidRDefault="0067169C" w:rsidP="0067169C">
      <w:pPr>
        <w:numPr>
          <w:ilvl w:val="0"/>
          <w:numId w:val="122"/>
        </w:numPr>
        <w:ind w:left="284" w:hanging="284"/>
        <w:jc w:val="both"/>
        <w:rPr>
          <w:rFonts w:ascii="Calibri" w:eastAsia="Times New Roman" w:hAnsi="Calibri" w:cs="Times New Roman"/>
        </w:rPr>
      </w:pPr>
      <w:r w:rsidRPr="0067169C">
        <w:rPr>
          <w:rFonts w:ascii="Calibri" w:eastAsia="Times New Roman" w:hAnsi="Calibri" w:cs="Times New Roman"/>
          <w:lang w:val="en-US"/>
        </w:rPr>
        <w:t>We set high standards for ourselves and our learners.</w:t>
      </w:r>
    </w:p>
    <w:p w14:paraId="5497F763" w14:textId="77777777" w:rsidR="0067169C" w:rsidRPr="0067169C" w:rsidRDefault="0067169C" w:rsidP="0067169C">
      <w:pPr>
        <w:numPr>
          <w:ilvl w:val="0"/>
          <w:numId w:val="122"/>
        </w:numPr>
        <w:ind w:left="284" w:hanging="284"/>
        <w:jc w:val="both"/>
        <w:rPr>
          <w:rFonts w:ascii="Calibri" w:eastAsia="Times New Roman" w:hAnsi="Calibri" w:cs="Times New Roman"/>
        </w:rPr>
      </w:pPr>
      <w:r w:rsidRPr="0067169C">
        <w:rPr>
          <w:rFonts w:ascii="Calibri" w:eastAsia="Times New Roman" w:hAnsi="Calibri" w:cs="Times New Roman"/>
          <w:lang w:val="en-US"/>
        </w:rPr>
        <w:t xml:space="preserve">We build the powerful knowledge and cultural capital which </w:t>
      </w:r>
      <w:proofErr w:type="gramStart"/>
      <w:r w:rsidRPr="0067169C">
        <w:rPr>
          <w:rFonts w:ascii="Calibri" w:eastAsia="Times New Roman" w:hAnsi="Calibri" w:cs="Times New Roman"/>
          <w:lang w:val="en-US"/>
        </w:rPr>
        <w:t>stimulate</w:t>
      </w:r>
      <w:proofErr w:type="gramEnd"/>
      <w:r w:rsidRPr="0067169C">
        <w:rPr>
          <w:rFonts w:ascii="Calibri" w:eastAsia="Times New Roman" w:hAnsi="Calibri" w:cs="Times New Roman"/>
          <w:lang w:val="en-US"/>
        </w:rPr>
        <w:t xml:space="preserve"> social mobility and lifelong learning.</w:t>
      </w:r>
    </w:p>
    <w:p w14:paraId="64FA701F" w14:textId="77777777" w:rsidR="0067169C" w:rsidRPr="0067169C" w:rsidRDefault="0067169C" w:rsidP="0067169C">
      <w:pPr>
        <w:suppressAutoHyphens/>
        <w:autoSpaceDN w:val="0"/>
        <w:spacing w:line="254" w:lineRule="auto"/>
        <w:jc w:val="both"/>
        <w:rPr>
          <w:rFonts w:ascii="Calibri" w:eastAsia="Times New Roman" w:hAnsi="Calibri" w:cs="Times New Roman"/>
        </w:rPr>
      </w:pPr>
    </w:p>
    <w:p w14:paraId="76AC4953" w14:textId="77777777" w:rsidR="0067169C" w:rsidRPr="0067169C" w:rsidRDefault="0067169C" w:rsidP="0067169C">
      <w:pPr>
        <w:suppressAutoHyphens/>
        <w:autoSpaceDN w:val="0"/>
        <w:spacing w:line="254" w:lineRule="auto"/>
        <w:jc w:val="both"/>
        <w:rPr>
          <w:rFonts w:ascii="Calibri" w:eastAsia="Times New Roman" w:hAnsi="Calibri" w:cs="Times New Roman"/>
        </w:rPr>
      </w:pPr>
    </w:p>
    <w:p w14:paraId="4A85DCDA" w14:textId="77777777" w:rsidR="0067169C" w:rsidRPr="0067169C" w:rsidRDefault="0067169C" w:rsidP="0067169C">
      <w:pPr>
        <w:suppressAutoHyphens/>
        <w:autoSpaceDN w:val="0"/>
        <w:spacing w:line="254" w:lineRule="auto"/>
        <w:jc w:val="both"/>
        <w:rPr>
          <w:rFonts w:eastAsia="Times New Roman" w:cs="Calibri"/>
          <w:b/>
          <w:bCs/>
          <w:color w:val="00B0F0"/>
          <w:sz w:val="24"/>
          <w:szCs w:val="24"/>
        </w:rPr>
      </w:pPr>
      <w:r w:rsidRPr="0067169C">
        <w:rPr>
          <w:rFonts w:eastAsia="Times New Roman" w:cs="Calibri"/>
          <w:b/>
          <w:bCs/>
          <w:color w:val="00B0F0"/>
          <w:sz w:val="24"/>
          <w:szCs w:val="24"/>
          <w:lang w:val="en-US"/>
        </w:rPr>
        <w:t>How will we succeed?</w:t>
      </w:r>
    </w:p>
    <w:p w14:paraId="0C768006" w14:textId="77777777" w:rsidR="0067169C" w:rsidRPr="0067169C" w:rsidRDefault="0067169C" w:rsidP="0067169C">
      <w:pPr>
        <w:numPr>
          <w:ilvl w:val="0"/>
          <w:numId w:val="124"/>
        </w:numPr>
        <w:spacing w:line="360" w:lineRule="auto"/>
        <w:contextualSpacing/>
        <w:jc w:val="both"/>
        <w:rPr>
          <w:rFonts w:ascii="Calibri" w:eastAsia="Times New Roman" w:hAnsi="Calibri" w:cs="Times New Roman"/>
        </w:rPr>
      </w:pPr>
      <w:r w:rsidRPr="0067169C">
        <w:rPr>
          <w:rFonts w:ascii="Calibri" w:eastAsia="Times New Roman" w:hAnsi="Calibri" w:cs="Times New Roman"/>
          <w:lang w:val="en-US"/>
        </w:rPr>
        <w:t>Aligned autonomy</w:t>
      </w:r>
    </w:p>
    <w:p w14:paraId="391A1E14" w14:textId="77777777" w:rsidR="0067169C" w:rsidRPr="0067169C" w:rsidRDefault="0067169C" w:rsidP="0067169C">
      <w:pPr>
        <w:numPr>
          <w:ilvl w:val="0"/>
          <w:numId w:val="124"/>
        </w:numPr>
        <w:tabs>
          <w:tab w:val="num" w:pos="284"/>
        </w:tabs>
        <w:spacing w:line="360" w:lineRule="auto"/>
        <w:contextualSpacing/>
        <w:jc w:val="both"/>
        <w:rPr>
          <w:rFonts w:ascii="AUdimat" w:eastAsia="Times New Roman" w:hAnsi="AUdimat" w:cs="Times New Roman"/>
        </w:rPr>
      </w:pPr>
      <w:r w:rsidRPr="0067169C">
        <w:rPr>
          <w:rFonts w:ascii="Calibri" w:eastAsia="Times New Roman" w:hAnsi="Calibri" w:cs="Times New Roman"/>
        </w:rPr>
        <w:t>Keeping it simple</w:t>
      </w:r>
    </w:p>
    <w:p w14:paraId="3A00AC13" w14:textId="77777777" w:rsidR="0067169C" w:rsidRPr="0067169C" w:rsidRDefault="0067169C" w:rsidP="0067169C">
      <w:pPr>
        <w:numPr>
          <w:ilvl w:val="0"/>
          <w:numId w:val="124"/>
        </w:numPr>
        <w:tabs>
          <w:tab w:val="num" w:pos="284"/>
        </w:tabs>
        <w:spacing w:line="360" w:lineRule="auto"/>
        <w:contextualSpacing/>
        <w:jc w:val="both"/>
        <w:rPr>
          <w:rFonts w:ascii="AUdimat" w:eastAsia="Times New Roman" w:hAnsi="AUdimat" w:cs="Times New Roman"/>
        </w:rPr>
      </w:pPr>
      <w:r w:rsidRPr="0067169C">
        <w:rPr>
          <w:rFonts w:ascii="Calibri" w:eastAsia="Times New Roman" w:hAnsi="Calibri" w:cs="Times New Roman"/>
        </w:rPr>
        <w:t xml:space="preserve"> Talent development</w:t>
      </w:r>
    </w:p>
    <w:p w14:paraId="70CF7CC8" w14:textId="19D77C6E" w:rsidR="004E46C0" w:rsidRDefault="004E46C0"/>
    <w:p w14:paraId="62F2FF2A" w14:textId="77777777" w:rsidR="00832268" w:rsidRDefault="00832268"/>
    <w:p w14:paraId="1F33C780" w14:textId="77777777" w:rsidR="00832268" w:rsidRDefault="00832268"/>
    <w:p w14:paraId="28AD3695" w14:textId="4625FD22" w:rsidR="003E36E1" w:rsidRPr="003E36E1" w:rsidRDefault="0067169C">
      <w:pPr>
        <w:rPr>
          <w:rFonts w:ascii="AUdimat" w:hAnsi="AUdimat"/>
          <w:color w:val="2CAAE1"/>
          <w:sz w:val="44"/>
          <w:szCs w:val="44"/>
        </w:rPr>
      </w:pPr>
      <w:r>
        <w:rPr>
          <w:rFonts w:ascii="AUdimat" w:hAnsi="AUdimat"/>
          <w:color w:val="2CAAE1"/>
          <w:sz w:val="44"/>
          <w:szCs w:val="44"/>
        </w:rPr>
        <w:lastRenderedPageBreak/>
        <w:t>C</w:t>
      </w:r>
      <w:r w:rsidR="003E36E1" w:rsidRPr="003E36E1">
        <w:rPr>
          <w:rFonts w:ascii="AUdimat" w:hAnsi="AUdimat"/>
          <w:color w:val="2CAAE1"/>
          <w:sz w:val="44"/>
          <w:szCs w:val="44"/>
        </w:rPr>
        <w:t>ontents</w:t>
      </w:r>
    </w:p>
    <w:p w14:paraId="1813B26C" w14:textId="77777777" w:rsidR="003E36E1" w:rsidRPr="003E36E1" w:rsidRDefault="003E36E1">
      <w:pPr>
        <w:rPr>
          <w:rFonts w:ascii="AUdimat" w:hAnsi="AUdimat"/>
          <w:sz w:val="44"/>
          <w:szCs w:val="44"/>
        </w:rPr>
      </w:pPr>
    </w:p>
    <w:tbl>
      <w:tblPr>
        <w:tblStyle w:val="PlainTable4"/>
        <w:tblW w:w="0" w:type="auto"/>
        <w:tblLook w:val="04A0" w:firstRow="1" w:lastRow="0" w:firstColumn="1" w:lastColumn="0" w:noHBand="0" w:noVBand="1"/>
      </w:tblPr>
      <w:tblGrid>
        <w:gridCol w:w="440"/>
        <w:gridCol w:w="6225"/>
        <w:gridCol w:w="567"/>
      </w:tblGrid>
      <w:tr w:rsidR="009B58A7" w14:paraId="264FBB6A" w14:textId="77777777" w:rsidTr="006317B7">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440" w:type="dxa"/>
            <w:vAlign w:val="center"/>
          </w:tcPr>
          <w:p w14:paraId="46B086DE" w14:textId="77777777" w:rsidR="009B58A7" w:rsidRDefault="009B58A7" w:rsidP="003E36E1">
            <w:r>
              <w:t>1</w:t>
            </w:r>
          </w:p>
        </w:tc>
        <w:tc>
          <w:tcPr>
            <w:tcW w:w="6225" w:type="dxa"/>
            <w:vAlign w:val="center"/>
          </w:tcPr>
          <w:p w14:paraId="7D32BDDF" w14:textId="4066877D" w:rsidR="009B58A7" w:rsidRPr="000C5C90" w:rsidRDefault="009B58A7" w:rsidP="003E36E1">
            <w:pPr>
              <w:cnfStyle w:val="100000000000" w:firstRow="1" w:lastRow="0" w:firstColumn="0" w:lastColumn="0" w:oddVBand="0" w:evenVBand="0" w:oddHBand="0" w:evenHBand="0" w:firstRowFirstColumn="0" w:firstRowLastColumn="0" w:lastRowFirstColumn="0" w:lastRowLastColumn="0"/>
              <w:rPr>
                <w:b w:val="0"/>
                <w:bCs w:val="0"/>
              </w:rPr>
            </w:pPr>
            <w:r w:rsidRPr="000C5C90">
              <w:rPr>
                <w:b w:val="0"/>
                <w:bCs w:val="0"/>
              </w:rPr>
              <w:t>About ATT</w:t>
            </w:r>
          </w:p>
        </w:tc>
        <w:tc>
          <w:tcPr>
            <w:tcW w:w="567" w:type="dxa"/>
            <w:vAlign w:val="center"/>
          </w:tcPr>
          <w:p w14:paraId="1EAB224E" w14:textId="77777777" w:rsidR="009B58A7" w:rsidRPr="000C5C90" w:rsidRDefault="009B58A7" w:rsidP="003E36E1">
            <w:pPr>
              <w:cnfStyle w:val="100000000000" w:firstRow="1" w:lastRow="0" w:firstColumn="0" w:lastColumn="0" w:oddVBand="0" w:evenVBand="0" w:oddHBand="0" w:evenHBand="0" w:firstRowFirstColumn="0" w:firstRowLastColumn="0" w:lastRowFirstColumn="0" w:lastRowLastColumn="0"/>
              <w:rPr>
                <w:b w:val="0"/>
                <w:bCs w:val="0"/>
              </w:rPr>
            </w:pPr>
            <w:r w:rsidRPr="000C5C90">
              <w:rPr>
                <w:b w:val="0"/>
                <w:bCs w:val="0"/>
              </w:rPr>
              <w:t>4</w:t>
            </w:r>
          </w:p>
        </w:tc>
      </w:tr>
      <w:tr w:rsidR="009B58A7" w14:paraId="4AB209B4" w14:textId="77777777" w:rsidTr="006317B7">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440" w:type="dxa"/>
            <w:vAlign w:val="center"/>
          </w:tcPr>
          <w:p w14:paraId="5BD5AA5F" w14:textId="77777777" w:rsidR="009B58A7" w:rsidRDefault="009B58A7" w:rsidP="003E36E1">
            <w:r>
              <w:t>2</w:t>
            </w:r>
          </w:p>
        </w:tc>
        <w:tc>
          <w:tcPr>
            <w:tcW w:w="6225" w:type="dxa"/>
            <w:vAlign w:val="center"/>
          </w:tcPr>
          <w:p w14:paraId="2EF5E8B0" w14:textId="1FF57324" w:rsidR="009B58A7" w:rsidRDefault="009B58A7" w:rsidP="003E36E1">
            <w:pPr>
              <w:cnfStyle w:val="000000100000" w:firstRow="0" w:lastRow="0" w:firstColumn="0" w:lastColumn="0" w:oddVBand="0" w:evenVBand="0" w:oddHBand="1" w:evenHBand="0" w:firstRowFirstColumn="0" w:firstRowLastColumn="0" w:lastRowFirstColumn="0" w:lastRowLastColumn="0"/>
            </w:pPr>
            <w:r>
              <w:t>Our Governance and Leadership Structures</w:t>
            </w:r>
          </w:p>
        </w:tc>
        <w:tc>
          <w:tcPr>
            <w:tcW w:w="567" w:type="dxa"/>
            <w:vAlign w:val="center"/>
          </w:tcPr>
          <w:p w14:paraId="2AEC6A2D" w14:textId="77777777" w:rsidR="009B58A7" w:rsidRDefault="009B58A7" w:rsidP="003E36E1">
            <w:pPr>
              <w:cnfStyle w:val="000000100000" w:firstRow="0" w:lastRow="0" w:firstColumn="0" w:lastColumn="0" w:oddVBand="0" w:evenVBand="0" w:oddHBand="1" w:evenHBand="0" w:firstRowFirstColumn="0" w:firstRowLastColumn="0" w:lastRowFirstColumn="0" w:lastRowLastColumn="0"/>
            </w:pPr>
            <w:r>
              <w:t>4</w:t>
            </w:r>
          </w:p>
        </w:tc>
      </w:tr>
      <w:tr w:rsidR="009B58A7" w14:paraId="700BEAB4" w14:textId="77777777" w:rsidTr="006317B7">
        <w:trPr>
          <w:trHeight w:val="495"/>
        </w:trPr>
        <w:tc>
          <w:tcPr>
            <w:cnfStyle w:val="001000000000" w:firstRow="0" w:lastRow="0" w:firstColumn="1" w:lastColumn="0" w:oddVBand="0" w:evenVBand="0" w:oddHBand="0" w:evenHBand="0" w:firstRowFirstColumn="0" w:firstRowLastColumn="0" w:lastRowFirstColumn="0" w:lastRowLastColumn="0"/>
            <w:tcW w:w="440" w:type="dxa"/>
            <w:vAlign w:val="center"/>
          </w:tcPr>
          <w:p w14:paraId="2B2B1190" w14:textId="77777777" w:rsidR="009B58A7" w:rsidRDefault="009B58A7" w:rsidP="003E36E1">
            <w:r>
              <w:t>3</w:t>
            </w:r>
          </w:p>
        </w:tc>
        <w:tc>
          <w:tcPr>
            <w:tcW w:w="6225" w:type="dxa"/>
            <w:vAlign w:val="center"/>
          </w:tcPr>
          <w:p w14:paraId="2E4D8C9E" w14:textId="3D9D9CD5" w:rsidR="009B58A7" w:rsidRDefault="009B58A7" w:rsidP="003E36E1">
            <w:pPr>
              <w:cnfStyle w:val="000000000000" w:firstRow="0" w:lastRow="0" w:firstColumn="0" w:lastColumn="0" w:oddVBand="0" w:evenVBand="0" w:oddHBand="0" w:evenHBand="0" w:firstRowFirstColumn="0" w:firstRowLastColumn="0" w:lastRowFirstColumn="0" w:lastRowLastColumn="0"/>
            </w:pPr>
            <w:r>
              <w:t>The Role of Members</w:t>
            </w:r>
          </w:p>
        </w:tc>
        <w:tc>
          <w:tcPr>
            <w:tcW w:w="567" w:type="dxa"/>
            <w:vAlign w:val="center"/>
          </w:tcPr>
          <w:p w14:paraId="701851ED" w14:textId="6DC0F3B2" w:rsidR="009B58A7" w:rsidRDefault="00D0341F" w:rsidP="003E36E1">
            <w:pPr>
              <w:cnfStyle w:val="000000000000" w:firstRow="0" w:lastRow="0" w:firstColumn="0" w:lastColumn="0" w:oddVBand="0" w:evenVBand="0" w:oddHBand="0" w:evenHBand="0" w:firstRowFirstColumn="0" w:firstRowLastColumn="0" w:lastRowFirstColumn="0" w:lastRowLastColumn="0"/>
            </w:pPr>
            <w:r>
              <w:t>6</w:t>
            </w:r>
          </w:p>
        </w:tc>
      </w:tr>
      <w:tr w:rsidR="009B58A7" w14:paraId="1A92FB2F" w14:textId="77777777" w:rsidTr="006317B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1437F41A" w14:textId="77777777" w:rsidR="009B58A7" w:rsidRDefault="009B58A7" w:rsidP="00A06B13">
            <w:r>
              <w:t>4</w:t>
            </w:r>
          </w:p>
        </w:tc>
        <w:tc>
          <w:tcPr>
            <w:tcW w:w="6225" w:type="dxa"/>
            <w:vAlign w:val="center"/>
          </w:tcPr>
          <w:p w14:paraId="419C54E6" w14:textId="3FD8AAA5" w:rsidR="009B58A7" w:rsidRDefault="009B58A7" w:rsidP="00A06B13">
            <w:pPr>
              <w:cnfStyle w:val="000000100000" w:firstRow="0" w:lastRow="0" w:firstColumn="0" w:lastColumn="0" w:oddVBand="0" w:evenVBand="0" w:oddHBand="1" w:evenHBand="0" w:firstRowFirstColumn="0" w:firstRowLastColumn="0" w:lastRowFirstColumn="0" w:lastRowLastColumn="0"/>
            </w:pPr>
            <w:r>
              <w:t>The Role of Trustees</w:t>
            </w:r>
          </w:p>
        </w:tc>
        <w:tc>
          <w:tcPr>
            <w:tcW w:w="567" w:type="dxa"/>
            <w:vAlign w:val="center"/>
          </w:tcPr>
          <w:p w14:paraId="2571D206" w14:textId="47842EBA" w:rsidR="009B58A7" w:rsidRDefault="00D0341F" w:rsidP="00A06B13">
            <w:pPr>
              <w:cnfStyle w:val="000000100000" w:firstRow="0" w:lastRow="0" w:firstColumn="0" w:lastColumn="0" w:oddVBand="0" w:evenVBand="0" w:oddHBand="1" w:evenHBand="0" w:firstRowFirstColumn="0" w:firstRowLastColumn="0" w:lastRowFirstColumn="0" w:lastRowLastColumn="0"/>
            </w:pPr>
            <w:r>
              <w:t>7</w:t>
            </w:r>
          </w:p>
        </w:tc>
      </w:tr>
      <w:tr w:rsidR="009B58A7" w14:paraId="0C2B095B" w14:textId="77777777" w:rsidTr="006317B7">
        <w:trPr>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6A56746B" w14:textId="3979ED31" w:rsidR="009B58A7" w:rsidRDefault="009B58A7" w:rsidP="00A06B13">
            <w:r>
              <w:t>5</w:t>
            </w:r>
          </w:p>
        </w:tc>
        <w:tc>
          <w:tcPr>
            <w:tcW w:w="6225" w:type="dxa"/>
            <w:vAlign w:val="center"/>
          </w:tcPr>
          <w:p w14:paraId="11BD0C7C" w14:textId="7A22B5BA" w:rsidR="009B58A7" w:rsidRDefault="009B58A7" w:rsidP="00A06B13">
            <w:pPr>
              <w:cnfStyle w:val="000000000000" w:firstRow="0" w:lastRow="0" w:firstColumn="0" w:lastColumn="0" w:oddVBand="0" w:evenVBand="0" w:oddHBand="0" w:evenHBand="0" w:firstRowFirstColumn="0" w:firstRowLastColumn="0" w:lastRowFirstColumn="0" w:lastRowLastColumn="0"/>
            </w:pPr>
            <w:r>
              <w:t>The Role of Trust Board Sub-Committees</w:t>
            </w:r>
          </w:p>
        </w:tc>
        <w:tc>
          <w:tcPr>
            <w:tcW w:w="567" w:type="dxa"/>
            <w:vAlign w:val="center"/>
          </w:tcPr>
          <w:p w14:paraId="1C949BD5" w14:textId="5FA0F09B" w:rsidR="009B58A7" w:rsidRDefault="009B58A7" w:rsidP="00A06B13">
            <w:pPr>
              <w:cnfStyle w:val="000000000000" w:firstRow="0" w:lastRow="0" w:firstColumn="0" w:lastColumn="0" w:oddVBand="0" w:evenVBand="0" w:oddHBand="0" w:evenHBand="0" w:firstRowFirstColumn="0" w:firstRowLastColumn="0" w:lastRowFirstColumn="0" w:lastRowLastColumn="0"/>
            </w:pPr>
            <w:r>
              <w:t>9</w:t>
            </w:r>
          </w:p>
        </w:tc>
      </w:tr>
      <w:tr w:rsidR="009B58A7" w14:paraId="710B92F5" w14:textId="77777777" w:rsidTr="006317B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383AE76A" w14:textId="158D4612" w:rsidR="009B58A7" w:rsidRDefault="009B58A7" w:rsidP="00A06B13">
            <w:r>
              <w:t>6</w:t>
            </w:r>
          </w:p>
        </w:tc>
        <w:tc>
          <w:tcPr>
            <w:tcW w:w="6225" w:type="dxa"/>
            <w:vAlign w:val="center"/>
          </w:tcPr>
          <w:p w14:paraId="46CCAB51" w14:textId="1A495A51" w:rsidR="009B58A7" w:rsidRDefault="009B58A7" w:rsidP="00A06B13">
            <w:pPr>
              <w:cnfStyle w:val="000000100000" w:firstRow="0" w:lastRow="0" w:firstColumn="0" w:lastColumn="0" w:oddVBand="0" w:evenVBand="0" w:oddHBand="1" w:evenHBand="0" w:firstRowFirstColumn="0" w:firstRowLastColumn="0" w:lastRowFirstColumn="0" w:lastRowLastColumn="0"/>
            </w:pPr>
            <w:r>
              <w:t>The Role of Local Governing Boards</w:t>
            </w:r>
          </w:p>
        </w:tc>
        <w:tc>
          <w:tcPr>
            <w:tcW w:w="567" w:type="dxa"/>
            <w:vAlign w:val="center"/>
          </w:tcPr>
          <w:p w14:paraId="34D52C27" w14:textId="49087399" w:rsidR="009B58A7" w:rsidRDefault="009B58A7" w:rsidP="00A06B13">
            <w:pPr>
              <w:cnfStyle w:val="000000100000" w:firstRow="0" w:lastRow="0" w:firstColumn="0" w:lastColumn="0" w:oddVBand="0" w:evenVBand="0" w:oddHBand="1" w:evenHBand="0" w:firstRowFirstColumn="0" w:firstRowLastColumn="0" w:lastRowFirstColumn="0" w:lastRowLastColumn="0"/>
            </w:pPr>
            <w:r>
              <w:t>10</w:t>
            </w:r>
          </w:p>
        </w:tc>
      </w:tr>
      <w:tr w:rsidR="009B58A7" w14:paraId="3DFB96D2" w14:textId="77777777" w:rsidTr="006317B7">
        <w:trPr>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4B697BD5" w14:textId="67C5EF23" w:rsidR="009B58A7" w:rsidRDefault="009B58A7" w:rsidP="00A06B13">
            <w:r>
              <w:t>7</w:t>
            </w:r>
          </w:p>
        </w:tc>
        <w:tc>
          <w:tcPr>
            <w:tcW w:w="6225" w:type="dxa"/>
            <w:vAlign w:val="center"/>
          </w:tcPr>
          <w:p w14:paraId="28C0860D" w14:textId="162D9EA2" w:rsidR="009B58A7" w:rsidRDefault="009B58A7" w:rsidP="00A06B13">
            <w:pPr>
              <w:cnfStyle w:val="000000000000" w:firstRow="0" w:lastRow="0" w:firstColumn="0" w:lastColumn="0" w:oddVBand="0" w:evenVBand="0" w:oddHBand="0" w:evenHBand="0" w:firstRowFirstColumn="0" w:firstRowLastColumn="0" w:lastRowFirstColumn="0" w:lastRowLastColumn="0"/>
            </w:pPr>
            <w:r>
              <w:t>The Role of the CEO and the Executive</w:t>
            </w:r>
          </w:p>
        </w:tc>
        <w:tc>
          <w:tcPr>
            <w:tcW w:w="567" w:type="dxa"/>
            <w:vAlign w:val="center"/>
          </w:tcPr>
          <w:p w14:paraId="7CE37B3C" w14:textId="78B99502" w:rsidR="009B58A7" w:rsidRDefault="009B58A7" w:rsidP="00A06B13">
            <w:pPr>
              <w:cnfStyle w:val="000000000000" w:firstRow="0" w:lastRow="0" w:firstColumn="0" w:lastColumn="0" w:oddVBand="0" w:evenVBand="0" w:oddHBand="0" w:evenHBand="0" w:firstRowFirstColumn="0" w:firstRowLastColumn="0" w:lastRowFirstColumn="0" w:lastRowLastColumn="0"/>
            </w:pPr>
            <w:r>
              <w:t>1</w:t>
            </w:r>
            <w:r w:rsidR="00B37723">
              <w:t>3</w:t>
            </w:r>
          </w:p>
        </w:tc>
      </w:tr>
      <w:tr w:rsidR="009B58A7" w14:paraId="3AFDC83B" w14:textId="77777777" w:rsidTr="006317B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720535F2" w14:textId="2F74004F" w:rsidR="009B58A7" w:rsidRDefault="009B58A7" w:rsidP="00A06B13">
            <w:r>
              <w:t>8</w:t>
            </w:r>
          </w:p>
        </w:tc>
        <w:tc>
          <w:tcPr>
            <w:tcW w:w="6225" w:type="dxa"/>
            <w:vAlign w:val="center"/>
          </w:tcPr>
          <w:p w14:paraId="4CF37408" w14:textId="6F93D73E" w:rsidR="009B58A7" w:rsidRDefault="009B58A7" w:rsidP="00A06B13">
            <w:pPr>
              <w:cnfStyle w:val="000000100000" w:firstRow="0" w:lastRow="0" w:firstColumn="0" w:lastColumn="0" w:oddVBand="0" w:evenVBand="0" w:oddHBand="1" w:evenHBand="0" w:firstRowFirstColumn="0" w:firstRowLastColumn="0" w:lastRowFirstColumn="0" w:lastRowLastColumn="0"/>
            </w:pPr>
            <w:r>
              <w:t>Our Scheme of Delegation</w:t>
            </w:r>
          </w:p>
        </w:tc>
        <w:tc>
          <w:tcPr>
            <w:tcW w:w="567" w:type="dxa"/>
            <w:vAlign w:val="center"/>
          </w:tcPr>
          <w:p w14:paraId="32B73F22" w14:textId="618263EE" w:rsidR="009B58A7" w:rsidRDefault="009B58A7" w:rsidP="00A06B13">
            <w:pPr>
              <w:cnfStyle w:val="000000100000" w:firstRow="0" w:lastRow="0" w:firstColumn="0" w:lastColumn="0" w:oddVBand="0" w:evenVBand="0" w:oddHBand="1" w:evenHBand="0" w:firstRowFirstColumn="0" w:firstRowLastColumn="0" w:lastRowFirstColumn="0" w:lastRowLastColumn="0"/>
            </w:pPr>
            <w:r>
              <w:t>1</w:t>
            </w:r>
            <w:r w:rsidR="00B37723">
              <w:t>4</w:t>
            </w:r>
          </w:p>
        </w:tc>
      </w:tr>
      <w:tr w:rsidR="009B58A7" w14:paraId="49D0E537" w14:textId="77777777" w:rsidTr="006317B7">
        <w:trPr>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4E1D188E" w14:textId="103CB470" w:rsidR="009B58A7" w:rsidRDefault="009B58A7" w:rsidP="00A06B13">
            <w:r>
              <w:t>9</w:t>
            </w:r>
          </w:p>
        </w:tc>
        <w:tc>
          <w:tcPr>
            <w:tcW w:w="6225" w:type="dxa"/>
            <w:vAlign w:val="center"/>
          </w:tcPr>
          <w:p w14:paraId="4D43CF4F" w14:textId="01C1B3E0" w:rsidR="009B58A7" w:rsidRDefault="009B58A7" w:rsidP="00A06B13">
            <w:pPr>
              <w:cnfStyle w:val="000000000000" w:firstRow="0" w:lastRow="0" w:firstColumn="0" w:lastColumn="0" w:oddVBand="0" w:evenVBand="0" w:oddHBand="0" w:evenHBand="0" w:firstRowFirstColumn="0" w:firstRowLastColumn="0" w:lastRowFirstColumn="0" w:lastRowLastColumn="0"/>
            </w:pPr>
            <w:r>
              <w:t xml:space="preserve">Terms of Reference for </w:t>
            </w:r>
            <w:r w:rsidR="00B37723">
              <w:t xml:space="preserve">Trust Board Sub-Committees and Local </w:t>
            </w:r>
            <w:r>
              <w:t>Governing Bodies with Delegated Powers</w:t>
            </w:r>
          </w:p>
        </w:tc>
        <w:tc>
          <w:tcPr>
            <w:tcW w:w="567" w:type="dxa"/>
            <w:vAlign w:val="center"/>
          </w:tcPr>
          <w:p w14:paraId="3D74EDBB" w14:textId="62CF1338" w:rsidR="009B58A7" w:rsidRDefault="009B58A7" w:rsidP="00A06B13">
            <w:pPr>
              <w:cnfStyle w:val="000000000000" w:firstRow="0" w:lastRow="0" w:firstColumn="0" w:lastColumn="0" w:oddVBand="0" w:evenVBand="0" w:oddHBand="0" w:evenHBand="0" w:firstRowFirstColumn="0" w:firstRowLastColumn="0" w:lastRowFirstColumn="0" w:lastRowLastColumn="0"/>
            </w:pPr>
            <w:r>
              <w:t>2</w:t>
            </w:r>
            <w:r w:rsidR="00B37723">
              <w:t>4</w:t>
            </w:r>
          </w:p>
        </w:tc>
      </w:tr>
      <w:tr w:rsidR="009B58A7" w14:paraId="7D60857C" w14:textId="77777777" w:rsidTr="006317B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36D575BB" w14:textId="33148D8A" w:rsidR="009B58A7" w:rsidRDefault="009B58A7" w:rsidP="00A06B13">
            <w:r>
              <w:t>10</w:t>
            </w:r>
          </w:p>
        </w:tc>
        <w:tc>
          <w:tcPr>
            <w:tcW w:w="6225" w:type="dxa"/>
            <w:vAlign w:val="center"/>
          </w:tcPr>
          <w:p w14:paraId="36125922" w14:textId="6E40C99B" w:rsidR="009B58A7" w:rsidRDefault="009B58A7" w:rsidP="00A06B13">
            <w:pPr>
              <w:cnfStyle w:val="000000100000" w:firstRow="0" w:lastRow="0" w:firstColumn="0" w:lastColumn="0" w:oddVBand="0" w:evenVBand="0" w:oddHBand="1" w:evenHBand="0" w:firstRowFirstColumn="0" w:firstRowLastColumn="0" w:lastRowFirstColumn="0" w:lastRowLastColumn="0"/>
            </w:pPr>
            <w:r>
              <w:t>Role Descriptors</w:t>
            </w:r>
          </w:p>
        </w:tc>
        <w:tc>
          <w:tcPr>
            <w:tcW w:w="567" w:type="dxa"/>
            <w:vAlign w:val="center"/>
          </w:tcPr>
          <w:p w14:paraId="78F22ACA" w14:textId="265C1321" w:rsidR="009B58A7" w:rsidRDefault="009B58A7" w:rsidP="00A06B13">
            <w:pPr>
              <w:cnfStyle w:val="000000100000" w:firstRow="0" w:lastRow="0" w:firstColumn="0" w:lastColumn="0" w:oddVBand="0" w:evenVBand="0" w:oddHBand="1" w:evenHBand="0" w:firstRowFirstColumn="0" w:firstRowLastColumn="0" w:lastRowFirstColumn="0" w:lastRowLastColumn="0"/>
            </w:pPr>
            <w:r>
              <w:t>2</w:t>
            </w:r>
            <w:r w:rsidR="00A77F87">
              <w:t>9</w:t>
            </w:r>
          </w:p>
        </w:tc>
      </w:tr>
      <w:tr w:rsidR="009B58A7" w14:paraId="12565EBC" w14:textId="77777777" w:rsidTr="006317B7">
        <w:trPr>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0584344D" w14:textId="6BD3B48C" w:rsidR="009B58A7" w:rsidRDefault="009B58A7" w:rsidP="00A06B13">
            <w:r>
              <w:t>11</w:t>
            </w:r>
          </w:p>
        </w:tc>
        <w:tc>
          <w:tcPr>
            <w:tcW w:w="6225" w:type="dxa"/>
            <w:vAlign w:val="center"/>
          </w:tcPr>
          <w:p w14:paraId="3BD721C0" w14:textId="314597A6" w:rsidR="009B58A7" w:rsidRDefault="009B58A7" w:rsidP="00A06B13">
            <w:pPr>
              <w:cnfStyle w:val="000000000000" w:firstRow="0" w:lastRow="0" w:firstColumn="0" w:lastColumn="0" w:oddVBand="0" w:evenVBand="0" w:oddHBand="0" w:evenHBand="0" w:firstRowFirstColumn="0" w:firstRowLastColumn="0" w:lastRowFirstColumn="0" w:lastRowLastColumn="0"/>
            </w:pPr>
            <w:r>
              <w:t>Governance Code of Conduct</w:t>
            </w:r>
          </w:p>
        </w:tc>
        <w:tc>
          <w:tcPr>
            <w:tcW w:w="567" w:type="dxa"/>
            <w:vAlign w:val="center"/>
          </w:tcPr>
          <w:p w14:paraId="473689EF" w14:textId="5973680F" w:rsidR="009B58A7" w:rsidRDefault="009B58A7" w:rsidP="00A06B13">
            <w:pPr>
              <w:cnfStyle w:val="000000000000" w:firstRow="0" w:lastRow="0" w:firstColumn="0" w:lastColumn="0" w:oddVBand="0" w:evenVBand="0" w:oddHBand="0" w:evenHBand="0" w:firstRowFirstColumn="0" w:firstRowLastColumn="0" w:lastRowFirstColumn="0" w:lastRowLastColumn="0"/>
            </w:pPr>
            <w:r>
              <w:t>3</w:t>
            </w:r>
            <w:r w:rsidR="00A77F87">
              <w:t>4</w:t>
            </w:r>
          </w:p>
        </w:tc>
      </w:tr>
      <w:tr w:rsidR="009B58A7" w14:paraId="4AB86FE6" w14:textId="77777777" w:rsidTr="006317B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76A71C87" w14:textId="41196DE7" w:rsidR="009B58A7" w:rsidRDefault="009B58A7" w:rsidP="00A06B13">
            <w:r>
              <w:t>12</w:t>
            </w:r>
          </w:p>
        </w:tc>
        <w:tc>
          <w:tcPr>
            <w:tcW w:w="6225" w:type="dxa"/>
            <w:vAlign w:val="center"/>
          </w:tcPr>
          <w:p w14:paraId="03FE6CF2" w14:textId="4A4520D4" w:rsidR="009B58A7" w:rsidRDefault="009B58A7" w:rsidP="00A06B13">
            <w:pPr>
              <w:cnfStyle w:val="000000100000" w:firstRow="0" w:lastRow="0" w:firstColumn="0" w:lastColumn="0" w:oddVBand="0" w:evenVBand="0" w:oddHBand="1" w:evenHBand="0" w:firstRowFirstColumn="0" w:firstRowLastColumn="0" w:lastRowFirstColumn="0" w:lastRowLastColumn="0"/>
            </w:pPr>
            <w:r>
              <w:t>Governance Allowances</w:t>
            </w:r>
          </w:p>
        </w:tc>
        <w:tc>
          <w:tcPr>
            <w:tcW w:w="567" w:type="dxa"/>
            <w:vAlign w:val="center"/>
          </w:tcPr>
          <w:p w14:paraId="52A623CE" w14:textId="35527E2F" w:rsidR="009B58A7" w:rsidRDefault="009B58A7" w:rsidP="00A06B13">
            <w:pPr>
              <w:cnfStyle w:val="000000100000" w:firstRow="0" w:lastRow="0" w:firstColumn="0" w:lastColumn="0" w:oddVBand="0" w:evenVBand="0" w:oddHBand="1" w:evenHBand="0" w:firstRowFirstColumn="0" w:firstRowLastColumn="0" w:lastRowFirstColumn="0" w:lastRowLastColumn="0"/>
            </w:pPr>
            <w:r>
              <w:t>3</w:t>
            </w:r>
            <w:r w:rsidR="00A77F87">
              <w:t>7</w:t>
            </w:r>
          </w:p>
        </w:tc>
      </w:tr>
      <w:tr w:rsidR="009B58A7" w14:paraId="07C51383" w14:textId="77777777" w:rsidTr="006317B7">
        <w:trPr>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29E72CE3" w14:textId="3E8FBC7B" w:rsidR="009B58A7" w:rsidRDefault="009B58A7" w:rsidP="00A06B13">
            <w:r>
              <w:t>13</w:t>
            </w:r>
          </w:p>
        </w:tc>
        <w:tc>
          <w:tcPr>
            <w:tcW w:w="6225" w:type="dxa"/>
            <w:vAlign w:val="center"/>
          </w:tcPr>
          <w:p w14:paraId="24B1C0AE" w14:textId="431BF625" w:rsidR="009B58A7" w:rsidRDefault="009B58A7" w:rsidP="00A06B13">
            <w:pPr>
              <w:cnfStyle w:val="000000000000" w:firstRow="0" w:lastRow="0" w:firstColumn="0" w:lastColumn="0" w:oddVBand="0" w:evenVBand="0" w:oddHBand="0" w:evenHBand="0" w:firstRowFirstColumn="0" w:firstRowLastColumn="0" w:lastRowFirstColumn="0" w:lastRowLastColumn="0"/>
            </w:pPr>
            <w:r>
              <w:t>The Quality of Governance</w:t>
            </w:r>
          </w:p>
        </w:tc>
        <w:tc>
          <w:tcPr>
            <w:tcW w:w="567" w:type="dxa"/>
            <w:vAlign w:val="center"/>
          </w:tcPr>
          <w:p w14:paraId="5239A03D" w14:textId="2B464D9B" w:rsidR="009B58A7" w:rsidRDefault="009B58A7" w:rsidP="00A06B13">
            <w:pPr>
              <w:cnfStyle w:val="000000000000" w:firstRow="0" w:lastRow="0" w:firstColumn="0" w:lastColumn="0" w:oddVBand="0" w:evenVBand="0" w:oddHBand="0" w:evenHBand="0" w:firstRowFirstColumn="0" w:firstRowLastColumn="0" w:lastRowFirstColumn="0" w:lastRowLastColumn="0"/>
            </w:pPr>
            <w:r>
              <w:t>3</w:t>
            </w:r>
            <w:r w:rsidR="00A77F87">
              <w:t>9</w:t>
            </w:r>
          </w:p>
        </w:tc>
      </w:tr>
      <w:tr w:rsidR="009B58A7" w14:paraId="018710D1" w14:textId="77777777" w:rsidTr="006317B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0126B0F0" w14:textId="1CBA747F" w:rsidR="009B58A7" w:rsidRDefault="009B58A7" w:rsidP="00A06B13">
            <w:r>
              <w:t>14</w:t>
            </w:r>
          </w:p>
        </w:tc>
        <w:tc>
          <w:tcPr>
            <w:tcW w:w="6225" w:type="dxa"/>
            <w:vAlign w:val="center"/>
          </w:tcPr>
          <w:p w14:paraId="445E95DE" w14:textId="7B3AB738" w:rsidR="009B58A7" w:rsidRDefault="009B58A7" w:rsidP="00A06B13">
            <w:pPr>
              <w:cnfStyle w:val="000000100000" w:firstRow="0" w:lastRow="0" w:firstColumn="0" w:lastColumn="0" w:oddVBand="0" w:evenVBand="0" w:oddHBand="1" w:evenHBand="0" w:firstRowFirstColumn="0" w:firstRowLastColumn="0" w:lastRowFirstColumn="0" w:lastRowLastColumn="0"/>
            </w:pPr>
            <w:r>
              <w:t>Board-Level Planning</w:t>
            </w:r>
          </w:p>
        </w:tc>
        <w:tc>
          <w:tcPr>
            <w:tcW w:w="567" w:type="dxa"/>
            <w:vAlign w:val="center"/>
          </w:tcPr>
          <w:p w14:paraId="7BA845B4" w14:textId="1A889BF3" w:rsidR="009B58A7" w:rsidRDefault="001816C0" w:rsidP="00A06B13">
            <w:pPr>
              <w:cnfStyle w:val="000000100000" w:firstRow="0" w:lastRow="0" w:firstColumn="0" w:lastColumn="0" w:oddVBand="0" w:evenVBand="0" w:oddHBand="1" w:evenHBand="0" w:firstRowFirstColumn="0" w:firstRowLastColumn="0" w:lastRowFirstColumn="0" w:lastRowLastColumn="0"/>
            </w:pPr>
            <w:r>
              <w:t>4</w:t>
            </w:r>
            <w:r w:rsidR="00B62DCD">
              <w:t>3</w:t>
            </w:r>
          </w:p>
        </w:tc>
      </w:tr>
      <w:tr w:rsidR="009B58A7" w14:paraId="2D1C85C5" w14:textId="77777777" w:rsidTr="006317B7">
        <w:trPr>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2CF70CF8" w14:textId="7241C47B" w:rsidR="009B58A7" w:rsidRDefault="009B58A7" w:rsidP="00A06B13">
            <w:r>
              <w:t>15</w:t>
            </w:r>
          </w:p>
        </w:tc>
        <w:tc>
          <w:tcPr>
            <w:tcW w:w="6225" w:type="dxa"/>
            <w:vAlign w:val="center"/>
          </w:tcPr>
          <w:p w14:paraId="1CB952BF" w14:textId="42DCA50E" w:rsidR="009B58A7" w:rsidRDefault="009B58A7" w:rsidP="00A06B13">
            <w:pPr>
              <w:cnfStyle w:val="000000000000" w:firstRow="0" w:lastRow="0" w:firstColumn="0" w:lastColumn="0" w:oddVBand="0" w:evenVBand="0" w:oddHBand="0" w:evenHBand="0" w:firstRowFirstColumn="0" w:firstRowLastColumn="0" w:lastRowFirstColumn="0" w:lastRowLastColumn="0"/>
            </w:pPr>
            <w:r>
              <w:t>Standard LGB Agenda</w:t>
            </w:r>
          </w:p>
        </w:tc>
        <w:tc>
          <w:tcPr>
            <w:tcW w:w="567" w:type="dxa"/>
            <w:vAlign w:val="center"/>
          </w:tcPr>
          <w:p w14:paraId="0CA83C43" w14:textId="1A75FFFF" w:rsidR="009B58A7" w:rsidRDefault="009B58A7" w:rsidP="00A06B13">
            <w:pPr>
              <w:cnfStyle w:val="000000000000" w:firstRow="0" w:lastRow="0" w:firstColumn="0" w:lastColumn="0" w:oddVBand="0" w:evenVBand="0" w:oddHBand="0" w:evenHBand="0" w:firstRowFirstColumn="0" w:firstRowLastColumn="0" w:lastRowFirstColumn="0" w:lastRowLastColumn="0"/>
            </w:pPr>
            <w:r>
              <w:t>4</w:t>
            </w:r>
            <w:r w:rsidR="00B62DCD">
              <w:t>5</w:t>
            </w:r>
          </w:p>
        </w:tc>
      </w:tr>
      <w:tr w:rsidR="009B58A7" w14:paraId="0397FE86" w14:textId="77777777" w:rsidTr="006317B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0D7EAA4A" w14:textId="48064E88" w:rsidR="009B58A7" w:rsidRDefault="009B58A7" w:rsidP="00A06B13"/>
        </w:tc>
        <w:tc>
          <w:tcPr>
            <w:tcW w:w="6225" w:type="dxa"/>
            <w:vAlign w:val="center"/>
          </w:tcPr>
          <w:p w14:paraId="4F579919" w14:textId="6F84E6C6" w:rsidR="009B58A7" w:rsidRDefault="009B58A7" w:rsidP="00A06B13">
            <w:pPr>
              <w:cnfStyle w:val="000000100000" w:firstRow="0" w:lastRow="0" w:firstColumn="0" w:lastColumn="0" w:oddVBand="0" w:evenVBand="0" w:oddHBand="1" w:evenHBand="0" w:firstRowFirstColumn="0" w:firstRowLastColumn="0" w:lastRowFirstColumn="0" w:lastRowLastColumn="0"/>
            </w:pPr>
            <w:r>
              <w:t>Appendix 1- Glossary of Acronyms</w:t>
            </w:r>
            <w:r w:rsidR="000273D5">
              <w:t xml:space="preserve"> used in this Scheme of Delegation</w:t>
            </w:r>
          </w:p>
        </w:tc>
        <w:tc>
          <w:tcPr>
            <w:tcW w:w="567" w:type="dxa"/>
            <w:vAlign w:val="center"/>
          </w:tcPr>
          <w:p w14:paraId="6E99211B" w14:textId="310919A3" w:rsidR="009B58A7" w:rsidRDefault="009B58A7" w:rsidP="00A06B13">
            <w:pPr>
              <w:cnfStyle w:val="000000100000" w:firstRow="0" w:lastRow="0" w:firstColumn="0" w:lastColumn="0" w:oddVBand="0" w:evenVBand="0" w:oddHBand="1" w:evenHBand="0" w:firstRowFirstColumn="0" w:firstRowLastColumn="0" w:lastRowFirstColumn="0" w:lastRowLastColumn="0"/>
            </w:pPr>
            <w:r>
              <w:t>4</w:t>
            </w:r>
            <w:r w:rsidR="00B62DCD">
              <w:t>6</w:t>
            </w:r>
          </w:p>
        </w:tc>
      </w:tr>
    </w:tbl>
    <w:p w14:paraId="13BB0D19" w14:textId="77777777" w:rsidR="003E36E1" w:rsidRDefault="003E36E1" w:rsidP="003E36E1"/>
    <w:p w14:paraId="6E893DB3" w14:textId="77777777" w:rsidR="0067169C" w:rsidRDefault="0067169C" w:rsidP="00A06B13">
      <w:pPr>
        <w:spacing w:after="120" w:line="240" w:lineRule="auto"/>
        <w:jc w:val="both"/>
        <w:rPr>
          <w:rFonts w:cstheme="minorHAnsi"/>
          <w:b/>
          <w:bCs/>
        </w:rPr>
      </w:pPr>
    </w:p>
    <w:p w14:paraId="7E0E532E" w14:textId="77777777" w:rsidR="0067169C" w:rsidRDefault="0067169C" w:rsidP="00A06B13">
      <w:pPr>
        <w:spacing w:after="120" w:line="240" w:lineRule="auto"/>
        <w:jc w:val="both"/>
        <w:rPr>
          <w:rFonts w:cstheme="minorHAnsi"/>
          <w:b/>
          <w:bCs/>
        </w:rPr>
      </w:pPr>
    </w:p>
    <w:p w14:paraId="5F4EFBC0" w14:textId="77777777" w:rsidR="0067169C" w:rsidRDefault="0067169C" w:rsidP="00A06B13">
      <w:pPr>
        <w:spacing w:after="120" w:line="240" w:lineRule="auto"/>
        <w:jc w:val="both"/>
        <w:rPr>
          <w:rFonts w:cstheme="minorHAnsi"/>
          <w:b/>
          <w:bCs/>
        </w:rPr>
      </w:pPr>
    </w:p>
    <w:p w14:paraId="11EBD47C" w14:textId="77777777" w:rsidR="0067169C" w:rsidRDefault="0067169C" w:rsidP="00A06B13">
      <w:pPr>
        <w:spacing w:after="120" w:line="240" w:lineRule="auto"/>
        <w:jc w:val="both"/>
        <w:rPr>
          <w:rFonts w:cstheme="minorHAnsi"/>
          <w:b/>
          <w:bCs/>
        </w:rPr>
      </w:pPr>
    </w:p>
    <w:p w14:paraId="75CFABD9" w14:textId="77777777" w:rsidR="0067169C" w:rsidRDefault="0067169C" w:rsidP="00A06B13">
      <w:pPr>
        <w:spacing w:after="120" w:line="240" w:lineRule="auto"/>
        <w:jc w:val="both"/>
        <w:rPr>
          <w:rFonts w:cstheme="minorHAnsi"/>
          <w:b/>
          <w:bCs/>
        </w:rPr>
      </w:pPr>
    </w:p>
    <w:p w14:paraId="1E96ED93" w14:textId="77777777" w:rsidR="0067169C" w:rsidRDefault="0067169C" w:rsidP="00A06B13">
      <w:pPr>
        <w:spacing w:after="120" w:line="240" w:lineRule="auto"/>
        <w:jc w:val="both"/>
        <w:rPr>
          <w:rFonts w:cstheme="minorHAnsi"/>
          <w:b/>
          <w:bCs/>
        </w:rPr>
      </w:pPr>
    </w:p>
    <w:p w14:paraId="67B818AB" w14:textId="77777777" w:rsidR="0067169C" w:rsidRDefault="0067169C" w:rsidP="00A06B13">
      <w:pPr>
        <w:spacing w:after="120" w:line="240" w:lineRule="auto"/>
        <w:jc w:val="both"/>
        <w:rPr>
          <w:rFonts w:cstheme="minorHAnsi"/>
          <w:b/>
          <w:bCs/>
        </w:rPr>
      </w:pPr>
    </w:p>
    <w:p w14:paraId="735B2E62" w14:textId="77777777" w:rsidR="0067169C" w:rsidRDefault="0067169C" w:rsidP="00A06B13">
      <w:pPr>
        <w:spacing w:after="120" w:line="240" w:lineRule="auto"/>
        <w:jc w:val="both"/>
        <w:rPr>
          <w:rFonts w:cstheme="minorHAnsi"/>
          <w:b/>
          <w:bCs/>
        </w:rPr>
      </w:pPr>
    </w:p>
    <w:p w14:paraId="7AC8F380" w14:textId="77777777" w:rsidR="0067169C" w:rsidRDefault="0067169C" w:rsidP="00A06B13">
      <w:pPr>
        <w:spacing w:after="120" w:line="240" w:lineRule="auto"/>
        <w:jc w:val="both"/>
        <w:rPr>
          <w:rFonts w:cstheme="minorHAnsi"/>
          <w:b/>
          <w:bCs/>
        </w:rPr>
      </w:pPr>
    </w:p>
    <w:p w14:paraId="49A1512E" w14:textId="77777777" w:rsidR="0067169C" w:rsidRDefault="0067169C" w:rsidP="00A06B13">
      <w:pPr>
        <w:spacing w:after="120" w:line="240" w:lineRule="auto"/>
        <w:jc w:val="both"/>
        <w:rPr>
          <w:rFonts w:cstheme="minorHAnsi"/>
          <w:b/>
          <w:bCs/>
        </w:rPr>
      </w:pPr>
    </w:p>
    <w:p w14:paraId="35EC3DEC" w14:textId="77777777" w:rsidR="0067169C" w:rsidRDefault="0067169C" w:rsidP="00A06B13">
      <w:pPr>
        <w:spacing w:after="120" w:line="240" w:lineRule="auto"/>
        <w:jc w:val="both"/>
        <w:rPr>
          <w:rFonts w:cstheme="minorHAnsi"/>
          <w:b/>
          <w:bCs/>
        </w:rPr>
      </w:pPr>
    </w:p>
    <w:p w14:paraId="4A60129E" w14:textId="4CB42495" w:rsidR="00A06B13" w:rsidRPr="003540E0" w:rsidRDefault="00A06B13" w:rsidP="00A06B13">
      <w:pPr>
        <w:spacing w:after="120" w:line="240" w:lineRule="auto"/>
        <w:jc w:val="both"/>
        <w:rPr>
          <w:rFonts w:cstheme="minorHAnsi"/>
          <w:b/>
          <w:bCs/>
        </w:rPr>
      </w:pPr>
      <w:r w:rsidRPr="003540E0">
        <w:rPr>
          <w:rFonts w:cstheme="minorHAnsi"/>
          <w:b/>
          <w:bCs/>
        </w:rPr>
        <w:lastRenderedPageBreak/>
        <w:t>About this document</w:t>
      </w:r>
    </w:p>
    <w:p w14:paraId="62B70FE3" w14:textId="77777777" w:rsidR="00A06B13" w:rsidRPr="003540E0" w:rsidRDefault="00A06B13" w:rsidP="00A06B13">
      <w:pPr>
        <w:spacing w:after="120" w:line="240" w:lineRule="auto"/>
        <w:jc w:val="both"/>
        <w:rPr>
          <w:rFonts w:cstheme="minorHAnsi"/>
        </w:rPr>
      </w:pPr>
      <w:r w:rsidRPr="003540E0">
        <w:rPr>
          <w:rFonts w:cstheme="minorHAnsi"/>
        </w:rPr>
        <w:t xml:space="preserve">This </w:t>
      </w:r>
      <w:r w:rsidRPr="003540E0">
        <w:rPr>
          <w:rFonts w:cstheme="minorHAnsi"/>
          <w:i/>
          <w:iCs/>
        </w:rPr>
        <w:t>Scheme of Delegation</w:t>
      </w:r>
      <w:r w:rsidRPr="003540E0">
        <w:rPr>
          <w:rFonts w:cstheme="minorHAnsi"/>
        </w:rPr>
        <w:t xml:space="preserve"> is intended to describe the workings of our governance. It is a formal document which should be referred to in order to resolve any difficulties with regard to the operation of our governance structures.</w:t>
      </w:r>
    </w:p>
    <w:p w14:paraId="23E96529" w14:textId="3FA2D428" w:rsidR="00A06B13" w:rsidRPr="003540E0" w:rsidRDefault="00A06B13" w:rsidP="00A06B13">
      <w:pPr>
        <w:spacing w:after="120" w:line="240" w:lineRule="auto"/>
        <w:jc w:val="both"/>
        <w:rPr>
          <w:rFonts w:cstheme="minorHAnsi"/>
        </w:rPr>
      </w:pPr>
      <w:r w:rsidRPr="003540E0">
        <w:rPr>
          <w:rFonts w:cstheme="minorHAnsi"/>
        </w:rPr>
        <w:t xml:space="preserve">It should be read alongside our </w:t>
      </w:r>
      <w:hyperlink r:id="rId10" w:history="1">
        <w:r w:rsidR="002A6C6C">
          <w:rPr>
            <w:rStyle w:val="Hyperlink"/>
          </w:rPr>
          <w:t xml:space="preserve">ATT Governance Handbook </w:t>
        </w:r>
      </w:hyperlink>
      <w:r w:rsidR="002A6C6C">
        <w:t xml:space="preserve"> </w:t>
      </w:r>
      <w:r w:rsidRPr="003540E0">
        <w:rPr>
          <w:rFonts w:cstheme="minorHAnsi"/>
        </w:rPr>
        <w:t xml:space="preserve">which is a practical manual for those involved in our </w:t>
      </w:r>
      <w:r w:rsidR="00201B9E">
        <w:rPr>
          <w:rFonts w:cstheme="minorHAnsi"/>
        </w:rPr>
        <w:t xml:space="preserve">local </w:t>
      </w:r>
      <w:r w:rsidRPr="003540E0">
        <w:rPr>
          <w:rFonts w:cstheme="minorHAnsi"/>
        </w:rPr>
        <w:t xml:space="preserve">governance. The </w:t>
      </w:r>
      <w:r w:rsidR="00FC57DE" w:rsidRPr="00D14121">
        <w:rPr>
          <w:rFonts w:cstheme="minorHAnsi"/>
        </w:rPr>
        <w:t>Handbook</w:t>
      </w:r>
      <w:r w:rsidRPr="003540E0">
        <w:rPr>
          <w:rFonts w:cstheme="minorHAnsi"/>
        </w:rPr>
        <w:t xml:space="preserve"> is intended to offer advice on matters of best practice, rather than to answer specific questions about our governance structures.</w:t>
      </w:r>
    </w:p>
    <w:p w14:paraId="4BDAACBC" w14:textId="77777777" w:rsidR="00A06B13" w:rsidRPr="003540E0" w:rsidRDefault="00A06B13" w:rsidP="00A06B13">
      <w:pPr>
        <w:spacing w:after="120" w:line="240" w:lineRule="auto"/>
        <w:jc w:val="both"/>
        <w:rPr>
          <w:rFonts w:cstheme="minorHAnsi"/>
        </w:rPr>
      </w:pPr>
      <w:r w:rsidRPr="003540E0">
        <w:rPr>
          <w:rFonts w:cstheme="minorHAnsi"/>
        </w:rPr>
        <w:t>Both documents are working documents which will be kept under review at all times.</w:t>
      </w:r>
    </w:p>
    <w:p w14:paraId="5E99CF95" w14:textId="6763BF82" w:rsidR="00FC57DE" w:rsidRDefault="00FC57DE" w:rsidP="00FC57DE">
      <w:pPr>
        <w:jc w:val="both"/>
        <w:rPr>
          <w:rFonts w:cstheme="minorHAnsi"/>
        </w:rPr>
      </w:pPr>
      <w:r w:rsidRPr="00FC57DE">
        <w:rPr>
          <w:rFonts w:cstheme="minorHAnsi"/>
        </w:rPr>
        <w:t xml:space="preserve">Anyone with feedback on the content of either document should contact </w:t>
      </w:r>
      <w:r w:rsidR="00201B9E">
        <w:rPr>
          <w:rFonts w:cstheme="minorHAnsi"/>
        </w:rPr>
        <w:t>Michelle Eaves</w:t>
      </w:r>
      <w:r w:rsidRPr="00FC57DE">
        <w:rPr>
          <w:rFonts w:cstheme="minorHAnsi"/>
        </w:rPr>
        <w:t xml:space="preserve">, Head of Governance </w:t>
      </w:r>
      <w:r w:rsidR="00201B9E">
        <w:rPr>
          <w:rFonts w:cstheme="minorHAnsi"/>
        </w:rPr>
        <w:t xml:space="preserve">at </w:t>
      </w:r>
      <w:hyperlink r:id="rId11" w:history="1">
        <w:r w:rsidR="00201B9E" w:rsidRPr="00CF61F0">
          <w:rPr>
            <w:rStyle w:val="Hyperlink"/>
            <w:rFonts w:cstheme="minorHAnsi"/>
          </w:rPr>
          <w:t>michelle.eaves@attrust.org.uk</w:t>
        </w:r>
      </w:hyperlink>
    </w:p>
    <w:p w14:paraId="27B70490" w14:textId="55889C93" w:rsidR="002C1A74" w:rsidRDefault="002C1A74" w:rsidP="00FC57DE">
      <w:pPr>
        <w:jc w:val="both"/>
        <w:rPr>
          <w:rFonts w:cstheme="minorHAnsi"/>
        </w:rPr>
      </w:pPr>
    </w:p>
    <w:p w14:paraId="74EBA7D7" w14:textId="77777777" w:rsidR="001F6BD1" w:rsidRPr="00FC57DE" w:rsidRDefault="001F6BD1" w:rsidP="00FC57DE">
      <w:pPr>
        <w:jc w:val="both"/>
        <w:rPr>
          <w:rFonts w:cstheme="minorHAnsi"/>
        </w:rPr>
      </w:pPr>
    </w:p>
    <w:p w14:paraId="309588BB" w14:textId="0151F6D0" w:rsidR="00A2521E" w:rsidRPr="00041234" w:rsidRDefault="00041234">
      <w:pPr>
        <w:pStyle w:val="ListParagraph"/>
        <w:numPr>
          <w:ilvl w:val="0"/>
          <w:numId w:val="2"/>
        </w:numPr>
        <w:spacing w:after="120" w:line="240" w:lineRule="auto"/>
        <w:ind w:left="567" w:hanging="851"/>
        <w:jc w:val="both"/>
        <w:rPr>
          <w:rFonts w:cstheme="minorHAnsi"/>
        </w:rPr>
      </w:pPr>
      <w:r>
        <w:rPr>
          <w:rFonts w:ascii="AUdimat" w:hAnsi="AUdimat"/>
          <w:color w:val="00B0F0"/>
          <w:sz w:val="44"/>
          <w:szCs w:val="44"/>
        </w:rPr>
        <w:t>|   About Academy Transformation Trust (ATT)</w:t>
      </w:r>
    </w:p>
    <w:p w14:paraId="0932F38B" w14:textId="77777777" w:rsidR="00A2521E" w:rsidRDefault="00A2521E" w:rsidP="00052905">
      <w:pPr>
        <w:suppressAutoHyphens/>
        <w:spacing w:after="120" w:line="276" w:lineRule="auto"/>
        <w:jc w:val="both"/>
      </w:pPr>
    </w:p>
    <w:p w14:paraId="02B5C1CA" w14:textId="4546BD19" w:rsidR="00A2521E" w:rsidRDefault="00041234">
      <w:pPr>
        <w:pStyle w:val="ListParagraph"/>
        <w:numPr>
          <w:ilvl w:val="1"/>
          <w:numId w:val="1"/>
        </w:numPr>
        <w:suppressAutoHyphens/>
        <w:spacing w:after="120" w:line="276" w:lineRule="auto"/>
        <w:ind w:left="567" w:hanging="851"/>
        <w:jc w:val="both"/>
      </w:pPr>
      <w:r>
        <w:t xml:space="preserve">ATT </w:t>
      </w:r>
      <w:r w:rsidRPr="003540E0">
        <w:rPr>
          <w:rFonts w:cstheme="minorHAnsi"/>
        </w:rPr>
        <w:t xml:space="preserve">(or </w:t>
      </w:r>
      <w:r w:rsidRPr="00041234">
        <w:rPr>
          <w:rFonts w:cstheme="minorHAnsi"/>
          <w:i/>
          <w:iCs/>
        </w:rPr>
        <w:t>our Trust</w:t>
      </w:r>
      <w:r w:rsidRPr="003540E0">
        <w:rPr>
          <w:rFonts w:cstheme="minorHAnsi"/>
        </w:rPr>
        <w:t>) is a multi-academy trust which is responsible for operating a</w:t>
      </w:r>
      <w:r>
        <w:rPr>
          <w:rFonts w:cstheme="minorHAnsi"/>
        </w:rPr>
        <w:t>nd</w:t>
      </w:r>
      <w:r w:rsidRPr="003540E0">
        <w:rPr>
          <w:rFonts w:cstheme="minorHAnsi"/>
        </w:rPr>
        <w:t xml:space="preserve"> maintaining </w:t>
      </w:r>
      <w:r>
        <w:rPr>
          <w:rFonts w:cstheme="minorHAnsi"/>
        </w:rPr>
        <w:t xml:space="preserve">twenty-one cross phase </w:t>
      </w:r>
      <w:r w:rsidRPr="003540E0">
        <w:rPr>
          <w:rFonts w:cstheme="minorHAnsi"/>
        </w:rPr>
        <w:t xml:space="preserve">academies in England. </w:t>
      </w:r>
      <w:r>
        <w:rPr>
          <w:rFonts w:cstheme="minorHAnsi"/>
        </w:rPr>
        <w:t>Our</w:t>
      </w:r>
      <w:r w:rsidRPr="003540E0">
        <w:rPr>
          <w:rFonts w:cstheme="minorHAnsi"/>
        </w:rPr>
        <w:t xml:space="preserve"> Trust is both a company limited by guarantee and an exempt charity, regulated by the Secretary of State for Education.</w:t>
      </w:r>
    </w:p>
    <w:p w14:paraId="11D80EE5" w14:textId="77777777" w:rsidR="00EA0858" w:rsidRDefault="00EA0858" w:rsidP="00ED4DBC">
      <w:pPr>
        <w:pStyle w:val="ListParagraph"/>
        <w:suppressAutoHyphens/>
        <w:spacing w:after="120" w:line="276" w:lineRule="auto"/>
        <w:ind w:left="567"/>
        <w:jc w:val="both"/>
      </w:pPr>
    </w:p>
    <w:p w14:paraId="2586DE57" w14:textId="522BDF43" w:rsidR="00EA0858" w:rsidRPr="00041234" w:rsidRDefault="00041234">
      <w:pPr>
        <w:pStyle w:val="ListParagraph"/>
        <w:numPr>
          <w:ilvl w:val="1"/>
          <w:numId w:val="1"/>
        </w:numPr>
        <w:suppressAutoHyphens/>
        <w:spacing w:after="120" w:line="276" w:lineRule="auto"/>
        <w:ind w:left="567" w:hanging="851"/>
        <w:jc w:val="both"/>
        <w:rPr>
          <w:rFonts w:cstheme="minorHAnsi"/>
          <w:color w:val="2CAAE1"/>
        </w:rPr>
      </w:pPr>
      <w:r>
        <w:t xml:space="preserve">Our </w:t>
      </w:r>
      <w:r w:rsidRPr="003540E0">
        <w:rPr>
          <w:rFonts w:cstheme="minorHAnsi"/>
        </w:rPr>
        <w:t xml:space="preserve">Trust’s constitution and objects are set out in its </w:t>
      </w:r>
      <w:r w:rsidRPr="003540E0">
        <w:rPr>
          <w:rFonts w:cstheme="minorHAnsi"/>
          <w:i/>
          <w:iCs/>
        </w:rPr>
        <w:t>Memorandum and Articles of Association</w:t>
      </w:r>
      <w:r w:rsidRPr="003540E0">
        <w:rPr>
          <w:rFonts w:cstheme="minorHAnsi"/>
        </w:rPr>
        <w:t xml:space="preserve">. We are also bound by the requirements of our </w:t>
      </w:r>
      <w:r w:rsidRPr="003540E0">
        <w:rPr>
          <w:rFonts w:cstheme="minorHAnsi"/>
          <w:i/>
          <w:iCs/>
        </w:rPr>
        <w:t>Master Funding Agreement</w:t>
      </w:r>
      <w:r w:rsidRPr="003540E0">
        <w:rPr>
          <w:rFonts w:cstheme="minorHAnsi"/>
        </w:rPr>
        <w:t xml:space="preserve">, as well as by the provisions of the </w:t>
      </w:r>
      <w:r>
        <w:rPr>
          <w:rFonts w:cstheme="minorHAnsi"/>
          <w:i/>
          <w:iCs/>
        </w:rPr>
        <w:t>Academy Trust Handbook</w:t>
      </w:r>
      <w:r w:rsidRPr="003540E0">
        <w:rPr>
          <w:rFonts w:cstheme="minorHAnsi"/>
        </w:rPr>
        <w:t xml:space="preserve"> and a range of other pieces of government guidance and legislation.</w:t>
      </w:r>
    </w:p>
    <w:p w14:paraId="24961BC0" w14:textId="77777777" w:rsidR="00041234" w:rsidRPr="00041234" w:rsidRDefault="00041234" w:rsidP="00041234">
      <w:pPr>
        <w:pStyle w:val="ListParagraph"/>
        <w:rPr>
          <w:rFonts w:cstheme="minorHAnsi"/>
          <w:color w:val="2CAAE1"/>
        </w:rPr>
      </w:pPr>
    </w:p>
    <w:p w14:paraId="7820FCFB" w14:textId="35E55009" w:rsidR="00041234" w:rsidRPr="00041234" w:rsidRDefault="00041234">
      <w:pPr>
        <w:pStyle w:val="ListParagraph"/>
        <w:numPr>
          <w:ilvl w:val="1"/>
          <w:numId w:val="1"/>
        </w:numPr>
        <w:suppressAutoHyphens/>
        <w:spacing w:after="120" w:line="276" w:lineRule="auto"/>
        <w:ind w:left="567" w:hanging="851"/>
        <w:jc w:val="both"/>
        <w:rPr>
          <w:rFonts w:cstheme="minorHAnsi"/>
          <w:color w:val="2CAAE1"/>
        </w:rPr>
      </w:pPr>
      <w:r>
        <w:rPr>
          <w:rFonts w:cstheme="minorHAnsi"/>
        </w:rPr>
        <w:t xml:space="preserve">The </w:t>
      </w:r>
      <w:r w:rsidRPr="003540E0">
        <w:rPr>
          <w:rFonts w:cstheme="minorHAnsi"/>
        </w:rPr>
        <w:t xml:space="preserve">purpose of this document is to provide operating clarity about the roles, responsibilities, authorities, and expectations of those who work within our governance and executive leadership structures. It is subsidiary to the documents described in </w:t>
      </w:r>
      <w:r w:rsidRPr="00201B9E">
        <w:rPr>
          <w:rFonts w:cstheme="minorHAnsi"/>
        </w:rPr>
        <w:t xml:space="preserve">1.2 </w:t>
      </w:r>
      <w:r w:rsidRPr="003540E0">
        <w:rPr>
          <w:rFonts w:cstheme="minorHAnsi"/>
        </w:rPr>
        <w:t>above.</w:t>
      </w:r>
    </w:p>
    <w:p w14:paraId="5569378E" w14:textId="77777777" w:rsidR="00041234" w:rsidRPr="00041234" w:rsidRDefault="00041234" w:rsidP="00041234">
      <w:pPr>
        <w:pStyle w:val="ListParagraph"/>
        <w:rPr>
          <w:rFonts w:cstheme="minorHAnsi"/>
          <w:color w:val="2CAAE1"/>
        </w:rPr>
      </w:pPr>
    </w:p>
    <w:p w14:paraId="393C327A" w14:textId="182F0256" w:rsidR="00041234" w:rsidRPr="00041234" w:rsidRDefault="00041234">
      <w:pPr>
        <w:pStyle w:val="ListParagraph"/>
        <w:numPr>
          <w:ilvl w:val="1"/>
          <w:numId w:val="1"/>
        </w:numPr>
        <w:suppressAutoHyphens/>
        <w:spacing w:after="120" w:line="276" w:lineRule="auto"/>
        <w:ind w:left="567" w:hanging="851"/>
        <w:jc w:val="both"/>
        <w:rPr>
          <w:rFonts w:cstheme="minorHAnsi"/>
          <w:color w:val="2CAAE1"/>
        </w:rPr>
      </w:pPr>
      <w:r>
        <w:rPr>
          <w:rFonts w:cstheme="minorHAnsi"/>
        </w:rPr>
        <w:t xml:space="preserve">This </w:t>
      </w:r>
      <w:r w:rsidRPr="003540E0">
        <w:rPr>
          <w:rFonts w:cstheme="minorHAnsi"/>
        </w:rPr>
        <w:t>document is subject to formal review by the Board of Trustees on an annual basis, although they may review and amend elements of it more frequently if circumstances require it.</w:t>
      </w:r>
    </w:p>
    <w:p w14:paraId="730B671F" w14:textId="77777777" w:rsidR="00041234" w:rsidRPr="00041234" w:rsidRDefault="00041234" w:rsidP="00041234">
      <w:pPr>
        <w:pStyle w:val="ListParagraph"/>
        <w:rPr>
          <w:rFonts w:cstheme="minorHAnsi"/>
          <w:color w:val="2CAAE1"/>
        </w:rPr>
      </w:pPr>
    </w:p>
    <w:p w14:paraId="5E796B04" w14:textId="408BACBA" w:rsidR="00041234" w:rsidRDefault="00041234" w:rsidP="00041234">
      <w:pPr>
        <w:pStyle w:val="ListParagraph"/>
        <w:suppressAutoHyphens/>
        <w:spacing w:after="120" w:line="276" w:lineRule="auto"/>
        <w:ind w:left="567"/>
        <w:jc w:val="both"/>
        <w:rPr>
          <w:rFonts w:cstheme="minorHAnsi"/>
          <w:color w:val="2CAAE1"/>
        </w:rPr>
      </w:pPr>
    </w:p>
    <w:p w14:paraId="379AEB8B" w14:textId="4D4B1786" w:rsidR="00041234" w:rsidRDefault="00041234" w:rsidP="00041234">
      <w:pPr>
        <w:pStyle w:val="ListParagraph"/>
        <w:suppressAutoHyphens/>
        <w:spacing w:after="120" w:line="276" w:lineRule="auto"/>
        <w:ind w:left="567"/>
        <w:jc w:val="both"/>
        <w:rPr>
          <w:rFonts w:cstheme="minorHAnsi"/>
          <w:color w:val="2CAAE1"/>
        </w:rPr>
      </w:pPr>
    </w:p>
    <w:p w14:paraId="252CC488" w14:textId="77777777" w:rsidR="00041234" w:rsidRDefault="00041234" w:rsidP="00041234">
      <w:pPr>
        <w:pStyle w:val="ListParagraph"/>
        <w:suppressAutoHyphens/>
        <w:spacing w:after="120" w:line="276" w:lineRule="auto"/>
        <w:ind w:left="567"/>
        <w:jc w:val="both"/>
        <w:rPr>
          <w:rFonts w:cstheme="minorHAnsi"/>
          <w:color w:val="2CAAE1"/>
        </w:rPr>
        <w:sectPr w:rsidR="00041234" w:rsidSect="0025534D">
          <w:footerReference w:type="default" r:id="rId12"/>
          <w:footerReference w:type="first" r:id="rId13"/>
          <w:pgSz w:w="11906" w:h="16838"/>
          <w:pgMar w:top="1440" w:right="1440" w:bottom="1440" w:left="1440" w:header="708" w:footer="708" w:gutter="0"/>
          <w:cols w:space="708"/>
          <w:titlePg/>
          <w:docGrid w:linePitch="360"/>
        </w:sectPr>
      </w:pPr>
    </w:p>
    <w:p w14:paraId="417C49DB" w14:textId="7A56E168" w:rsidR="00041234" w:rsidRPr="00041234" w:rsidRDefault="00041234">
      <w:pPr>
        <w:pStyle w:val="ListParagraph"/>
        <w:numPr>
          <w:ilvl w:val="0"/>
          <w:numId w:val="2"/>
        </w:numPr>
        <w:spacing w:after="120" w:line="240" w:lineRule="auto"/>
        <w:ind w:left="567" w:hanging="851"/>
        <w:jc w:val="both"/>
        <w:rPr>
          <w:rFonts w:cstheme="minorHAnsi"/>
        </w:rPr>
      </w:pPr>
      <w:r>
        <w:rPr>
          <w:rFonts w:ascii="AUdimat" w:hAnsi="AUdimat"/>
          <w:color w:val="2CAAE1"/>
          <w:sz w:val="44"/>
          <w:szCs w:val="44"/>
        </w:rPr>
        <w:t xml:space="preserve">|   </w:t>
      </w:r>
      <w:r w:rsidRPr="00041234">
        <w:rPr>
          <w:rFonts w:ascii="AUdimat" w:hAnsi="AUdimat"/>
          <w:color w:val="2CAAE1"/>
          <w:sz w:val="44"/>
          <w:szCs w:val="44"/>
        </w:rPr>
        <w:t>Our Governance and Leadership Structures</w:t>
      </w:r>
    </w:p>
    <w:p w14:paraId="666A00E5" w14:textId="77777777" w:rsidR="00041234" w:rsidRDefault="00041234" w:rsidP="00052905">
      <w:pPr>
        <w:suppressAutoHyphens/>
        <w:spacing w:after="120" w:line="276" w:lineRule="auto"/>
        <w:jc w:val="both"/>
      </w:pPr>
    </w:p>
    <w:p w14:paraId="0BB14AA7" w14:textId="410F76EE" w:rsidR="00041234" w:rsidRDefault="00041234">
      <w:pPr>
        <w:pStyle w:val="ListParagraph"/>
        <w:numPr>
          <w:ilvl w:val="1"/>
          <w:numId w:val="3"/>
        </w:numPr>
        <w:suppressAutoHyphens/>
        <w:spacing w:after="120" w:line="276" w:lineRule="auto"/>
        <w:ind w:left="567" w:hanging="851"/>
        <w:jc w:val="both"/>
      </w:pPr>
      <w:r>
        <w:t xml:space="preserve">Our </w:t>
      </w:r>
      <w:r w:rsidRPr="003540E0">
        <w:rPr>
          <w:rFonts w:cstheme="minorHAnsi"/>
        </w:rPr>
        <w:t xml:space="preserve">Trust does not have shareholders, but it does have </w:t>
      </w:r>
      <w:r w:rsidRPr="003540E0">
        <w:rPr>
          <w:rFonts w:cstheme="minorHAnsi"/>
          <w:b/>
          <w:bCs/>
        </w:rPr>
        <w:t>Members</w:t>
      </w:r>
      <w:r w:rsidRPr="003540E0">
        <w:rPr>
          <w:rFonts w:cstheme="minorHAnsi"/>
        </w:rPr>
        <w:t>, who provide the highest tier of non-executive oversight.</w:t>
      </w:r>
    </w:p>
    <w:p w14:paraId="2B89AD01" w14:textId="77777777" w:rsidR="00041234" w:rsidRDefault="00041234" w:rsidP="00041234">
      <w:pPr>
        <w:pStyle w:val="ListParagraph"/>
        <w:suppressAutoHyphens/>
        <w:spacing w:after="120" w:line="276" w:lineRule="auto"/>
        <w:ind w:left="567"/>
        <w:jc w:val="both"/>
      </w:pPr>
    </w:p>
    <w:p w14:paraId="5BBECC03" w14:textId="5B8E9117" w:rsidR="00041234" w:rsidRPr="00041234" w:rsidRDefault="00041234">
      <w:pPr>
        <w:pStyle w:val="ListParagraph"/>
        <w:numPr>
          <w:ilvl w:val="1"/>
          <w:numId w:val="3"/>
        </w:numPr>
        <w:suppressAutoHyphens/>
        <w:spacing w:after="120" w:line="276" w:lineRule="auto"/>
        <w:ind w:left="567" w:hanging="851"/>
        <w:jc w:val="both"/>
        <w:rPr>
          <w:rFonts w:cstheme="minorHAnsi"/>
          <w:color w:val="2CAAE1"/>
        </w:rPr>
      </w:pPr>
      <w:r>
        <w:t xml:space="preserve">The </w:t>
      </w:r>
      <w:r w:rsidRPr="00041234">
        <w:t xml:space="preserve">most important tier of governance is our Board of Trustees. Trustees may either be appointed by Members or co-opted onto the Board by other Trustees. They are Trustees for the purposes of charity law and also fulfil the role of appointed Directors in regard to company </w:t>
      </w:r>
      <w:r w:rsidRPr="00041234">
        <w:lastRenderedPageBreak/>
        <w:t>legislation. A failure to fulfil the requirements of this role may result in an individual being disqualified from serving and, as such, bears significant personal liability.</w:t>
      </w:r>
    </w:p>
    <w:p w14:paraId="482A150E" w14:textId="77777777" w:rsidR="00041234" w:rsidRPr="00041234" w:rsidRDefault="00041234" w:rsidP="00041234">
      <w:pPr>
        <w:pStyle w:val="ListParagraph"/>
        <w:rPr>
          <w:rFonts w:cstheme="minorHAnsi"/>
          <w:color w:val="2CAAE1"/>
        </w:rPr>
      </w:pPr>
    </w:p>
    <w:p w14:paraId="503624AE" w14:textId="185FAA2B" w:rsidR="00041234" w:rsidRPr="00041234" w:rsidRDefault="00041234">
      <w:pPr>
        <w:pStyle w:val="ListParagraph"/>
        <w:numPr>
          <w:ilvl w:val="1"/>
          <w:numId w:val="3"/>
        </w:numPr>
        <w:suppressAutoHyphens/>
        <w:spacing w:after="120" w:line="276" w:lineRule="auto"/>
        <w:ind w:left="567" w:hanging="851"/>
        <w:jc w:val="both"/>
        <w:rPr>
          <w:rFonts w:cstheme="minorHAnsi"/>
          <w:color w:val="2CAAE1"/>
        </w:rPr>
      </w:pPr>
      <w:r>
        <w:rPr>
          <w:rFonts w:cstheme="minorHAnsi"/>
        </w:rPr>
        <w:t xml:space="preserve">Trustees </w:t>
      </w:r>
      <w:r w:rsidRPr="003540E0">
        <w:rPr>
          <w:rFonts w:cstheme="minorHAnsi"/>
        </w:rPr>
        <w:t>are accountable for the performance of the Trust and its academies to the Members, to the Secretary of State and also to the communities served by our academies. They are required to have systems in p</w:t>
      </w:r>
      <w:r w:rsidR="009B58A7">
        <w:rPr>
          <w:rFonts w:cstheme="minorHAnsi"/>
        </w:rPr>
        <w:t>lac</w:t>
      </w:r>
      <w:r w:rsidRPr="003540E0">
        <w:rPr>
          <w:rFonts w:cstheme="minorHAnsi"/>
        </w:rPr>
        <w:t>e by which they can fulfil the requirements of the documents in 1.2 above, as well as monitoring and scrutinising the work of the executive.</w:t>
      </w:r>
    </w:p>
    <w:p w14:paraId="0D53E442" w14:textId="77777777" w:rsidR="00041234" w:rsidRPr="00041234" w:rsidRDefault="00041234" w:rsidP="00041234">
      <w:pPr>
        <w:pStyle w:val="ListParagraph"/>
        <w:rPr>
          <w:rFonts w:cstheme="minorHAnsi"/>
          <w:color w:val="2CAAE1"/>
        </w:rPr>
      </w:pPr>
    </w:p>
    <w:p w14:paraId="7D610042" w14:textId="5B9B1FB2" w:rsidR="00041234" w:rsidRPr="00041234" w:rsidRDefault="00041234">
      <w:pPr>
        <w:pStyle w:val="ListParagraph"/>
        <w:numPr>
          <w:ilvl w:val="1"/>
          <w:numId w:val="3"/>
        </w:numPr>
        <w:suppressAutoHyphens/>
        <w:spacing w:after="120" w:line="276" w:lineRule="auto"/>
        <w:ind w:left="567" w:hanging="851"/>
        <w:jc w:val="both"/>
        <w:rPr>
          <w:rFonts w:cstheme="minorHAnsi"/>
          <w:color w:val="2CAAE1"/>
        </w:rPr>
      </w:pPr>
      <w:r>
        <w:rPr>
          <w:rFonts w:cstheme="minorHAnsi"/>
        </w:rPr>
        <w:t xml:space="preserve">Trustees </w:t>
      </w:r>
      <w:r w:rsidRPr="003540E0">
        <w:rPr>
          <w:rFonts w:cstheme="minorHAnsi"/>
        </w:rPr>
        <w:t xml:space="preserve">also have responsibility for key decision making in respect of aspects of the Trust’s operations and are required to act, both collectively and individually, in the best interests of the Trust and its academies and in line with our </w:t>
      </w:r>
      <w:r w:rsidRPr="001F662D">
        <w:rPr>
          <w:rFonts w:cstheme="minorHAnsi"/>
        </w:rPr>
        <w:t xml:space="preserve">Ethical Leadership </w:t>
      </w:r>
      <w:r w:rsidR="001F662D" w:rsidRPr="001F662D">
        <w:rPr>
          <w:rFonts w:cstheme="minorHAnsi"/>
        </w:rPr>
        <w:t>S</w:t>
      </w:r>
      <w:r w:rsidRPr="001F662D">
        <w:rPr>
          <w:rFonts w:cstheme="minorHAnsi"/>
        </w:rPr>
        <w:t>tatement</w:t>
      </w:r>
      <w:r w:rsidRPr="003540E0">
        <w:rPr>
          <w:rFonts w:cstheme="minorHAnsi"/>
        </w:rPr>
        <w:t xml:space="preserve"> and other policies. They, along with all those involved in our governance, have a strictly strategic role.</w:t>
      </w:r>
    </w:p>
    <w:p w14:paraId="13A5CEDD" w14:textId="77777777" w:rsidR="00041234" w:rsidRPr="00041234" w:rsidRDefault="00041234" w:rsidP="00041234">
      <w:pPr>
        <w:pStyle w:val="ListParagraph"/>
        <w:rPr>
          <w:rFonts w:cstheme="minorHAnsi"/>
          <w:color w:val="2CAAE1"/>
        </w:rPr>
      </w:pPr>
    </w:p>
    <w:p w14:paraId="0899E9AA" w14:textId="6A100937" w:rsidR="00041234" w:rsidRPr="00041234" w:rsidRDefault="00041234">
      <w:pPr>
        <w:pStyle w:val="ListParagraph"/>
        <w:numPr>
          <w:ilvl w:val="1"/>
          <w:numId w:val="3"/>
        </w:numPr>
        <w:suppressAutoHyphens/>
        <w:spacing w:after="120" w:line="276" w:lineRule="auto"/>
        <w:ind w:left="567" w:hanging="851"/>
        <w:jc w:val="both"/>
        <w:rPr>
          <w:rFonts w:cstheme="minorHAnsi"/>
          <w:color w:val="2CAAE1"/>
        </w:rPr>
      </w:pPr>
      <w:r>
        <w:rPr>
          <w:rFonts w:cstheme="minorHAnsi"/>
        </w:rPr>
        <w:t xml:space="preserve">Trustees </w:t>
      </w:r>
      <w:r w:rsidRPr="003540E0">
        <w:rPr>
          <w:rFonts w:cstheme="minorHAnsi"/>
        </w:rPr>
        <w:t>may not delegate their accountability for the performance of the Trust, but, in practice</w:t>
      </w:r>
      <w:r>
        <w:rPr>
          <w:rFonts w:cstheme="minorHAnsi"/>
        </w:rPr>
        <w:t>,</w:t>
      </w:r>
      <w:r w:rsidRPr="003540E0">
        <w:rPr>
          <w:rFonts w:cstheme="minorHAnsi"/>
        </w:rPr>
        <w:t xml:space="preserve"> they do delegate the responsibility for many aspects of our operation as outlined below. Trustees then hold to account the bodies and individuals with ‘delegated responsibility’ on behalf of the Members, the Secretary of State and the communities we serve.</w:t>
      </w:r>
    </w:p>
    <w:p w14:paraId="69B4DC5A" w14:textId="77777777" w:rsidR="00041234" w:rsidRPr="00041234" w:rsidRDefault="00041234" w:rsidP="00041234">
      <w:pPr>
        <w:pStyle w:val="ListParagraph"/>
        <w:rPr>
          <w:rFonts w:cstheme="minorHAnsi"/>
          <w:color w:val="2CAAE1"/>
        </w:rPr>
      </w:pPr>
    </w:p>
    <w:p w14:paraId="043E6BA9" w14:textId="33ED7603" w:rsidR="00041234" w:rsidRPr="00041234" w:rsidRDefault="00041234">
      <w:pPr>
        <w:pStyle w:val="ListParagraph"/>
        <w:numPr>
          <w:ilvl w:val="1"/>
          <w:numId w:val="3"/>
        </w:numPr>
        <w:suppressAutoHyphens/>
        <w:spacing w:after="120" w:line="276" w:lineRule="auto"/>
        <w:ind w:left="567" w:hanging="851"/>
        <w:jc w:val="both"/>
        <w:rPr>
          <w:rFonts w:cstheme="minorHAnsi"/>
          <w:color w:val="2CAAE1"/>
        </w:rPr>
      </w:pPr>
      <w:r>
        <w:rPr>
          <w:rFonts w:cstheme="minorHAnsi"/>
        </w:rPr>
        <w:t>Trustees delegate responsibility as follows:</w:t>
      </w:r>
    </w:p>
    <w:p w14:paraId="0680EDC9" w14:textId="77777777" w:rsidR="00041234" w:rsidRPr="00041234" w:rsidRDefault="00041234" w:rsidP="00041234">
      <w:pPr>
        <w:pStyle w:val="ListParagraph"/>
        <w:rPr>
          <w:rFonts w:cstheme="minorHAnsi"/>
          <w:color w:val="2CAAE1"/>
        </w:rPr>
      </w:pPr>
    </w:p>
    <w:p w14:paraId="2DD31CF6" w14:textId="77777777" w:rsidR="00041234" w:rsidRPr="00041234" w:rsidRDefault="00041234">
      <w:pPr>
        <w:pStyle w:val="ListParagraph"/>
        <w:numPr>
          <w:ilvl w:val="1"/>
          <w:numId w:val="4"/>
        </w:numPr>
        <w:ind w:left="992" w:hanging="425"/>
        <w:contextualSpacing w:val="0"/>
        <w:jc w:val="both"/>
        <w:rPr>
          <w:rFonts w:cstheme="minorHAnsi"/>
        </w:rPr>
      </w:pPr>
      <w:r w:rsidRPr="00041234">
        <w:rPr>
          <w:rFonts w:cstheme="minorHAnsi"/>
        </w:rPr>
        <w:t xml:space="preserve">to a range of </w:t>
      </w:r>
      <w:r w:rsidRPr="00041234">
        <w:rPr>
          <w:rFonts w:cstheme="minorHAnsi"/>
          <w:b/>
          <w:bCs/>
        </w:rPr>
        <w:t>Trust Board sub-committees</w:t>
      </w:r>
      <w:r w:rsidRPr="00041234">
        <w:rPr>
          <w:rFonts w:cstheme="minorHAnsi"/>
        </w:rPr>
        <w:t>, each of which consists of a subset of Trustees, may be established either permanently or temporarily and has delegated responsibility for aspects of decision making, monitoring and scrutiny as set out in this document</w:t>
      </w:r>
    </w:p>
    <w:p w14:paraId="170AE0BD" w14:textId="72900237" w:rsidR="00041234" w:rsidRPr="00041234" w:rsidRDefault="00041234">
      <w:pPr>
        <w:pStyle w:val="ListParagraph"/>
        <w:numPr>
          <w:ilvl w:val="1"/>
          <w:numId w:val="4"/>
        </w:numPr>
        <w:ind w:left="992" w:hanging="425"/>
        <w:contextualSpacing w:val="0"/>
        <w:jc w:val="both"/>
        <w:rPr>
          <w:rFonts w:cstheme="minorHAnsi"/>
        </w:rPr>
      </w:pPr>
      <w:r w:rsidRPr="00041234">
        <w:rPr>
          <w:rFonts w:cstheme="minorHAnsi"/>
        </w:rPr>
        <w:t xml:space="preserve">to a </w:t>
      </w:r>
      <w:r w:rsidR="00B1552D">
        <w:rPr>
          <w:rFonts w:cstheme="minorHAnsi"/>
          <w:b/>
          <w:bCs/>
        </w:rPr>
        <w:t>Local Governing B</w:t>
      </w:r>
      <w:r w:rsidR="000C5C90">
        <w:rPr>
          <w:rFonts w:cstheme="minorHAnsi"/>
          <w:b/>
          <w:bCs/>
        </w:rPr>
        <w:t>ody</w:t>
      </w:r>
      <w:r w:rsidRPr="00041234">
        <w:rPr>
          <w:rFonts w:cstheme="minorHAnsi"/>
        </w:rPr>
        <w:t xml:space="preserve"> (</w:t>
      </w:r>
      <w:r w:rsidR="00B1552D">
        <w:rPr>
          <w:rFonts w:cstheme="minorHAnsi"/>
        </w:rPr>
        <w:t>LGB</w:t>
      </w:r>
      <w:r w:rsidRPr="00041234">
        <w:rPr>
          <w:rFonts w:cstheme="minorHAnsi"/>
        </w:rPr>
        <w:t>) for each academy, the membership of which is drawn from the local community (including two parents and one member of the academy’s staff) and which has delegated responsibility for a small amount of decision making and rather more monitoring and scrutiny of the academy’s performance</w:t>
      </w:r>
    </w:p>
    <w:p w14:paraId="175C5E32" w14:textId="07016D69" w:rsidR="00041234" w:rsidRDefault="00087258">
      <w:pPr>
        <w:pStyle w:val="ListParagraph"/>
        <w:numPr>
          <w:ilvl w:val="1"/>
          <w:numId w:val="4"/>
        </w:numPr>
        <w:ind w:left="992" w:hanging="425"/>
        <w:contextualSpacing w:val="0"/>
        <w:jc w:val="both"/>
        <w:rPr>
          <w:rFonts w:cstheme="minorHAnsi"/>
        </w:rPr>
      </w:pPr>
      <w:r w:rsidRPr="00087258">
        <w:rPr>
          <w:rFonts w:cstheme="minorHAnsi"/>
          <w:noProof/>
        </w:rPr>
        <w:lastRenderedPageBreak/>
        <mc:AlternateContent>
          <mc:Choice Requires="wps">
            <w:drawing>
              <wp:anchor distT="45720" distB="45720" distL="114300" distR="114300" simplePos="0" relativeHeight="251669504" behindDoc="0" locked="0" layoutInCell="1" allowOverlap="1" wp14:anchorId="65D9DA9C" wp14:editId="19FD8E98">
                <wp:simplePos x="0" y="0"/>
                <wp:positionH relativeFrom="margin">
                  <wp:posOffset>-495300</wp:posOffset>
                </wp:positionH>
                <wp:positionV relativeFrom="paragraph">
                  <wp:posOffset>1628140</wp:posOffset>
                </wp:positionV>
                <wp:extent cx="6877050" cy="4343400"/>
                <wp:effectExtent l="0" t="0" r="19050" b="1905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4343400"/>
                        </a:xfrm>
                        <a:prstGeom prst="rect">
                          <a:avLst/>
                        </a:prstGeom>
                        <a:solidFill>
                          <a:srgbClr val="FFFFFF"/>
                        </a:solidFill>
                        <a:ln w="9525">
                          <a:solidFill>
                            <a:schemeClr val="bg1"/>
                          </a:solidFill>
                          <a:miter lim="800000"/>
                          <a:headEnd/>
                          <a:tailEnd/>
                        </a:ln>
                      </wps:spPr>
                      <wps:txbx>
                        <w:txbxContent>
                          <w:p w14:paraId="5178FE92" w14:textId="38F9EC90" w:rsidR="004410D7" w:rsidRDefault="00B559F6" w:rsidP="004410D7">
                            <w:pPr>
                              <w:pStyle w:val="NormalWeb"/>
                            </w:pPr>
                            <w:r w:rsidRPr="00B559F6">
                              <w:drawing>
                                <wp:inline distT="0" distB="0" distL="0" distR="0" wp14:anchorId="5545E8EE" wp14:editId="6FA8FF01">
                                  <wp:extent cx="6685280" cy="3738880"/>
                                  <wp:effectExtent l="0" t="0" r="1270" b="0"/>
                                  <wp:docPr id="159124287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85280" cy="3738880"/>
                                          </a:xfrm>
                                          <a:prstGeom prst="rect">
                                            <a:avLst/>
                                          </a:prstGeom>
                                          <a:noFill/>
                                          <a:ln>
                                            <a:noFill/>
                                          </a:ln>
                                        </pic:spPr>
                                      </pic:pic>
                                    </a:graphicData>
                                  </a:graphic>
                                </wp:inline>
                              </w:drawing>
                            </w:r>
                            <w:r w:rsidR="0067169C">
                              <w:rPr>
                                <w:noProof/>
                              </w:rPr>
                              <mc:AlternateContent>
                                <mc:Choice Requires="wps">
                                  <w:drawing>
                                    <wp:inline distT="0" distB="0" distL="0" distR="0" wp14:anchorId="7ED5C20F" wp14:editId="6033293F">
                                      <wp:extent cx="302895" cy="302895"/>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7EE2CC" id="Rectangle 6" o:spid="_x0000_s1026"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" filled="f" stroked="f">
                                      <o:lock v:ext="edit" aspectratio="t"/>
                                      <w10:anchorlock/>
                                    </v:rect>
                                  </w:pict>
                                </mc:Fallback>
                              </mc:AlternateContent>
                            </w:r>
                            <w:r w:rsidR="002F7EDE" w:rsidRPr="002F7EDE">
                              <w:t xml:space="preserve"> </w:t>
                            </w:r>
                          </w:p>
                          <w:p w14:paraId="6982C590" w14:textId="29CB1423" w:rsidR="0067169C" w:rsidRDefault="0067169C" w:rsidP="0067169C">
                            <w:pPr>
                              <w:pStyle w:val="NormalWeb"/>
                            </w:pPr>
                          </w:p>
                          <w:p w14:paraId="097A6608" w14:textId="773B6505" w:rsidR="00087258" w:rsidRPr="0051585D" w:rsidRDefault="00087258">
                            <w:pPr>
                              <w:rPr>
                                <w14:textOutline w14:w="9525" w14:cap="rnd" w14:cmpd="sng" w14:algn="ctr">
                                  <w14:solidFill>
                                    <w14:schemeClr w14:val="bg1"/>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D9DA9C" id="_x0000_t202" coordsize="21600,21600" o:spt="202" path="m,l,21600r21600,l21600,xe">
                <v:stroke joinstyle="miter"/>
                <v:path gradientshapeok="t" o:connecttype="rect"/>
              </v:shapetype>
              <v:shape id="_x0000_s1028" type="#_x0000_t202" style="position:absolute;left:0;text-align:left;margin-left:-39pt;margin-top:128.2pt;width:541.5pt;height:34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" strokecolor="white [3212]">
                <v:textbox>
                  <w:txbxContent>
                    <w:p w14:paraId="5178FE92" w14:textId="38F9EC90" w:rsidR="004410D7" w:rsidRDefault="00B559F6" w:rsidP="004410D7">
                      <w:pPr>
                        <w:pStyle w:val="NormalWeb"/>
                      </w:pPr>
                      <w:r w:rsidRPr="00B559F6">
                        <w:drawing>
                          <wp:inline distT="0" distB="0" distL="0" distR="0" wp14:anchorId="5545E8EE" wp14:editId="6FA8FF01">
                            <wp:extent cx="6685280" cy="3738880"/>
                            <wp:effectExtent l="0" t="0" r="1270" b="0"/>
                            <wp:docPr id="159124287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85280" cy="3738880"/>
                                    </a:xfrm>
                                    <a:prstGeom prst="rect">
                                      <a:avLst/>
                                    </a:prstGeom>
                                    <a:noFill/>
                                    <a:ln>
                                      <a:noFill/>
                                    </a:ln>
                                  </pic:spPr>
                                </pic:pic>
                              </a:graphicData>
                            </a:graphic>
                          </wp:inline>
                        </w:drawing>
                      </w:r>
                      <w:r w:rsidR="0067169C">
                        <w:rPr>
                          <w:noProof/>
                        </w:rPr>
                        <mc:AlternateContent>
                          <mc:Choice Requires="wps">
                            <w:drawing>
                              <wp:inline distT="0" distB="0" distL="0" distR="0" wp14:anchorId="7ED5C20F" wp14:editId="6033293F">
                                <wp:extent cx="302895" cy="302895"/>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FBC878" id="Rectangle 6" o:spid="_x0000_s1026"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" filled="f" stroked="f">
                                <o:lock v:ext="edit" aspectratio="t"/>
                                <w10:anchorlock/>
                              </v:rect>
                            </w:pict>
                          </mc:Fallback>
                        </mc:AlternateContent>
                      </w:r>
                      <w:r w:rsidR="002F7EDE" w:rsidRPr="002F7EDE">
                        <w:t xml:space="preserve"> </w:t>
                      </w:r>
                    </w:p>
                    <w:p w14:paraId="6982C590" w14:textId="29CB1423" w:rsidR="0067169C" w:rsidRDefault="0067169C" w:rsidP="0067169C">
                      <w:pPr>
                        <w:pStyle w:val="NormalWeb"/>
                      </w:pPr>
                    </w:p>
                    <w:p w14:paraId="097A6608" w14:textId="773B6505" w:rsidR="00087258" w:rsidRPr="0051585D" w:rsidRDefault="00087258">
                      <w:pPr>
                        <w:rPr>
                          <w14:textOutline w14:w="9525" w14:cap="rnd" w14:cmpd="sng" w14:algn="ctr">
                            <w14:solidFill>
                              <w14:schemeClr w14:val="bg1"/>
                            </w14:solidFill>
                            <w14:prstDash w14:val="solid"/>
                            <w14:bevel/>
                          </w14:textOutline>
                        </w:rPr>
                      </w:pPr>
                    </w:p>
                  </w:txbxContent>
                </v:textbox>
                <w10:wrap type="square" anchorx="margin"/>
              </v:shape>
            </w:pict>
          </mc:Fallback>
        </mc:AlternateContent>
      </w:r>
      <w:r w:rsidR="00041234" w:rsidRPr="00041234">
        <w:rPr>
          <w:rFonts w:cstheme="minorHAnsi"/>
        </w:rPr>
        <w:t xml:space="preserve">to the </w:t>
      </w:r>
      <w:r w:rsidR="00041234" w:rsidRPr="00041234">
        <w:rPr>
          <w:rFonts w:cstheme="minorHAnsi"/>
          <w:b/>
          <w:bCs/>
        </w:rPr>
        <w:t>Chief Executive Officer</w:t>
      </w:r>
      <w:r w:rsidR="00041234" w:rsidRPr="00041234">
        <w:rPr>
          <w:rFonts w:cstheme="minorHAnsi"/>
        </w:rPr>
        <w:t xml:space="preserve"> (CEO) who is appointed by the Board and who has delegated responsibility for the day-to-day strategic and operational leadership and management of all aspects of the Trust’s activity. The CEO, in turn, delegates responsibility for specific aspects of the Trust’s operations to members of the </w:t>
      </w:r>
      <w:r w:rsidR="00041234" w:rsidRPr="00041234">
        <w:rPr>
          <w:rFonts w:cstheme="minorHAnsi"/>
          <w:b/>
          <w:bCs/>
        </w:rPr>
        <w:t>Executive Leadership Team</w:t>
      </w:r>
      <w:r w:rsidR="00041234" w:rsidRPr="00041234">
        <w:rPr>
          <w:rFonts w:cstheme="minorHAnsi"/>
        </w:rPr>
        <w:t xml:space="preserve"> (ELT), to </w:t>
      </w:r>
      <w:r w:rsidR="00041234" w:rsidRPr="00041234">
        <w:rPr>
          <w:rFonts w:cstheme="minorHAnsi"/>
          <w:b/>
          <w:bCs/>
        </w:rPr>
        <w:t>Directors of Service</w:t>
      </w:r>
      <w:r w:rsidR="00041234" w:rsidRPr="00041234">
        <w:rPr>
          <w:rFonts w:cstheme="minorHAnsi"/>
        </w:rPr>
        <w:t xml:space="preserve"> and to </w:t>
      </w:r>
      <w:r w:rsidR="0035409F">
        <w:rPr>
          <w:rFonts w:cstheme="minorHAnsi"/>
          <w:b/>
          <w:bCs/>
        </w:rPr>
        <w:t>Directors of Education</w:t>
      </w:r>
      <w:r w:rsidR="00041234" w:rsidRPr="00041234">
        <w:rPr>
          <w:rFonts w:cstheme="minorHAnsi"/>
        </w:rPr>
        <w:t xml:space="preserve"> who are accountable, via the CEO, to the Trustees. The CEO also delegates responsibility for the day-to-day management of each academy to the </w:t>
      </w:r>
      <w:r w:rsidR="00041234" w:rsidRPr="00041234">
        <w:rPr>
          <w:rFonts w:cstheme="minorHAnsi"/>
          <w:b/>
          <w:bCs/>
        </w:rPr>
        <w:t>Principal</w:t>
      </w:r>
      <w:r w:rsidR="00041234" w:rsidRPr="00041234">
        <w:rPr>
          <w:rFonts w:cstheme="minorHAnsi"/>
        </w:rPr>
        <w:t xml:space="preserve"> of that academy, in line with the provisions described in this document.</w:t>
      </w:r>
    </w:p>
    <w:p w14:paraId="474C402F" w14:textId="54087DA1" w:rsidR="00095089" w:rsidRPr="00041234" w:rsidRDefault="00095089">
      <w:pPr>
        <w:pStyle w:val="ListParagraph"/>
        <w:numPr>
          <w:ilvl w:val="0"/>
          <w:numId w:val="2"/>
        </w:numPr>
        <w:spacing w:after="120" w:line="240" w:lineRule="auto"/>
        <w:ind w:left="567" w:hanging="851"/>
        <w:jc w:val="both"/>
        <w:rPr>
          <w:rFonts w:cstheme="minorHAnsi"/>
        </w:rPr>
      </w:pPr>
      <w:r>
        <w:rPr>
          <w:rFonts w:ascii="AUdimat" w:hAnsi="AUdimat"/>
          <w:color w:val="2CAAE1"/>
          <w:sz w:val="44"/>
          <w:szCs w:val="44"/>
        </w:rPr>
        <w:t>|   The Role of Members</w:t>
      </w:r>
    </w:p>
    <w:p w14:paraId="6DE0F9D6" w14:textId="77777777" w:rsidR="00095089" w:rsidRDefault="00095089" w:rsidP="00052905">
      <w:pPr>
        <w:suppressAutoHyphens/>
        <w:spacing w:after="120" w:line="276" w:lineRule="auto"/>
        <w:jc w:val="both"/>
      </w:pPr>
    </w:p>
    <w:p w14:paraId="6ADD8837" w14:textId="7108ED75" w:rsidR="00095089" w:rsidRDefault="00095089" w:rsidP="002B0C4B">
      <w:pPr>
        <w:pStyle w:val="ListParagraph"/>
        <w:numPr>
          <w:ilvl w:val="1"/>
          <w:numId w:val="5"/>
        </w:numPr>
        <w:suppressAutoHyphens/>
        <w:spacing w:after="120" w:line="276" w:lineRule="auto"/>
        <w:ind w:left="567" w:hanging="851"/>
        <w:jc w:val="both"/>
      </w:pPr>
      <w:r>
        <w:t xml:space="preserve">Members </w:t>
      </w:r>
      <w:r w:rsidRPr="003540E0">
        <w:t>are the ‘guardians’ of the Trust and, in some ways, can also be viewed as the ‘owners’ of the Trust, although, unlike the owners of commercial companies, they do not take dividends from the Trust.</w:t>
      </w:r>
    </w:p>
    <w:p w14:paraId="4FBFA163" w14:textId="77777777" w:rsidR="00095089" w:rsidRDefault="00095089" w:rsidP="002B0C4B">
      <w:pPr>
        <w:pStyle w:val="ListParagraph"/>
        <w:suppressAutoHyphens/>
        <w:spacing w:after="120" w:line="276" w:lineRule="auto"/>
        <w:ind w:left="567"/>
        <w:jc w:val="both"/>
      </w:pPr>
    </w:p>
    <w:p w14:paraId="059F331A" w14:textId="006B510D" w:rsidR="00095089" w:rsidRPr="00095089" w:rsidRDefault="00095089" w:rsidP="002B0C4B">
      <w:pPr>
        <w:pStyle w:val="ListParagraph"/>
        <w:numPr>
          <w:ilvl w:val="1"/>
          <w:numId w:val="5"/>
        </w:numPr>
        <w:suppressAutoHyphens/>
        <w:spacing w:after="120" w:line="276" w:lineRule="auto"/>
        <w:ind w:left="567" w:hanging="851"/>
        <w:jc w:val="both"/>
        <w:rPr>
          <w:rFonts w:cstheme="minorHAnsi"/>
          <w:color w:val="2CAAE1"/>
        </w:rPr>
      </w:pPr>
      <w:r>
        <w:t xml:space="preserve">The </w:t>
      </w:r>
      <w:r w:rsidRPr="003540E0">
        <w:t xml:space="preserve">role of Members is set out in the Trust’s </w:t>
      </w:r>
      <w:r w:rsidRPr="003540E0">
        <w:rPr>
          <w:i/>
          <w:iCs/>
        </w:rPr>
        <w:t>Articles</w:t>
      </w:r>
      <w:r w:rsidR="00CF7C09">
        <w:rPr>
          <w:i/>
          <w:iCs/>
        </w:rPr>
        <w:t xml:space="preserve"> of Association</w:t>
      </w:r>
      <w:r w:rsidRPr="003540E0">
        <w:t xml:space="preserve">. Their obligations are described in the DfE’s </w:t>
      </w:r>
      <w:r>
        <w:rPr>
          <w:i/>
          <w:iCs/>
        </w:rPr>
        <w:t>Academy Trust Handbook</w:t>
      </w:r>
      <w:r w:rsidRPr="003540E0">
        <w:t>. They</w:t>
      </w:r>
      <w:r>
        <w:t>:</w:t>
      </w:r>
    </w:p>
    <w:p w14:paraId="50FC0E97" w14:textId="70532F88" w:rsidR="00095089" w:rsidRPr="003540E0" w:rsidRDefault="00095089" w:rsidP="002B0C4B">
      <w:pPr>
        <w:pStyle w:val="ListParagraph"/>
        <w:numPr>
          <w:ilvl w:val="0"/>
          <w:numId w:val="6"/>
        </w:numPr>
        <w:spacing w:after="120"/>
        <w:ind w:left="993"/>
        <w:jc w:val="both"/>
      </w:pPr>
      <w:r>
        <w:t>A</w:t>
      </w:r>
      <w:r w:rsidRPr="003540E0">
        <w:t>re the subscribers to the Trust’s memorandum of association (where they are founding members)</w:t>
      </w:r>
    </w:p>
    <w:p w14:paraId="70C89483" w14:textId="09AB24AD" w:rsidR="00095089" w:rsidRPr="003540E0" w:rsidRDefault="00095089" w:rsidP="002B0C4B">
      <w:pPr>
        <w:pStyle w:val="ListParagraph"/>
        <w:numPr>
          <w:ilvl w:val="0"/>
          <w:numId w:val="6"/>
        </w:numPr>
        <w:spacing w:after="120"/>
        <w:ind w:left="993"/>
        <w:jc w:val="both"/>
      </w:pPr>
      <w:r>
        <w:t>M</w:t>
      </w:r>
      <w:r w:rsidRPr="003540E0">
        <w:t xml:space="preserve">ay adopt and amend the </w:t>
      </w:r>
      <w:r w:rsidR="00872097" w:rsidRPr="003540E0">
        <w:rPr>
          <w:i/>
          <w:iCs/>
        </w:rPr>
        <w:t>Articles</w:t>
      </w:r>
      <w:r w:rsidR="00872097">
        <w:rPr>
          <w:i/>
          <w:iCs/>
        </w:rPr>
        <w:t xml:space="preserve"> of Association</w:t>
      </w:r>
      <w:r w:rsidRPr="003540E0">
        <w:t xml:space="preserve"> subject to any restrictions </w:t>
      </w:r>
      <w:r w:rsidR="001A599A">
        <w:t>within them</w:t>
      </w:r>
      <w:r w:rsidRPr="003540E0">
        <w:t>, the funding agreement</w:t>
      </w:r>
      <w:r w:rsidR="00E271AF">
        <w:t xml:space="preserve">, </w:t>
      </w:r>
      <w:r w:rsidRPr="003540E0">
        <w:t>or charity law</w:t>
      </w:r>
    </w:p>
    <w:p w14:paraId="59F667BD" w14:textId="2EA92AAB" w:rsidR="00095089" w:rsidRPr="003540E0" w:rsidRDefault="00095089" w:rsidP="002B0C4B">
      <w:pPr>
        <w:pStyle w:val="ListParagraph"/>
        <w:numPr>
          <w:ilvl w:val="0"/>
          <w:numId w:val="6"/>
        </w:numPr>
        <w:spacing w:after="120"/>
        <w:ind w:left="993"/>
        <w:jc w:val="both"/>
      </w:pPr>
      <w:r>
        <w:t>M</w:t>
      </w:r>
      <w:r w:rsidRPr="003540E0">
        <w:t>ay, in certain circumstances, appoint new Members or remove existing Members</w:t>
      </w:r>
    </w:p>
    <w:p w14:paraId="5CF6AB21" w14:textId="067AB1A5" w:rsidR="00095089" w:rsidRPr="003540E0" w:rsidRDefault="00095089" w:rsidP="002B0C4B">
      <w:pPr>
        <w:pStyle w:val="ListParagraph"/>
        <w:numPr>
          <w:ilvl w:val="0"/>
          <w:numId w:val="6"/>
        </w:numPr>
        <w:spacing w:after="120"/>
        <w:ind w:left="993"/>
        <w:jc w:val="both"/>
      </w:pPr>
      <w:r>
        <w:lastRenderedPageBreak/>
        <w:t>H</w:t>
      </w:r>
      <w:r w:rsidRPr="003540E0">
        <w:t>ave powers to appoint and remove Trustees in certain circumstances</w:t>
      </w:r>
    </w:p>
    <w:p w14:paraId="7E0FF949" w14:textId="3F081680" w:rsidR="00095089" w:rsidRPr="003540E0" w:rsidRDefault="00095089" w:rsidP="002B0C4B">
      <w:pPr>
        <w:pStyle w:val="ListParagraph"/>
        <w:numPr>
          <w:ilvl w:val="0"/>
          <w:numId w:val="6"/>
        </w:numPr>
        <w:spacing w:after="120"/>
        <w:ind w:left="993"/>
        <w:jc w:val="both"/>
      </w:pPr>
      <w:r>
        <w:t>M</w:t>
      </w:r>
      <w:r w:rsidRPr="003540E0">
        <w:t>ust ensure the objects of the Trust are being met</w:t>
      </w:r>
    </w:p>
    <w:p w14:paraId="45DB5FBA" w14:textId="18025814" w:rsidR="00095089" w:rsidRPr="003540E0" w:rsidRDefault="00095089" w:rsidP="002B0C4B">
      <w:pPr>
        <w:pStyle w:val="ListParagraph"/>
        <w:numPr>
          <w:ilvl w:val="0"/>
          <w:numId w:val="6"/>
        </w:numPr>
        <w:spacing w:after="120"/>
        <w:ind w:left="993"/>
        <w:jc w:val="both"/>
      </w:pPr>
      <w:r>
        <w:t>A</w:t>
      </w:r>
      <w:r w:rsidRPr="003540E0">
        <w:t>ppoint the Trust’s auditors</w:t>
      </w:r>
    </w:p>
    <w:p w14:paraId="0BF4464E" w14:textId="07107A1C" w:rsidR="00095089" w:rsidRPr="003540E0" w:rsidRDefault="00095089" w:rsidP="002B0C4B">
      <w:pPr>
        <w:pStyle w:val="ListParagraph"/>
        <w:numPr>
          <w:ilvl w:val="0"/>
          <w:numId w:val="6"/>
        </w:numPr>
        <w:spacing w:after="120"/>
        <w:ind w:left="993"/>
        <w:jc w:val="both"/>
      </w:pPr>
      <w:r>
        <w:t>R</w:t>
      </w:r>
      <w:r w:rsidRPr="003540E0">
        <w:t>eceive the Trust’s audited annual accounts (subject to the Companies Act) and annual report at an Annual General Meeting of the Trust</w:t>
      </w:r>
    </w:p>
    <w:p w14:paraId="3539C8BF" w14:textId="2C6E6251" w:rsidR="00095089" w:rsidRPr="003540E0" w:rsidRDefault="00095089" w:rsidP="002B0C4B">
      <w:pPr>
        <w:pStyle w:val="ListParagraph"/>
        <w:numPr>
          <w:ilvl w:val="0"/>
          <w:numId w:val="6"/>
        </w:numPr>
        <w:spacing w:after="120"/>
        <w:ind w:left="993"/>
        <w:jc w:val="both"/>
      </w:pPr>
      <w:r>
        <w:t>M</w:t>
      </w:r>
      <w:r w:rsidRPr="003540E0">
        <w:t>ay, by special resolution, issue direction to the Trustees to take a specific action</w:t>
      </w:r>
    </w:p>
    <w:p w14:paraId="04D719E3" w14:textId="26175063" w:rsidR="00095089" w:rsidRPr="003540E0" w:rsidRDefault="00095089" w:rsidP="002B0C4B">
      <w:pPr>
        <w:pStyle w:val="ListParagraph"/>
        <w:numPr>
          <w:ilvl w:val="0"/>
          <w:numId w:val="6"/>
        </w:numPr>
        <w:ind w:left="993"/>
        <w:jc w:val="both"/>
      </w:pPr>
      <w:r>
        <w:t>H</w:t>
      </w:r>
      <w:r w:rsidRPr="003540E0">
        <w:t>ave power to change the name of the company and, ultimately, wind up the Trust.</w:t>
      </w:r>
    </w:p>
    <w:p w14:paraId="6E9F241D" w14:textId="77777777" w:rsidR="00095089" w:rsidRPr="00095089" w:rsidRDefault="00095089" w:rsidP="002B0C4B">
      <w:pPr>
        <w:pStyle w:val="ListParagraph"/>
        <w:jc w:val="both"/>
        <w:rPr>
          <w:rFonts w:cstheme="minorHAnsi"/>
          <w:color w:val="2CAAE1"/>
        </w:rPr>
      </w:pPr>
    </w:p>
    <w:p w14:paraId="208A244B" w14:textId="48E573CB" w:rsidR="00095089" w:rsidRPr="00095089" w:rsidRDefault="00095089" w:rsidP="002B0C4B">
      <w:pPr>
        <w:pStyle w:val="ListParagraph"/>
        <w:numPr>
          <w:ilvl w:val="1"/>
          <w:numId w:val="5"/>
        </w:numPr>
        <w:suppressAutoHyphens/>
        <w:spacing w:after="120" w:line="276" w:lineRule="auto"/>
        <w:ind w:left="567" w:hanging="851"/>
        <w:jc w:val="both"/>
        <w:rPr>
          <w:rFonts w:cstheme="minorHAnsi"/>
          <w:color w:val="2CAAE1"/>
        </w:rPr>
      </w:pPr>
      <w:r>
        <w:rPr>
          <w:rFonts w:cstheme="minorHAnsi"/>
        </w:rPr>
        <w:t xml:space="preserve">Accordingly, </w:t>
      </w:r>
      <w:r w:rsidRPr="003540E0">
        <w:t xml:space="preserve">the powers specifically </w:t>
      </w:r>
      <w:r w:rsidRPr="003540E0">
        <w:rPr>
          <w:b/>
          <w:bCs/>
        </w:rPr>
        <w:t>reserved</w:t>
      </w:r>
      <w:r w:rsidRPr="003540E0">
        <w:t xml:space="preserve"> by Members within ATT (and, therefore, not delegated at all) are</w:t>
      </w:r>
      <w:r>
        <w:t xml:space="preserve"> to:</w:t>
      </w:r>
    </w:p>
    <w:p w14:paraId="3A1BBBF3" w14:textId="0DDBEF69" w:rsidR="00095089" w:rsidRPr="003540E0" w:rsidRDefault="00095089" w:rsidP="002B0C4B">
      <w:pPr>
        <w:pStyle w:val="ListParagraph"/>
        <w:numPr>
          <w:ilvl w:val="0"/>
          <w:numId w:val="7"/>
        </w:numPr>
        <w:ind w:left="993" w:hanging="284"/>
        <w:jc w:val="both"/>
      </w:pPr>
      <w:r>
        <w:t>C</w:t>
      </w:r>
      <w:r w:rsidRPr="003540E0">
        <w:t>hange the name of the Academy Trust</w:t>
      </w:r>
    </w:p>
    <w:p w14:paraId="550636F0" w14:textId="04DEDBDF" w:rsidR="00095089" w:rsidRPr="003540E0" w:rsidRDefault="00095089" w:rsidP="002B0C4B">
      <w:pPr>
        <w:pStyle w:val="ListParagraph"/>
        <w:numPr>
          <w:ilvl w:val="0"/>
          <w:numId w:val="7"/>
        </w:numPr>
        <w:ind w:left="993" w:hanging="284"/>
        <w:jc w:val="both"/>
      </w:pPr>
      <w:r>
        <w:t>C</w:t>
      </w:r>
      <w:r w:rsidRPr="003540E0">
        <w:t xml:space="preserve">hange the objects within the </w:t>
      </w:r>
      <w:r w:rsidRPr="003540E0">
        <w:rPr>
          <w:i/>
          <w:iCs/>
        </w:rPr>
        <w:t xml:space="preserve">Articles of Association </w:t>
      </w:r>
      <w:r w:rsidRPr="003540E0">
        <w:t>(which would require Charity Commission and Secretary of State consent)</w:t>
      </w:r>
    </w:p>
    <w:p w14:paraId="6A7670F9" w14:textId="372135B6" w:rsidR="00095089" w:rsidRPr="003540E0" w:rsidRDefault="00095089" w:rsidP="002B0C4B">
      <w:pPr>
        <w:pStyle w:val="ListParagraph"/>
        <w:numPr>
          <w:ilvl w:val="0"/>
          <w:numId w:val="7"/>
        </w:numPr>
        <w:ind w:left="993" w:hanging="284"/>
        <w:jc w:val="both"/>
      </w:pPr>
      <w:r>
        <w:t>C</w:t>
      </w:r>
      <w:r w:rsidRPr="003540E0">
        <w:t>hange the structure of the Trust Board</w:t>
      </w:r>
    </w:p>
    <w:p w14:paraId="5CD8EDDA" w14:textId="198542CD" w:rsidR="00095089" w:rsidRPr="003540E0" w:rsidRDefault="00095089" w:rsidP="002B0C4B">
      <w:pPr>
        <w:pStyle w:val="ListParagraph"/>
        <w:numPr>
          <w:ilvl w:val="0"/>
          <w:numId w:val="7"/>
        </w:numPr>
        <w:ind w:left="993" w:hanging="284"/>
        <w:jc w:val="both"/>
        <w:rPr>
          <w:i/>
          <w:iCs/>
        </w:rPr>
      </w:pPr>
      <w:r>
        <w:t>A</w:t>
      </w:r>
      <w:r w:rsidRPr="003540E0">
        <w:t xml:space="preserve">mend the </w:t>
      </w:r>
      <w:r w:rsidRPr="003540E0">
        <w:rPr>
          <w:i/>
          <w:iCs/>
        </w:rPr>
        <w:t>Articles of Association</w:t>
      </w:r>
    </w:p>
    <w:p w14:paraId="0929A588" w14:textId="1EF6479A" w:rsidR="00095089" w:rsidRPr="003540E0" w:rsidRDefault="00095089" w:rsidP="002B0C4B">
      <w:pPr>
        <w:pStyle w:val="ListParagraph"/>
        <w:numPr>
          <w:ilvl w:val="0"/>
          <w:numId w:val="7"/>
        </w:numPr>
        <w:ind w:left="993" w:hanging="284"/>
        <w:jc w:val="both"/>
      </w:pPr>
      <w:r>
        <w:t>P</w:t>
      </w:r>
      <w:r w:rsidRPr="003540E0">
        <w:t>ass a resolution to wind up the Trust</w:t>
      </w:r>
    </w:p>
    <w:p w14:paraId="1DC00403" w14:textId="13D939AB" w:rsidR="00095089" w:rsidRPr="003540E0" w:rsidRDefault="00095089" w:rsidP="002B0C4B">
      <w:pPr>
        <w:pStyle w:val="ListParagraph"/>
        <w:numPr>
          <w:ilvl w:val="0"/>
          <w:numId w:val="7"/>
        </w:numPr>
        <w:ind w:left="993" w:hanging="284"/>
        <w:jc w:val="both"/>
      </w:pPr>
      <w:r>
        <w:t>A</w:t>
      </w:r>
      <w:r w:rsidRPr="003540E0">
        <w:t>ppoint the auditors (save to the extent that the Trustees may make a casual appointment).</w:t>
      </w:r>
    </w:p>
    <w:p w14:paraId="056E7629" w14:textId="77777777" w:rsidR="00095089" w:rsidRPr="00095089" w:rsidRDefault="00095089" w:rsidP="002B0C4B">
      <w:pPr>
        <w:pStyle w:val="ListParagraph"/>
        <w:jc w:val="both"/>
        <w:rPr>
          <w:rFonts w:cstheme="minorHAnsi"/>
          <w:color w:val="2CAAE1"/>
        </w:rPr>
      </w:pPr>
    </w:p>
    <w:p w14:paraId="30F6C19D" w14:textId="362FE0B6" w:rsidR="00095089" w:rsidRPr="00041234" w:rsidRDefault="00095089" w:rsidP="002B0C4B">
      <w:pPr>
        <w:pStyle w:val="ListParagraph"/>
        <w:numPr>
          <w:ilvl w:val="1"/>
          <w:numId w:val="5"/>
        </w:numPr>
        <w:suppressAutoHyphens/>
        <w:spacing w:after="120" w:line="276" w:lineRule="auto"/>
        <w:ind w:left="567" w:hanging="851"/>
        <w:jc w:val="both"/>
        <w:rPr>
          <w:rFonts w:cstheme="minorHAnsi"/>
          <w:color w:val="2CAAE1"/>
        </w:rPr>
      </w:pPr>
      <w:r>
        <w:rPr>
          <w:rFonts w:cstheme="minorHAnsi"/>
        </w:rPr>
        <w:t xml:space="preserve">Member </w:t>
      </w:r>
      <w:r w:rsidRPr="003540E0">
        <w:t>meetings are held twice a year. One of the meetings constitutes the formal Annual General Meeting (AGM) of the Trust. Member meetings are quorate if two Members are present.</w:t>
      </w:r>
    </w:p>
    <w:p w14:paraId="3E814481" w14:textId="256BBA65" w:rsidR="00041234" w:rsidRDefault="00041234" w:rsidP="00041234">
      <w:pPr>
        <w:pStyle w:val="ListParagraph"/>
        <w:ind w:left="992"/>
        <w:contextualSpacing w:val="0"/>
        <w:jc w:val="both"/>
        <w:rPr>
          <w:rFonts w:cstheme="minorHAnsi"/>
        </w:rPr>
      </w:pPr>
    </w:p>
    <w:p w14:paraId="30DA888A" w14:textId="5A3CA0B6" w:rsidR="00095089" w:rsidRDefault="00095089" w:rsidP="00041234">
      <w:pPr>
        <w:pStyle w:val="ListParagraph"/>
        <w:ind w:left="992"/>
        <w:contextualSpacing w:val="0"/>
        <w:jc w:val="both"/>
        <w:rPr>
          <w:rFonts w:cstheme="minorHAnsi"/>
        </w:rPr>
      </w:pPr>
    </w:p>
    <w:p w14:paraId="7F7ECC25" w14:textId="77777777" w:rsidR="00095089" w:rsidRDefault="00095089" w:rsidP="00041234">
      <w:pPr>
        <w:pStyle w:val="ListParagraph"/>
        <w:ind w:left="992"/>
        <w:contextualSpacing w:val="0"/>
        <w:jc w:val="both"/>
        <w:rPr>
          <w:rFonts w:cstheme="minorHAnsi"/>
        </w:rPr>
        <w:sectPr w:rsidR="00095089" w:rsidSect="0025534D">
          <w:type w:val="continuous"/>
          <w:pgSz w:w="11906" w:h="16838"/>
          <w:pgMar w:top="1440" w:right="1440" w:bottom="1440" w:left="1440" w:header="708" w:footer="708" w:gutter="0"/>
          <w:cols w:space="708"/>
          <w:titlePg/>
          <w:docGrid w:linePitch="360"/>
        </w:sectPr>
      </w:pPr>
    </w:p>
    <w:p w14:paraId="71E87E28" w14:textId="669EC70C" w:rsidR="00095089" w:rsidRPr="00041234" w:rsidRDefault="00095089">
      <w:pPr>
        <w:pStyle w:val="ListParagraph"/>
        <w:numPr>
          <w:ilvl w:val="0"/>
          <w:numId w:val="2"/>
        </w:numPr>
        <w:spacing w:after="120" w:line="240" w:lineRule="auto"/>
        <w:ind w:left="567" w:hanging="851"/>
        <w:jc w:val="both"/>
        <w:rPr>
          <w:rFonts w:cstheme="minorHAnsi"/>
        </w:rPr>
      </w:pPr>
      <w:r>
        <w:rPr>
          <w:rFonts w:ascii="AUdimat" w:hAnsi="AUdimat"/>
          <w:color w:val="2CAAE1"/>
          <w:sz w:val="44"/>
          <w:szCs w:val="44"/>
        </w:rPr>
        <w:t>|   The Role of Trustees</w:t>
      </w:r>
    </w:p>
    <w:p w14:paraId="585A1D38" w14:textId="77777777" w:rsidR="00095089" w:rsidRDefault="00095089" w:rsidP="00052905">
      <w:pPr>
        <w:suppressAutoHyphens/>
        <w:spacing w:after="120" w:line="276" w:lineRule="auto"/>
        <w:jc w:val="both"/>
      </w:pPr>
    </w:p>
    <w:p w14:paraId="141FD413" w14:textId="1A962149" w:rsidR="00095089" w:rsidRDefault="00095089">
      <w:pPr>
        <w:pStyle w:val="ListParagraph"/>
        <w:numPr>
          <w:ilvl w:val="1"/>
          <w:numId w:val="8"/>
        </w:numPr>
        <w:suppressAutoHyphens/>
        <w:spacing w:after="120" w:line="276" w:lineRule="auto"/>
        <w:ind w:left="567" w:hanging="851"/>
        <w:jc w:val="both"/>
      </w:pPr>
      <w:r>
        <w:t xml:space="preserve">Trustees </w:t>
      </w:r>
      <w:r w:rsidRPr="003540E0">
        <w:rPr>
          <w:rFonts w:cstheme="minorHAnsi"/>
        </w:rPr>
        <w:t>have ultimate accountability and decision-making authority for the work of the Trust and its academies.</w:t>
      </w:r>
    </w:p>
    <w:p w14:paraId="24179181" w14:textId="77777777" w:rsidR="00095089" w:rsidRDefault="00095089" w:rsidP="00095089">
      <w:pPr>
        <w:pStyle w:val="ListParagraph"/>
        <w:suppressAutoHyphens/>
        <w:spacing w:after="120" w:line="276" w:lineRule="auto"/>
        <w:ind w:left="567"/>
        <w:jc w:val="both"/>
      </w:pPr>
    </w:p>
    <w:p w14:paraId="3735C8F9" w14:textId="521B22A6" w:rsidR="00095089" w:rsidRPr="00095089" w:rsidRDefault="00095089">
      <w:pPr>
        <w:pStyle w:val="ListParagraph"/>
        <w:numPr>
          <w:ilvl w:val="1"/>
          <w:numId w:val="8"/>
        </w:numPr>
        <w:suppressAutoHyphens/>
        <w:spacing w:after="120" w:line="276" w:lineRule="auto"/>
        <w:ind w:left="567" w:hanging="851"/>
        <w:jc w:val="both"/>
        <w:rPr>
          <w:rFonts w:cstheme="minorHAnsi"/>
          <w:color w:val="2CAAE1"/>
        </w:rPr>
      </w:pPr>
      <w:r>
        <w:t>Trustees are accountable to:</w:t>
      </w:r>
    </w:p>
    <w:p w14:paraId="44F836E8" w14:textId="14183A5D" w:rsidR="00F448CF" w:rsidRPr="003540E0" w:rsidRDefault="00F448CF">
      <w:pPr>
        <w:pStyle w:val="ListParagraph"/>
        <w:numPr>
          <w:ilvl w:val="0"/>
          <w:numId w:val="9"/>
        </w:numPr>
        <w:ind w:left="851" w:hanging="284"/>
        <w:contextualSpacing w:val="0"/>
        <w:jc w:val="both"/>
      </w:pPr>
      <w:r>
        <w:t>T</w:t>
      </w:r>
      <w:r w:rsidRPr="003540E0">
        <w:t>he pupils, learners, parents</w:t>
      </w:r>
      <w:r w:rsidR="00DD0335">
        <w:t>/carers</w:t>
      </w:r>
      <w:r w:rsidRPr="003540E0">
        <w:t xml:space="preserve"> and communities served by our academies</w:t>
      </w:r>
    </w:p>
    <w:p w14:paraId="015F4D0F" w14:textId="05F45EE4" w:rsidR="00F448CF" w:rsidRPr="003540E0" w:rsidRDefault="00F448CF">
      <w:pPr>
        <w:pStyle w:val="ListParagraph"/>
        <w:numPr>
          <w:ilvl w:val="0"/>
          <w:numId w:val="9"/>
        </w:numPr>
        <w:ind w:left="851" w:hanging="284"/>
        <w:contextualSpacing w:val="0"/>
        <w:jc w:val="both"/>
      </w:pPr>
      <w:r>
        <w:t>People</w:t>
      </w:r>
      <w:r w:rsidRPr="003540E0">
        <w:t xml:space="preserve"> employed by, or working in a voluntary capacity as part of, the Trust</w:t>
      </w:r>
    </w:p>
    <w:p w14:paraId="401BE5B5" w14:textId="45F1A162" w:rsidR="00F448CF" w:rsidRPr="003540E0" w:rsidRDefault="00F448CF">
      <w:pPr>
        <w:pStyle w:val="ListParagraph"/>
        <w:numPr>
          <w:ilvl w:val="0"/>
          <w:numId w:val="9"/>
        </w:numPr>
        <w:ind w:left="851" w:hanging="284"/>
        <w:contextualSpacing w:val="0"/>
        <w:jc w:val="both"/>
      </w:pPr>
      <w:r>
        <w:t>The</w:t>
      </w:r>
      <w:r w:rsidRPr="003540E0">
        <w:t xml:space="preserve"> Members of the Trust, as set out in the </w:t>
      </w:r>
      <w:r w:rsidRPr="003540E0">
        <w:rPr>
          <w:i/>
          <w:iCs/>
        </w:rPr>
        <w:t>Articles of Association</w:t>
      </w:r>
    </w:p>
    <w:p w14:paraId="09481F82" w14:textId="5653139F" w:rsidR="00F448CF" w:rsidRPr="003540E0" w:rsidRDefault="00F448CF">
      <w:pPr>
        <w:pStyle w:val="ListParagraph"/>
        <w:numPr>
          <w:ilvl w:val="0"/>
          <w:numId w:val="9"/>
        </w:numPr>
        <w:ind w:left="851" w:hanging="284"/>
        <w:contextualSpacing w:val="0"/>
        <w:jc w:val="both"/>
      </w:pPr>
      <w:r>
        <w:t>The</w:t>
      </w:r>
      <w:r w:rsidRPr="003540E0">
        <w:t xml:space="preserve"> Secretary of State for Education and the Education and Skills Funding Agency, as set out in the Trust’s </w:t>
      </w:r>
      <w:r w:rsidRPr="003540E0">
        <w:rPr>
          <w:i/>
          <w:iCs/>
        </w:rPr>
        <w:t>Master Funding Agreement</w:t>
      </w:r>
    </w:p>
    <w:p w14:paraId="2EED797F" w14:textId="1C1AB4C1" w:rsidR="00F448CF" w:rsidRPr="003540E0" w:rsidRDefault="00F448CF">
      <w:pPr>
        <w:pStyle w:val="ListParagraph"/>
        <w:numPr>
          <w:ilvl w:val="0"/>
          <w:numId w:val="9"/>
        </w:numPr>
        <w:ind w:left="851" w:hanging="284"/>
        <w:contextualSpacing w:val="0"/>
        <w:jc w:val="both"/>
      </w:pPr>
      <w:r>
        <w:t>Various</w:t>
      </w:r>
      <w:r w:rsidRPr="003540E0">
        <w:t xml:space="preserve"> statutory and regulatory bodies, including compliance with the regulations of both company and charity law as set out in the </w:t>
      </w:r>
      <w:r w:rsidRPr="003540E0">
        <w:rPr>
          <w:i/>
          <w:iCs/>
        </w:rPr>
        <w:t>Articles of Association.</w:t>
      </w:r>
    </w:p>
    <w:p w14:paraId="70F56827" w14:textId="77777777" w:rsidR="00095089" w:rsidRPr="00095089" w:rsidRDefault="00095089" w:rsidP="00095089">
      <w:pPr>
        <w:pStyle w:val="ListParagraph"/>
        <w:rPr>
          <w:rFonts w:cstheme="minorHAnsi"/>
          <w:color w:val="2CAAE1"/>
        </w:rPr>
      </w:pPr>
    </w:p>
    <w:p w14:paraId="760D229A" w14:textId="59CD51E7" w:rsidR="00095089" w:rsidRPr="00095089" w:rsidRDefault="00095089">
      <w:pPr>
        <w:pStyle w:val="ListParagraph"/>
        <w:numPr>
          <w:ilvl w:val="1"/>
          <w:numId w:val="8"/>
        </w:numPr>
        <w:suppressAutoHyphens/>
        <w:spacing w:after="120" w:line="276" w:lineRule="auto"/>
        <w:ind w:left="567" w:hanging="851"/>
        <w:jc w:val="both"/>
        <w:rPr>
          <w:rFonts w:cstheme="minorHAnsi"/>
          <w:color w:val="2CAAE1"/>
        </w:rPr>
      </w:pPr>
      <w:r>
        <w:rPr>
          <w:rFonts w:cstheme="minorHAnsi"/>
        </w:rPr>
        <w:t xml:space="preserve">Trustees </w:t>
      </w:r>
      <w:r w:rsidRPr="003540E0">
        <w:t xml:space="preserve">must also comply with the requirements of the Trust’s </w:t>
      </w:r>
      <w:r w:rsidRPr="003540E0">
        <w:rPr>
          <w:i/>
          <w:iCs/>
        </w:rPr>
        <w:t>Articles of Association</w:t>
      </w:r>
      <w:r w:rsidRPr="003540E0">
        <w:t xml:space="preserve"> and </w:t>
      </w:r>
      <w:r w:rsidRPr="003540E0">
        <w:rPr>
          <w:i/>
          <w:iCs/>
        </w:rPr>
        <w:t>Master Funding Agreement</w:t>
      </w:r>
      <w:r w:rsidRPr="003540E0">
        <w:t>, both of which are available to view on ATT’s website.</w:t>
      </w:r>
    </w:p>
    <w:p w14:paraId="0D4D3591" w14:textId="77777777" w:rsidR="00095089" w:rsidRPr="00095089" w:rsidRDefault="00095089" w:rsidP="00095089">
      <w:pPr>
        <w:pStyle w:val="ListParagraph"/>
        <w:rPr>
          <w:rFonts w:cstheme="minorHAnsi"/>
          <w:color w:val="2CAAE1"/>
        </w:rPr>
      </w:pPr>
    </w:p>
    <w:p w14:paraId="34CBE642" w14:textId="417B505B" w:rsidR="00095089" w:rsidRPr="00095089" w:rsidRDefault="00095089">
      <w:pPr>
        <w:pStyle w:val="ListParagraph"/>
        <w:numPr>
          <w:ilvl w:val="1"/>
          <w:numId w:val="8"/>
        </w:numPr>
        <w:suppressAutoHyphens/>
        <w:spacing w:after="120" w:line="276" w:lineRule="auto"/>
        <w:ind w:left="567" w:hanging="851"/>
        <w:jc w:val="both"/>
        <w:rPr>
          <w:rFonts w:cstheme="minorHAnsi"/>
          <w:color w:val="2CAAE1"/>
        </w:rPr>
      </w:pPr>
      <w:r>
        <w:rPr>
          <w:rFonts w:cstheme="minorHAnsi"/>
        </w:rPr>
        <w:lastRenderedPageBreak/>
        <w:t>The remit of the Trust Board is to:</w:t>
      </w:r>
    </w:p>
    <w:p w14:paraId="63A9FFB8" w14:textId="72FB1140" w:rsidR="00F448CF" w:rsidRPr="003540E0" w:rsidRDefault="00F448CF">
      <w:pPr>
        <w:pStyle w:val="ListParagraph"/>
        <w:numPr>
          <w:ilvl w:val="0"/>
          <w:numId w:val="10"/>
        </w:numPr>
        <w:ind w:left="851" w:hanging="284"/>
        <w:contextualSpacing w:val="0"/>
        <w:jc w:val="both"/>
      </w:pPr>
      <w:r>
        <w:t>Establish</w:t>
      </w:r>
      <w:r w:rsidRPr="003540E0">
        <w:t xml:space="preserve"> the vision, mission and values of the Trust</w:t>
      </w:r>
    </w:p>
    <w:p w14:paraId="0BC42C89" w14:textId="0D6106DE" w:rsidR="00F448CF" w:rsidRPr="003540E0" w:rsidRDefault="00F448CF">
      <w:pPr>
        <w:pStyle w:val="ListParagraph"/>
        <w:numPr>
          <w:ilvl w:val="0"/>
          <w:numId w:val="10"/>
        </w:numPr>
        <w:ind w:left="851" w:hanging="284"/>
        <w:contextualSpacing w:val="0"/>
        <w:jc w:val="both"/>
      </w:pPr>
      <w:r>
        <w:t>Ensure</w:t>
      </w:r>
      <w:r w:rsidRPr="003540E0">
        <w:t xml:space="preserve"> the business of the Trust is conducted solely in pursuit of the objects set out in the </w:t>
      </w:r>
      <w:r w:rsidRPr="003540E0">
        <w:rPr>
          <w:i/>
          <w:iCs/>
        </w:rPr>
        <w:t>Articles of Association</w:t>
      </w:r>
    </w:p>
    <w:p w14:paraId="7FED2C74" w14:textId="4D715F70" w:rsidR="00F448CF" w:rsidRPr="003540E0" w:rsidRDefault="00F448CF">
      <w:pPr>
        <w:pStyle w:val="ListParagraph"/>
        <w:numPr>
          <w:ilvl w:val="0"/>
          <w:numId w:val="10"/>
        </w:numPr>
        <w:ind w:left="851" w:hanging="284"/>
        <w:contextualSpacing w:val="0"/>
        <w:jc w:val="both"/>
      </w:pPr>
      <w:r>
        <w:t>Safeguard</w:t>
      </w:r>
      <w:r w:rsidRPr="003540E0">
        <w:t xml:space="preserve"> the assets of the Trust</w:t>
      </w:r>
    </w:p>
    <w:p w14:paraId="48CF502E" w14:textId="5D923505" w:rsidR="00F448CF" w:rsidRPr="003540E0" w:rsidRDefault="00F448CF">
      <w:pPr>
        <w:pStyle w:val="ListParagraph"/>
        <w:numPr>
          <w:ilvl w:val="0"/>
          <w:numId w:val="10"/>
        </w:numPr>
        <w:ind w:left="851" w:hanging="284"/>
        <w:contextualSpacing w:val="0"/>
        <w:jc w:val="both"/>
      </w:pPr>
      <w:r>
        <w:t>Ensure</w:t>
      </w:r>
      <w:r w:rsidRPr="003540E0">
        <w:t xml:space="preserve"> that financial controls and appropriate financial management is in p</w:t>
      </w:r>
      <w:r w:rsidR="009B58A7">
        <w:t>lac</w:t>
      </w:r>
      <w:r w:rsidRPr="003540E0">
        <w:t xml:space="preserve">e in accordance with the provision of the </w:t>
      </w:r>
      <w:r>
        <w:rPr>
          <w:i/>
          <w:iCs/>
        </w:rPr>
        <w:t>Academy Trust Handbook</w:t>
      </w:r>
    </w:p>
    <w:p w14:paraId="5443E03B" w14:textId="4F8CF068" w:rsidR="00F448CF" w:rsidRPr="003540E0" w:rsidRDefault="00F448CF">
      <w:pPr>
        <w:pStyle w:val="ListParagraph"/>
        <w:numPr>
          <w:ilvl w:val="0"/>
          <w:numId w:val="10"/>
        </w:numPr>
        <w:ind w:left="851" w:hanging="284"/>
        <w:contextualSpacing w:val="0"/>
        <w:jc w:val="both"/>
      </w:pPr>
      <w:r>
        <w:t>Set</w:t>
      </w:r>
      <w:r w:rsidRPr="003540E0">
        <w:t xml:space="preserve"> and monitor overall performance objectives for the Trust, especially in regard to educational outcomes and business operations</w:t>
      </w:r>
    </w:p>
    <w:p w14:paraId="4AFE2A60" w14:textId="677059B3" w:rsidR="00F448CF" w:rsidRPr="003540E0" w:rsidRDefault="00F448CF">
      <w:pPr>
        <w:pStyle w:val="ListParagraph"/>
        <w:numPr>
          <w:ilvl w:val="0"/>
          <w:numId w:val="10"/>
        </w:numPr>
        <w:ind w:left="851" w:hanging="284"/>
        <w:contextualSpacing w:val="0"/>
        <w:jc w:val="both"/>
      </w:pPr>
      <w:r>
        <w:t>Establish</w:t>
      </w:r>
      <w:r w:rsidRPr="003540E0">
        <w:t xml:space="preserve"> and monitor the risks to the Trust and ensure that mitigating measures are put in p</w:t>
      </w:r>
      <w:r w:rsidR="009B58A7">
        <w:t>lac</w:t>
      </w:r>
      <w:r w:rsidRPr="003540E0">
        <w:t>e</w:t>
      </w:r>
    </w:p>
    <w:p w14:paraId="13AC70C8" w14:textId="26450C67" w:rsidR="00F448CF" w:rsidRPr="003540E0" w:rsidRDefault="00F448CF">
      <w:pPr>
        <w:pStyle w:val="ListParagraph"/>
        <w:numPr>
          <w:ilvl w:val="0"/>
          <w:numId w:val="10"/>
        </w:numPr>
        <w:ind w:left="851" w:hanging="284"/>
        <w:contextualSpacing w:val="0"/>
        <w:jc w:val="both"/>
      </w:pPr>
      <w:r>
        <w:t>Ensure</w:t>
      </w:r>
      <w:r w:rsidRPr="003540E0">
        <w:t xml:space="preserve"> that both the Trust Board and the</w:t>
      </w:r>
      <w:r>
        <w:t xml:space="preserve"> ELT</w:t>
      </w:r>
      <w:r w:rsidRPr="003540E0">
        <w:t xml:space="preserve"> have the capacity and skill to lead and manage the Trust and that the ELT is appropriately supported and challenged</w:t>
      </w:r>
    </w:p>
    <w:p w14:paraId="596F5C35" w14:textId="5D05AC63" w:rsidR="00F448CF" w:rsidRPr="003540E0" w:rsidRDefault="00F448CF">
      <w:pPr>
        <w:pStyle w:val="ListParagraph"/>
        <w:numPr>
          <w:ilvl w:val="0"/>
          <w:numId w:val="10"/>
        </w:numPr>
        <w:ind w:left="851" w:hanging="284"/>
        <w:contextualSpacing w:val="0"/>
        <w:jc w:val="both"/>
      </w:pPr>
      <w:r>
        <w:t>Delegate</w:t>
      </w:r>
      <w:r w:rsidRPr="003540E0">
        <w:t xml:space="preserve"> authority for the day-to-day operation of the Trust to the CEO and, by extension, to the ELT</w:t>
      </w:r>
    </w:p>
    <w:p w14:paraId="203135E5" w14:textId="5FA98F77" w:rsidR="00F448CF" w:rsidRPr="003540E0" w:rsidRDefault="00F448CF">
      <w:pPr>
        <w:pStyle w:val="ListParagraph"/>
        <w:numPr>
          <w:ilvl w:val="0"/>
          <w:numId w:val="10"/>
        </w:numPr>
        <w:ind w:left="851" w:hanging="284"/>
        <w:contextualSpacing w:val="0"/>
        <w:jc w:val="both"/>
      </w:pPr>
      <w:r>
        <w:t>Ensure</w:t>
      </w:r>
      <w:r w:rsidRPr="003540E0">
        <w:t xml:space="preserve"> that the Trust is led and managed in accordance with all applicable law.</w:t>
      </w:r>
    </w:p>
    <w:p w14:paraId="05B669A1" w14:textId="77777777" w:rsidR="00095089" w:rsidRPr="00095089" w:rsidRDefault="00095089" w:rsidP="00095089">
      <w:pPr>
        <w:pStyle w:val="ListParagraph"/>
        <w:rPr>
          <w:rFonts w:cstheme="minorHAnsi"/>
          <w:color w:val="2CAAE1"/>
        </w:rPr>
      </w:pPr>
    </w:p>
    <w:p w14:paraId="10002718" w14:textId="5CAA67F4" w:rsidR="00095089" w:rsidRPr="00146DBD" w:rsidRDefault="00095089" w:rsidP="00146DBD">
      <w:pPr>
        <w:pStyle w:val="ListParagraph"/>
        <w:numPr>
          <w:ilvl w:val="1"/>
          <w:numId w:val="8"/>
        </w:numPr>
        <w:suppressAutoHyphens/>
        <w:spacing w:after="120" w:line="276" w:lineRule="auto"/>
        <w:ind w:left="567" w:hanging="851"/>
        <w:jc w:val="both"/>
        <w:rPr>
          <w:rFonts w:cstheme="minorHAnsi"/>
          <w:color w:val="2CAAE1"/>
        </w:rPr>
      </w:pPr>
      <w:r>
        <w:rPr>
          <w:rFonts w:cstheme="minorHAnsi"/>
        </w:rPr>
        <w:t xml:space="preserve">Trustees </w:t>
      </w:r>
      <w:r w:rsidRPr="003540E0">
        <w:t>are expected to follow the seven Principles of Public Life (widely known as the ‘Nolan Principles’) in everything they do – these principles are selflessness, integrity, objectivity, accountability, openness, honesty and leadership.</w:t>
      </w:r>
    </w:p>
    <w:p w14:paraId="64EA6A62" w14:textId="2189DB24" w:rsidR="00095089" w:rsidRPr="00095089" w:rsidRDefault="00095089">
      <w:pPr>
        <w:pStyle w:val="ListParagraph"/>
        <w:numPr>
          <w:ilvl w:val="1"/>
          <w:numId w:val="8"/>
        </w:numPr>
        <w:suppressAutoHyphens/>
        <w:spacing w:after="120" w:line="276" w:lineRule="auto"/>
        <w:ind w:left="567" w:hanging="851"/>
        <w:jc w:val="both"/>
        <w:rPr>
          <w:rFonts w:cstheme="minorHAnsi"/>
          <w:color w:val="2CAAE1"/>
        </w:rPr>
      </w:pPr>
      <w:r>
        <w:rPr>
          <w:rFonts w:cstheme="minorHAnsi"/>
        </w:rPr>
        <w:t>Trustees must:</w:t>
      </w:r>
    </w:p>
    <w:p w14:paraId="060ED7DE" w14:textId="157DEAC1" w:rsidR="00F448CF" w:rsidRPr="003540E0" w:rsidRDefault="00F448CF">
      <w:pPr>
        <w:pStyle w:val="ListParagraph"/>
        <w:numPr>
          <w:ilvl w:val="0"/>
          <w:numId w:val="11"/>
        </w:numPr>
        <w:ind w:left="851" w:hanging="284"/>
      </w:pPr>
      <w:r>
        <w:t>Act</w:t>
      </w:r>
      <w:r w:rsidRPr="003540E0">
        <w:t xml:space="preserve"> together and in person and not delegate responsibility of the Trust to others</w:t>
      </w:r>
    </w:p>
    <w:p w14:paraId="027C0950" w14:textId="021863B4" w:rsidR="00F448CF" w:rsidRPr="003540E0" w:rsidRDefault="00F448CF">
      <w:pPr>
        <w:pStyle w:val="ListParagraph"/>
        <w:numPr>
          <w:ilvl w:val="0"/>
          <w:numId w:val="11"/>
        </w:numPr>
        <w:ind w:left="851" w:hanging="284"/>
      </w:pPr>
      <w:r>
        <w:t>Act</w:t>
      </w:r>
      <w:r w:rsidRPr="003540E0">
        <w:t xml:space="preserve"> strictly in accordance with the </w:t>
      </w:r>
      <w:r w:rsidRPr="003540E0">
        <w:rPr>
          <w:i/>
          <w:iCs/>
        </w:rPr>
        <w:t>Articles of Association</w:t>
      </w:r>
    </w:p>
    <w:p w14:paraId="6B7DF53C" w14:textId="144F1EBD" w:rsidR="00F448CF" w:rsidRPr="003540E0" w:rsidRDefault="00F448CF">
      <w:pPr>
        <w:pStyle w:val="ListParagraph"/>
        <w:numPr>
          <w:ilvl w:val="0"/>
          <w:numId w:val="11"/>
        </w:numPr>
        <w:ind w:left="851" w:hanging="284"/>
      </w:pPr>
      <w:r>
        <w:t>Act</w:t>
      </w:r>
      <w:r w:rsidRPr="003540E0">
        <w:t xml:space="preserve"> in the Trust's interests only and without regard to their own private interests</w:t>
      </w:r>
    </w:p>
    <w:p w14:paraId="5A360153" w14:textId="29810CEB" w:rsidR="00F448CF" w:rsidRPr="003540E0" w:rsidRDefault="00F448CF">
      <w:pPr>
        <w:pStyle w:val="ListParagraph"/>
        <w:numPr>
          <w:ilvl w:val="0"/>
          <w:numId w:val="11"/>
        </w:numPr>
        <w:ind w:left="851" w:hanging="284"/>
      </w:pPr>
      <w:r>
        <w:t>Manage</w:t>
      </w:r>
      <w:r w:rsidRPr="003540E0">
        <w:t xml:space="preserve"> the Trust's affairs prudently</w:t>
      </w:r>
    </w:p>
    <w:p w14:paraId="64DDA7BD" w14:textId="215F0484" w:rsidR="00F448CF" w:rsidRPr="003540E0" w:rsidRDefault="00F448CF">
      <w:pPr>
        <w:pStyle w:val="ListParagraph"/>
        <w:numPr>
          <w:ilvl w:val="0"/>
          <w:numId w:val="11"/>
        </w:numPr>
        <w:ind w:left="851" w:hanging="284"/>
      </w:pPr>
      <w:r>
        <w:t>Not</w:t>
      </w:r>
      <w:r w:rsidRPr="003540E0">
        <w:t xml:space="preserve"> take personal benefit from the Trust unless expressly authorised</w:t>
      </w:r>
    </w:p>
    <w:p w14:paraId="2678EEA7" w14:textId="01764F8B" w:rsidR="00F448CF" w:rsidRPr="003540E0" w:rsidRDefault="00F448CF">
      <w:pPr>
        <w:pStyle w:val="ListParagraph"/>
        <w:numPr>
          <w:ilvl w:val="0"/>
          <w:numId w:val="11"/>
        </w:numPr>
        <w:ind w:left="851" w:hanging="284"/>
      </w:pPr>
      <w:r>
        <w:t>Take</w:t>
      </w:r>
      <w:r w:rsidRPr="003540E0">
        <w:t xml:space="preserve"> proper professional advice on matters on which they are not themselves competent.</w:t>
      </w:r>
    </w:p>
    <w:p w14:paraId="20FA26B8" w14:textId="77777777" w:rsidR="00095089" w:rsidRPr="00095089" w:rsidRDefault="00095089" w:rsidP="00095089">
      <w:pPr>
        <w:pStyle w:val="ListParagraph"/>
        <w:rPr>
          <w:rFonts w:cstheme="minorHAnsi"/>
          <w:color w:val="2CAAE1"/>
        </w:rPr>
      </w:pPr>
    </w:p>
    <w:p w14:paraId="40A8A621" w14:textId="5133C72B" w:rsidR="00095089" w:rsidRPr="00095089" w:rsidRDefault="00095089">
      <w:pPr>
        <w:pStyle w:val="ListParagraph"/>
        <w:numPr>
          <w:ilvl w:val="1"/>
          <w:numId w:val="8"/>
        </w:numPr>
        <w:suppressAutoHyphens/>
        <w:spacing w:after="120" w:line="276" w:lineRule="auto"/>
        <w:ind w:left="567" w:hanging="851"/>
        <w:jc w:val="both"/>
        <w:rPr>
          <w:rFonts w:cstheme="minorHAnsi"/>
          <w:color w:val="2CAAE1"/>
        </w:rPr>
      </w:pPr>
      <w:r w:rsidRPr="00095089">
        <w:rPr>
          <w:rFonts w:cstheme="minorHAnsi"/>
        </w:rPr>
        <w:t>The</w:t>
      </w:r>
      <w:r>
        <w:rPr>
          <w:rFonts w:cstheme="minorHAnsi"/>
          <w:color w:val="2CAAE1"/>
        </w:rPr>
        <w:t xml:space="preserve"> </w:t>
      </w:r>
      <w:r w:rsidRPr="003540E0">
        <w:t>Board must appoint</w:t>
      </w:r>
      <w:r>
        <w:t xml:space="preserve"> annually</w:t>
      </w:r>
      <w:r w:rsidRPr="003540E0">
        <w:t xml:space="preserve"> individuals from among their number to act as Chair and Vice Chair. The Chair and Vice Chair provide leadership to the Trust Board</w:t>
      </w:r>
      <w:r>
        <w:t xml:space="preserve">, as detailed in </w:t>
      </w:r>
      <w:r w:rsidR="0087665C">
        <w:t>S</w:t>
      </w:r>
      <w:r>
        <w:t xml:space="preserve">ection </w:t>
      </w:r>
      <w:r w:rsidR="00E42A45">
        <w:t>10</w:t>
      </w:r>
      <w:r>
        <w:t>.</w:t>
      </w:r>
    </w:p>
    <w:p w14:paraId="6E57C45A" w14:textId="77777777" w:rsidR="00095089" w:rsidRPr="00095089" w:rsidRDefault="00095089" w:rsidP="00095089">
      <w:pPr>
        <w:pStyle w:val="ListParagraph"/>
        <w:rPr>
          <w:rFonts w:cstheme="minorHAnsi"/>
          <w:color w:val="2CAAE1"/>
        </w:rPr>
      </w:pPr>
    </w:p>
    <w:p w14:paraId="3B16A229" w14:textId="2E594A99" w:rsidR="00095089" w:rsidRPr="00095089" w:rsidRDefault="00095089">
      <w:pPr>
        <w:pStyle w:val="ListParagraph"/>
        <w:numPr>
          <w:ilvl w:val="1"/>
          <w:numId w:val="8"/>
        </w:numPr>
        <w:suppressAutoHyphens/>
        <w:spacing w:after="120" w:line="276" w:lineRule="auto"/>
        <w:ind w:left="567" w:hanging="851"/>
        <w:jc w:val="both"/>
        <w:rPr>
          <w:rFonts w:cstheme="minorHAnsi"/>
          <w:color w:val="2CAAE1"/>
        </w:rPr>
      </w:pPr>
      <w:r w:rsidRPr="00095089">
        <w:rPr>
          <w:rFonts w:cstheme="minorHAnsi"/>
        </w:rPr>
        <w:t xml:space="preserve">All </w:t>
      </w:r>
      <w:r w:rsidRPr="00095089">
        <w:t xml:space="preserve">Trustees </w:t>
      </w:r>
      <w:r w:rsidRPr="003540E0">
        <w:t xml:space="preserve">have an equal voice in meetings and in any necessary voting procedures, although, as provided for in the </w:t>
      </w:r>
      <w:r w:rsidR="00641147" w:rsidRPr="003540E0">
        <w:rPr>
          <w:i/>
          <w:iCs/>
        </w:rPr>
        <w:t>Articles of Association</w:t>
      </w:r>
      <w:r w:rsidRPr="003540E0">
        <w:t>, there may be times when the Chair is required to make a casting vote on some matters.</w:t>
      </w:r>
    </w:p>
    <w:p w14:paraId="00B3D368" w14:textId="77777777" w:rsidR="00095089" w:rsidRPr="00095089" w:rsidRDefault="00095089" w:rsidP="00095089">
      <w:pPr>
        <w:pStyle w:val="ListParagraph"/>
        <w:rPr>
          <w:rFonts w:cstheme="minorHAnsi"/>
          <w:color w:val="2CAAE1"/>
        </w:rPr>
      </w:pPr>
    </w:p>
    <w:p w14:paraId="69266314" w14:textId="3F291B04" w:rsidR="00095089" w:rsidRPr="00095089" w:rsidRDefault="00095089">
      <w:pPr>
        <w:pStyle w:val="ListParagraph"/>
        <w:numPr>
          <w:ilvl w:val="1"/>
          <w:numId w:val="8"/>
        </w:numPr>
        <w:suppressAutoHyphens/>
        <w:spacing w:after="120" w:line="276" w:lineRule="auto"/>
        <w:ind w:left="567" w:hanging="851"/>
        <w:jc w:val="both"/>
        <w:rPr>
          <w:rFonts w:cstheme="minorHAnsi"/>
          <w:color w:val="2CAAE1"/>
        </w:rPr>
      </w:pPr>
      <w:r w:rsidRPr="00095089">
        <w:rPr>
          <w:rFonts w:cstheme="minorHAnsi"/>
        </w:rPr>
        <w:t xml:space="preserve">The </w:t>
      </w:r>
      <w:r w:rsidRPr="00095089">
        <w:t xml:space="preserve">Trust </w:t>
      </w:r>
      <w:r w:rsidRPr="003540E0">
        <w:t>Board must assure itself that it has the right balance of skills to be able to carry out its duties, and regularly review those skills in order to establish where any gaps may lie. The Trust Board should also be mindful of succession planning and ensure that Trustees are able to gain a variety of experience by serving on the Board.</w:t>
      </w:r>
    </w:p>
    <w:p w14:paraId="00A1672F" w14:textId="77777777" w:rsidR="00095089" w:rsidRPr="00095089" w:rsidRDefault="00095089" w:rsidP="00095089">
      <w:pPr>
        <w:pStyle w:val="ListParagraph"/>
        <w:rPr>
          <w:rFonts w:cstheme="minorHAnsi"/>
          <w:color w:val="2CAAE1"/>
        </w:rPr>
      </w:pPr>
    </w:p>
    <w:p w14:paraId="014B2BF4" w14:textId="65AE7BA4" w:rsidR="00095089" w:rsidRPr="00DE75B6" w:rsidRDefault="00095089" w:rsidP="000A3F0A">
      <w:pPr>
        <w:pStyle w:val="ListParagraph"/>
        <w:numPr>
          <w:ilvl w:val="1"/>
          <w:numId w:val="8"/>
        </w:numPr>
        <w:suppressAutoHyphens/>
        <w:spacing w:after="120" w:line="276" w:lineRule="auto"/>
        <w:ind w:left="567" w:hanging="851"/>
        <w:jc w:val="both"/>
        <w:rPr>
          <w:rFonts w:cstheme="minorHAnsi"/>
          <w:color w:val="2CAAE1"/>
        </w:rPr>
      </w:pPr>
      <w:r w:rsidRPr="002A76B8">
        <w:rPr>
          <w:rFonts w:cstheme="minorHAnsi"/>
        </w:rPr>
        <w:lastRenderedPageBreak/>
        <w:t xml:space="preserve">The </w:t>
      </w:r>
      <w:r w:rsidRPr="00095089">
        <w:t xml:space="preserve">Trust </w:t>
      </w:r>
      <w:r w:rsidRPr="003540E0">
        <w:t>Board must appoint a Company Secretary</w:t>
      </w:r>
      <w:r w:rsidR="00C31FBE">
        <w:t xml:space="preserve"> </w:t>
      </w:r>
      <w:r w:rsidRPr="003540E0">
        <w:t xml:space="preserve">who is responsible for ensuring that all meetings of the Trust Board and its sub-committees are well planned in order to fulfil their obligations, conducted in accordance with law and with the Trust’s ethical principles and appropriately </w:t>
      </w:r>
      <w:proofErr w:type="spellStart"/>
      <w:r w:rsidRPr="003540E0">
        <w:t>minuted</w:t>
      </w:r>
      <w:proofErr w:type="spellEnd"/>
      <w:r w:rsidRPr="003540E0">
        <w:t>. The Company Secretary must also ensure that statutory return deadlines and other legal obligations are met. The minutes of Trust Board meetings are posted to the Trust</w:t>
      </w:r>
      <w:r w:rsidR="00DE75B6">
        <w:t>’s</w:t>
      </w:r>
      <w:r w:rsidRPr="003540E0">
        <w:t xml:space="preserve"> </w:t>
      </w:r>
      <w:r w:rsidR="002A76B8">
        <w:t>cloud based Governors’ Virtual Office system and are available upon request.</w:t>
      </w:r>
    </w:p>
    <w:p w14:paraId="0302573A" w14:textId="77777777" w:rsidR="00DE75B6" w:rsidRPr="00DE75B6" w:rsidRDefault="00DE75B6" w:rsidP="00DE75B6">
      <w:pPr>
        <w:pStyle w:val="ListParagraph"/>
        <w:rPr>
          <w:rFonts w:cstheme="minorHAnsi"/>
          <w:color w:val="2CAAE1"/>
        </w:rPr>
      </w:pPr>
    </w:p>
    <w:p w14:paraId="6ECE7429" w14:textId="11529C81" w:rsidR="00095089" w:rsidRPr="00095089" w:rsidRDefault="00095089">
      <w:pPr>
        <w:pStyle w:val="ListParagraph"/>
        <w:numPr>
          <w:ilvl w:val="1"/>
          <w:numId w:val="8"/>
        </w:numPr>
        <w:suppressAutoHyphens/>
        <w:spacing w:after="120" w:line="276" w:lineRule="auto"/>
        <w:ind w:left="567" w:hanging="851"/>
        <w:jc w:val="both"/>
        <w:rPr>
          <w:rFonts w:cstheme="minorHAnsi"/>
          <w:color w:val="2CAAE1"/>
        </w:rPr>
      </w:pPr>
      <w:r w:rsidRPr="00095089">
        <w:rPr>
          <w:rFonts w:cstheme="minorHAnsi"/>
        </w:rPr>
        <w:t xml:space="preserve">Trustees </w:t>
      </w:r>
      <w:r w:rsidRPr="00095089">
        <w:t xml:space="preserve">are </w:t>
      </w:r>
      <w:r w:rsidRPr="003540E0">
        <w:t>also Directors of the Trust as a company, and this is a personal office of responsibility and accountability which cannot be transferred to another individual. However, Trustees may delegate the power to carry out certain elements of the Trust’s governance and operations to others, while retaining personal accountability for these elements. The Trust Board must not delegate responsibility for any of the ‘reserved matters’ detailed below.</w:t>
      </w:r>
    </w:p>
    <w:p w14:paraId="35989560" w14:textId="77777777" w:rsidR="00095089" w:rsidRPr="00095089" w:rsidRDefault="00095089" w:rsidP="00095089">
      <w:pPr>
        <w:pStyle w:val="ListParagraph"/>
        <w:rPr>
          <w:rFonts w:cstheme="minorHAnsi"/>
          <w:color w:val="2CAAE1"/>
        </w:rPr>
      </w:pPr>
    </w:p>
    <w:p w14:paraId="294ACC9E" w14:textId="046F72D2" w:rsidR="00095089" w:rsidRPr="00095089" w:rsidRDefault="00095089">
      <w:pPr>
        <w:pStyle w:val="ListParagraph"/>
        <w:numPr>
          <w:ilvl w:val="1"/>
          <w:numId w:val="8"/>
        </w:numPr>
        <w:suppressAutoHyphens/>
        <w:spacing w:after="120" w:line="276" w:lineRule="auto"/>
        <w:ind w:left="567" w:hanging="851"/>
        <w:jc w:val="both"/>
        <w:rPr>
          <w:rFonts w:cstheme="minorHAnsi"/>
          <w:color w:val="2CAAE1"/>
        </w:rPr>
      </w:pPr>
      <w:r w:rsidRPr="00095089">
        <w:rPr>
          <w:rFonts w:cstheme="minorHAnsi"/>
        </w:rPr>
        <w:t xml:space="preserve">As </w:t>
      </w:r>
      <w:r w:rsidRPr="003540E0">
        <w:t>well as being mindful of its legal accountabilities, the Trust Board must ensure that it has mechanisms in p</w:t>
      </w:r>
      <w:r w:rsidR="009B58A7">
        <w:t>lac</w:t>
      </w:r>
      <w:r w:rsidRPr="003540E0">
        <w:t>e to take account of the views of the Trust’s key stakeholders within its decision making. This applies especially, but not exclusively, to the views of pupils and learners, parents</w:t>
      </w:r>
      <w:r w:rsidR="00F7640F">
        <w:t>/carers</w:t>
      </w:r>
      <w:r w:rsidRPr="003540E0">
        <w:t xml:space="preserve"> and academy staff members.</w:t>
      </w:r>
    </w:p>
    <w:p w14:paraId="24E01271" w14:textId="77777777" w:rsidR="00095089" w:rsidRPr="00095089" w:rsidRDefault="00095089" w:rsidP="00095089">
      <w:pPr>
        <w:pStyle w:val="ListParagraph"/>
        <w:rPr>
          <w:rFonts w:cstheme="minorHAnsi"/>
          <w:color w:val="2CAAE1"/>
        </w:rPr>
      </w:pPr>
    </w:p>
    <w:p w14:paraId="23523C4D" w14:textId="63D97282" w:rsidR="00095089" w:rsidRDefault="00095089">
      <w:pPr>
        <w:pStyle w:val="ListParagraph"/>
        <w:numPr>
          <w:ilvl w:val="1"/>
          <w:numId w:val="8"/>
        </w:numPr>
        <w:suppressAutoHyphens/>
        <w:spacing w:after="120" w:line="276" w:lineRule="auto"/>
        <w:ind w:left="567" w:hanging="851"/>
        <w:jc w:val="both"/>
        <w:rPr>
          <w:rFonts w:cstheme="minorHAnsi"/>
        </w:rPr>
      </w:pPr>
      <w:r w:rsidRPr="00095089">
        <w:rPr>
          <w:rFonts w:cstheme="minorHAnsi"/>
        </w:rPr>
        <w:t>The Trust Board, along with all those involved in the Trust’s governance, must ensure that individuals avoid any situations in which they have (or could have) a conflict of interest. If such a circumstance arises, the individual must declare the nature and extent of any interest in any matter relating to the Trust and avoid any conflict of interest between that interest and the interests of the Trust.</w:t>
      </w:r>
    </w:p>
    <w:p w14:paraId="41B7E52C" w14:textId="77777777" w:rsidR="00F448CF" w:rsidRDefault="00F448CF" w:rsidP="00F448CF">
      <w:pPr>
        <w:pStyle w:val="ListParagraph"/>
        <w:rPr>
          <w:rFonts w:cstheme="minorHAnsi"/>
        </w:rPr>
      </w:pPr>
    </w:p>
    <w:p w14:paraId="678AAAD4" w14:textId="77777777" w:rsidR="004D04B0" w:rsidRDefault="004D04B0" w:rsidP="00F448CF">
      <w:pPr>
        <w:pStyle w:val="ListParagraph"/>
        <w:rPr>
          <w:rFonts w:cstheme="minorHAnsi"/>
        </w:rPr>
      </w:pPr>
    </w:p>
    <w:p w14:paraId="20BEC39B" w14:textId="77777777" w:rsidR="004D04B0" w:rsidRPr="00F448CF" w:rsidRDefault="004D04B0" w:rsidP="00F448CF">
      <w:pPr>
        <w:pStyle w:val="ListParagraph"/>
        <w:rPr>
          <w:rFonts w:cstheme="minorHAnsi"/>
        </w:rPr>
      </w:pPr>
    </w:p>
    <w:p w14:paraId="280ACF1A" w14:textId="41C6FD55" w:rsidR="00F448CF" w:rsidRDefault="00F448CF">
      <w:pPr>
        <w:pStyle w:val="ListParagraph"/>
        <w:numPr>
          <w:ilvl w:val="1"/>
          <w:numId w:val="8"/>
        </w:numPr>
        <w:suppressAutoHyphens/>
        <w:spacing w:after="120" w:line="276" w:lineRule="auto"/>
        <w:ind w:left="567" w:hanging="851"/>
        <w:jc w:val="both"/>
        <w:rPr>
          <w:rFonts w:cstheme="minorHAnsi"/>
        </w:rPr>
      </w:pPr>
      <w:r>
        <w:rPr>
          <w:rFonts w:cstheme="minorHAnsi"/>
        </w:rPr>
        <w:t xml:space="preserve">The powers </w:t>
      </w:r>
      <w:r w:rsidRPr="00F448CF">
        <w:rPr>
          <w:rFonts w:cstheme="minorHAnsi"/>
        </w:rPr>
        <w:t>specifically reserved by the Trust Board within ATT are</w:t>
      </w:r>
      <w:r>
        <w:rPr>
          <w:rFonts w:cstheme="minorHAnsi"/>
        </w:rPr>
        <w:t xml:space="preserve"> to:</w:t>
      </w:r>
    </w:p>
    <w:p w14:paraId="6B4D1534" w14:textId="37E401C2" w:rsidR="00F448CF" w:rsidRPr="003540E0" w:rsidRDefault="00F448CF">
      <w:pPr>
        <w:pStyle w:val="ListParagraph"/>
        <w:numPr>
          <w:ilvl w:val="0"/>
          <w:numId w:val="12"/>
        </w:numPr>
        <w:ind w:left="992" w:hanging="425"/>
        <w:contextualSpacing w:val="0"/>
        <w:jc w:val="both"/>
      </w:pPr>
      <w:r>
        <w:t>Determine</w:t>
      </w:r>
      <w:r w:rsidRPr="003540E0">
        <w:t xml:space="preserve"> the overall educational character, mission or ethos of the Trust and its academies</w:t>
      </w:r>
    </w:p>
    <w:p w14:paraId="07335E9C" w14:textId="77339D60" w:rsidR="00F448CF" w:rsidRPr="003540E0" w:rsidRDefault="00F448CF">
      <w:pPr>
        <w:pStyle w:val="ListParagraph"/>
        <w:numPr>
          <w:ilvl w:val="0"/>
          <w:numId w:val="12"/>
        </w:numPr>
        <w:ind w:left="992" w:hanging="425"/>
        <w:contextualSpacing w:val="0"/>
        <w:jc w:val="both"/>
      </w:pPr>
      <w:r>
        <w:t>Adopt</w:t>
      </w:r>
      <w:r w:rsidRPr="003540E0">
        <w:t xml:space="preserve"> or alter the Scheme of Delegation and the Terms of Reference of any sub-committee of the Trust Board</w:t>
      </w:r>
    </w:p>
    <w:p w14:paraId="58C13DBE" w14:textId="278F8486" w:rsidR="00F448CF" w:rsidRPr="003540E0" w:rsidRDefault="00F448CF">
      <w:pPr>
        <w:pStyle w:val="ListParagraph"/>
        <w:numPr>
          <w:ilvl w:val="0"/>
          <w:numId w:val="12"/>
        </w:numPr>
        <w:ind w:left="992" w:hanging="425"/>
        <w:contextualSpacing w:val="0"/>
        <w:jc w:val="both"/>
      </w:pPr>
      <w:r>
        <w:t>Determine</w:t>
      </w:r>
      <w:r w:rsidRPr="003540E0">
        <w:t xml:space="preserve"> the Trust’s plans for growth and investment, including the establishment of any trading companies deemed necessary</w:t>
      </w:r>
    </w:p>
    <w:p w14:paraId="086A8F46" w14:textId="4D3A297A" w:rsidR="00F448CF" w:rsidRPr="003540E0" w:rsidRDefault="00F448CF">
      <w:pPr>
        <w:pStyle w:val="ListParagraph"/>
        <w:numPr>
          <w:ilvl w:val="0"/>
          <w:numId w:val="12"/>
        </w:numPr>
        <w:ind w:left="992" w:hanging="425"/>
        <w:contextualSpacing w:val="0"/>
        <w:jc w:val="both"/>
      </w:pPr>
      <w:r>
        <w:t>Sell</w:t>
      </w:r>
      <w:r w:rsidRPr="003540E0">
        <w:t>, purchase, mortgage or charge any land in which the Trust has an interest</w:t>
      </w:r>
    </w:p>
    <w:p w14:paraId="7B071D75" w14:textId="4F6BAA07" w:rsidR="00F448CF" w:rsidRPr="003540E0" w:rsidRDefault="00F448CF">
      <w:pPr>
        <w:pStyle w:val="ListParagraph"/>
        <w:numPr>
          <w:ilvl w:val="0"/>
          <w:numId w:val="12"/>
        </w:numPr>
        <w:ind w:left="992" w:hanging="425"/>
        <w:contextualSpacing w:val="0"/>
        <w:jc w:val="both"/>
      </w:pPr>
      <w:r>
        <w:t>Approve</w:t>
      </w:r>
      <w:r w:rsidRPr="003540E0">
        <w:t xml:space="preserve"> the annual estimates of income and expenditure (budgets) and major projects</w:t>
      </w:r>
    </w:p>
    <w:p w14:paraId="5B021813" w14:textId="3E693D94" w:rsidR="00F448CF" w:rsidRPr="003540E0" w:rsidRDefault="00F448CF">
      <w:pPr>
        <w:pStyle w:val="ListParagraph"/>
        <w:numPr>
          <w:ilvl w:val="0"/>
          <w:numId w:val="12"/>
        </w:numPr>
        <w:ind w:left="992" w:hanging="425"/>
        <w:contextualSpacing w:val="0"/>
        <w:jc w:val="both"/>
      </w:pPr>
      <w:r>
        <w:t>Sign</w:t>
      </w:r>
      <w:r w:rsidRPr="003540E0">
        <w:t xml:space="preserve"> off the annual accounts</w:t>
      </w:r>
    </w:p>
    <w:p w14:paraId="7A62736E" w14:textId="443E657D" w:rsidR="00F448CF" w:rsidRPr="003540E0" w:rsidRDefault="00F448CF">
      <w:pPr>
        <w:pStyle w:val="ListParagraph"/>
        <w:numPr>
          <w:ilvl w:val="0"/>
          <w:numId w:val="12"/>
        </w:numPr>
        <w:ind w:left="992" w:hanging="425"/>
        <w:contextualSpacing w:val="0"/>
        <w:jc w:val="both"/>
      </w:pPr>
      <w:r>
        <w:t>Appoint</w:t>
      </w:r>
      <w:r w:rsidRPr="003540E0">
        <w:t xml:space="preserve"> or dismiss the CEO, </w:t>
      </w:r>
      <w:r w:rsidR="00C31FBE">
        <w:t xml:space="preserve">the </w:t>
      </w:r>
      <w:r w:rsidR="007D7B76" w:rsidRPr="005E5022">
        <w:rPr>
          <w:rFonts w:cstheme="minorHAnsi"/>
        </w:rPr>
        <w:t>Deputy CEO (Finance &amp; Operations)</w:t>
      </w:r>
      <w:r w:rsidR="007D7B76">
        <w:rPr>
          <w:rFonts w:cstheme="minorHAnsi"/>
        </w:rPr>
        <w:t xml:space="preserve"> </w:t>
      </w:r>
      <w:r w:rsidRPr="003540E0">
        <w:t>and the Company Secretary</w:t>
      </w:r>
    </w:p>
    <w:p w14:paraId="2DF33DB2" w14:textId="5CD65413" w:rsidR="00F448CF" w:rsidRPr="003540E0" w:rsidRDefault="00F448CF">
      <w:pPr>
        <w:pStyle w:val="ListParagraph"/>
        <w:numPr>
          <w:ilvl w:val="0"/>
          <w:numId w:val="12"/>
        </w:numPr>
        <w:ind w:left="992" w:hanging="425"/>
        <w:contextualSpacing w:val="0"/>
        <w:jc w:val="both"/>
      </w:pPr>
      <w:r>
        <w:t>Approve</w:t>
      </w:r>
      <w:r w:rsidRPr="003540E0">
        <w:t xml:space="preserve"> those policies which are deemed by statute or regulation to require full Board approval</w:t>
      </w:r>
    </w:p>
    <w:p w14:paraId="67929D85" w14:textId="7E214531" w:rsidR="00F448CF" w:rsidRPr="003540E0" w:rsidRDefault="00F448CF">
      <w:pPr>
        <w:pStyle w:val="ListParagraph"/>
        <w:numPr>
          <w:ilvl w:val="0"/>
          <w:numId w:val="12"/>
        </w:numPr>
        <w:ind w:left="992" w:hanging="425"/>
        <w:contextualSpacing w:val="0"/>
        <w:jc w:val="both"/>
      </w:pPr>
      <w:r>
        <w:t>Do</w:t>
      </w:r>
      <w:r w:rsidRPr="003540E0">
        <w:t xml:space="preserve"> any other act which the </w:t>
      </w:r>
      <w:r w:rsidRPr="003540E0">
        <w:rPr>
          <w:i/>
          <w:iCs/>
        </w:rPr>
        <w:t>Master Funding Agreement</w:t>
      </w:r>
      <w:r w:rsidRPr="003540E0">
        <w:t xml:space="preserve"> expressly reserves to the Trust Board</w:t>
      </w:r>
    </w:p>
    <w:p w14:paraId="7EB1D892" w14:textId="61B2B769" w:rsidR="00F448CF" w:rsidRPr="003540E0" w:rsidRDefault="00F448CF">
      <w:pPr>
        <w:pStyle w:val="ListParagraph"/>
        <w:numPr>
          <w:ilvl w:val="0"/>
          <w:numId w:val="12"/>
        </w:numPr>
        <w:ind w:left="992" w:hanging="425"/>
        <w:contextualSpacing w:val="0"/>
        <w:jc w:val="both"/>
      </w:pPr>
      <w:r>
        <w:lastRenderedPageBreak/>
        <w:t>Do</w:t>
      </w:r>
      <w:r w:rsidRPr="003540E0">
        <w:t xml:space="preserve"> any other act which the </w:t>
      </w:r>
      <w:r w:rsidRPr="003540E0">
        <w:rPr>
          <w:i/>
          <w:iCs/>
        </w:rPr>
        <w:t>Articles</w:t>
      </w:r>
      <w:r w:rsidRPr="003540E0">
        <w:t xml:space="preserve"> </w:t>
      </w:r>
      <w:r w:rsidRPr="003540E0">
        <w:rPr>
          <w:i/>
          <w:iCs/>
        </w:rPr>
        <w:t>of Association</w:t>
      </w:r>
      <w:r w:rsidRPr="003540E0">
        <w:t xml:space="preserve"> expressly reserve to the Trust Board</w:t>
      </w:r>
    </w:p>
    <w:p w14:paraId="07CE5067" w14:textId="33F0D516" w:rsidR="00F448CF" w:rsidRPr="003540E0" w:rsidRDefault="00F448CF">
      <w:pPr>
        <w:pStyle w:val="ListParagraph"/>
        <w:numPr>
          <w:ilvl w:val="0"/>
          <w:numId w:val="12"/>
        </w:numPr>
        <w:ind w:left="992" w:hanging="425"/>
        <w:contextualSpacing w:val="0"/>
        <w:jc w:val="both"/>
      </w:pPr>
      <w:r>
        <w:t>Do</w:t>
      </w:r>
      <w:r w:rsidRPr="003540E0">
        <w:t xml:space="preserve"> any other act which the Trust Board determines to be a ‘reserved matter’.</w:t>
      </w:r>
    </w:p>
    <w:p w14:paraId="10280E3E" w14:textId="77777777" w:rsidR="00F448CF" w:rsidRPr="00F448CF" w:rsidRDefault="00F448CF" w:rsidP="00F448CF">
      <w:pPr>
        <w:pStyle w:val="ListParagraph"/>
        <w:rPr>
          <w:rFonts w:cstheme="minorHAnsi"/>
        </w:rPr>
      </w:pPr>
    </w:p>
    <w:p w14:paraId="09F17BD3" w14:textId="44FD5BC1" w:rsidR="00F448CF" w:rsidRPr="00F448CF" w:rsidRDefault="00F448CF">
      <w:pPr>
        <w:pStyle w:val="ListParagraph"/>
        <w:numPr>
          <w:ilvl w:val="1"/>
          <w:numId w:val="8"/>
        </w:numPr>
        <w:suppressAutoHyphens/>
        <w:spacing w:after="120" w:line="276" w:lineRule="auto"/>
        <w:ind w:left="567" w:hanging="851"/>
        <w:jc w:val="both"/>
        <w:rPr>
          <w:rFonts w:cstheme="minorHAnsi"/>
        </w:rPr>
      </w:pPr>
      <w:r>
        <w:rPr>
          <w:rFonts w:cstheme="minorHAnsi"/>
        </w:rPr>
        <w:t xml:space="preserve">The </w:t>
      </w:r>
      <w:r w:rsidRPr="003540E0">
        <w:t>Trust Board meets at least three times a year. Trust Board meetings are quorate</w:t>
      </w:r>
      <w:r w:rsidR="0091316D">
        <w:t xml:space="preserve"> if</w:t>
      </w:r>
      <w:r w:rsidRPr="003540E0">
        <w:t xml:space="preserve"> </w:t>
      </w:r>
      <w:r w:rsidR="005F3E46">
        <w:t>any 3 Trustees are present, or</w:t>
      </w:r>
      <w:r w:rsidR="00CA284D">
        <w:t>, where greater</w:t>
      </w:r>
      <w:r w:rsidR="00A07E44">
        <w:t>,</w:t>
      </w:r>
      <w:r w:rsidR="00CA284D">
        <w:t xml:space="preserve"> any </w:t>
      </w:r>
      <w:r w:rsidR="003B5B25">
        <w:t xml:space="preserve">one </w:t>
      </w:r>
      <w:r w:rsidRPr="003540E0">
        <w:t xml:space="preserve">third of Trustees (rounded up to a whole number) </w:t>
      </w:r>
      <w:r w:rsidR="003B5B25">
        <w:t xml:space="preserve">holding office at the date of the meeting </w:t>
      </w:r>
      <w:r w:rsidRPr="003540E0">
        <w:t>are present.</w:t>
      </w:r>
      <w:r>
        <w:t xml:space="preserve"> Board minutes are published on the Trust’s </w:t>
      </w:r>
      <w:r w:rsidR="00D567C0">
        <w:t>cloud based Governor</w:t>
      </w:r>
      <w:r w:rsidR="00DA3226">
        <w:t>s’ Virtual Office system and are available upon request</w:t>
      </w:r>
      <w:r>
        <w:t>.</w:t>
      </w:r>
    </w:p>
    <w:p w14:paraId="2446948E" w14:textId="77777777" w:rsidR="00F448CF" w:rsidRPr="00F448CF" w:rsidRDefault="00F448CF" w:rsidP="00F448CF">
      <w:pPr>
        <w:pStyle w:val="ListParagraph"/>
        <w:rPr>
          <w:rFonts w:cstheme="minorHAnsi"/>
        </w:rPr>
      </w:pPr>
    </w:p>
    <w:p w14:paraId="0917BCAE" w14:textId="45C6ACFC" w:rsidR="00052905" w:rsidRPr="00C31FBE" w:rsidRDefault="00F448CF" w:rsidP="002E2B32">
      <w:pPr>
        <w:pStyle w:val="ListParagraph"/>
        <w:numPr>
          <w:ilvl w:val="1"/>
          <w:numId w:val="8"/>
        </w:numPr>
        <w:suppressAutoHyphens/>
        <w:spacing w:after="120" w:line="276" w:lineRule="auto"/>
        <w:ind w:left="567" w:hanging="851"/>
        <w:jc w:val="both"/>
      </w:pPr>
      <w:r>
        <w:rPr>
          <w:rFonts w:cstheme="minorHAnsi"/>
        </w:rPr>
        <w:t xml:space="preserve">Trustees </w:t>
      </w:r>
      <w:r w:rsidRPr="003540E0">
        <w:t xml:space="preserve">normally serve </w:t>
      </w:r>
      <w:r>
        <w:t>up to two</w:t>
      </w:r>
      <w:r w:rsidRPr="003540E0">
        <w:t xml:space="preserve"> term</w:t>
      </w:r>
      <w:r>
        <w:t>s</w:t>
      </w:r>
      <w:r w:rsidRPr="003540E0">
        <w:t xml:space="preserve"> of office</w:t>
      </w:r>
      <w:r>
        <w:t>, each</w:t>
      </w:r>
      <w:r w:rsidRPr="003540E0">
        <w:t xml:space="preserve"> of four years.</w:t>
      </w:r>
      <w:r>
        <w:t xml:space="preserve"> No member of Trust staff is permitted to serve as a Trustee.</w:t>
      </w:r>
    </w:p>
    <w:p w14:paraId="3D6A3AA7" w14:textId="2F58FA13" w:rsidR="00F448CF" w:rsidRDefault="00F448CF" w:rsidP="00F448CF">
      <w:pPr>
        <w:pStyle w:val="ListParagraph"/>
        <w:suppressAutoHyphens/>
        <w:spacing w:after="120" w:line="276" w:lineRule="auto"/>
        <w:ind w:left="567"/>
        <w:jc w:val="both"/>
        <w:rPr>
          <w:rFonts w:cstheme="minorHAnsi"/>
        </w:rPr>
      </w:pPr>
    </w:p>
    <w:p w14:paraId="6842CCB9" w14:textId="77777777" w:rsidR="002E2B32" w:rsidRDefault="002E2B32" w:rsidP="00F448CF">
      <w:pPr>
        <w:pStyle w:val="ListParagraph"/>
        <w:suppressAutoHyphens/>
        <w:spacing w:after="120" w:line="276" w:lineRule="auto"/>
        <w:ind w:left="567"/>
        <w:jc w:val="both"/>
        <w:rPr>
          <w:rFonts w:cstheme="minorHAnsi"/>
        </w:rPr>
      </w:pPr>
    </w:p>
    <w:p w14:paraId="287AB5E7" w14:textId="5A1810A1" w:rsidR="002E2B32" w:rsidRDefault="002E2B32" w:rsidP="00F448CF">
      <w:pPr>
        <w:pStyle w:val="ListParagraph"/>
        <w:suppressAutoHyphens/>
        <w:spacing w:after="120" w:line="276" w:lineRule="auto"/>
        <w:ind w:left="567"/>
        <w:jc w:val="both"/>
        <w:rPr>
          <w:rFonts w:cstheme="minorHAnsi"/>
        </w:rPr>
        <w:sectPr w:rsidR="002E2B32" w:rsidSect="0025534D">
          <w:type w:val="continuous"/>
          <w:pgSz w:w="11906" w:h="16838"/>
          <w:pgMar w:top="1440" w:right="1440" w:bottom="1440" w:left="1440" w:header="708" w:footer="708" w:gutter="0"/>
          <w:cols w:space="708"/>
          <w:titlePg/>
          <w:docGrid w:linePitch="360"/>
        </w:sectPr>
      </w:pPr>
    </w:p>
    <w:p w14:paraId="72EA5442" w14:textId="60FC0DFF" w:rsidR="00F448CF" w:rsidRPr="00041234" w:rsidRDefault="00F448CF">
      <w:pPr>
        <w:pStyle w:val="ListParagraph"/>
        <w:numPr>
          <w:ilvl w:val="0"/>
          <w:numId w:val="2"/>
        </w:numPr>
        <w:spacing w:after="120" w:line="240" w:lineRule="auto"/>
        <w:ind w:left="567" w:hanging="851"/>
        <w:jc w:val="both"/>
        <w:rPr>
          <w:rFonts w:cstheme="minorHAnsi"/>
        </w:rPr>
      </w:pPr>
      <w:r>
        <w:rPr>
          <w:rFonts w:ascii="AUdimat" w:hAnsi="AUdimat"/>
          <w:color w:val="2CAAE1"/>
          <w:sz w:val="44"/>
          <w:szCs w:val="44"/>
        </w:rPr>
        <w:t>|   The Role of Trust Board Sub-Committees</w:t>
      </w:r>
    </w:p>
    <w:p w14:paraId="3F02D576" w14:textId="77777777" w:rsidR="00F448CF" w:rsidRDefault="00F448CF" w:rsidP="00052905">
      <w:pPr>
        <w:suppressAutoHyphens/>
        <w:spacing w:after="120" w:line="276" w:lineRule="auto"/>
        <w:jc w:val="both"/>
      </w:pPr>
    </w:p>
    <w:p w14:paraId="6AC3D972" w14:textId="749C1880" w:rsidR="00F448CF" w:rsidRDefault="00F448CF">
      <w:pPr>
        <w:pStyle w:val="ListParagraph"/>
        <w:numPr>
          <w:ilvl w:val="1"/>
          <w:numId w:val="13"/>
        </w:numPr>
        <w:suppressAutoHyphens/>
        <w:spacing w:after="120" w:line="276" w:lineRule="auto"/>
        <w:ind w:left="567" w:hanging="851"/>
        <w:jc w:val="both"/>
      </w:pPr>
      <w:r>
        <w:t xml:space="preserve">The </w:t>
      </w:r>
      <w:r w:rsidRPr="003540E0">
        <w:t xml:space="preserve">Trust Board has established </w:t>
      </w:r>
      <w:r>
        <w:t>three</w:t>
      </w:r>
      <w:r w:rsidRPr="003540E0">
        <w:t xml:space="preserve"> sub-committees to oversee specific areas of its work. The members of these sub-committees are confirmed annually.</w:t>
      </w:r>
    </w:p>
    <w:p w14:paraId="7679D27D" w14:textId="77777777" w:rsidR="00F448CF" w:rsidRDefault="00F448CF" w:rsidP="00F448CF">
      <w:pPr>
        <w:pStyle w:val="ListParagraph"/>
        <w:suppressAutoHyphens/>
        <w:spacing w:after="120" w:line="276" w:lineRule="auto"/>
        <w:ind w:left="567"/>
        <w:jc w:val="both"/>
      </w:pPr>
    </w:p>
    <w:p w14:paraId="3A8CEAB7" w14:textId="3F42A8E2" w:rsidR="00F448CF" w:rsidRPr="00F448CF" w:rsidRDefault="00F448CF">
      <w:pPr>
        <w:pStyle w:val="ListParagraph"/>
        <w:numPr>
          <w:ilvl w:val="1"/>
          <w:numId w:val="13"/>
        </w:numPr>
        <w:suppressAutoHyphens/>
        <w:spacing w:after="120" w:line="276" w:lineRule="auto"/>
        <w:ind w:left="567" w:hanging="851"/>
        <w:jc w:val="both"/>
        <w:rPr>
          <w:rFonts w:cstheme="minorHAnsi"/>
          <w:color w:val="2CAAE1"/>
        </w:rPr>
      </w:pPr>
      <w:r>
        <w:t>The committees are:</w:t>
      </w:r>
    </w:p>
    <w:p w14:paraId="3CD0F4CC" w14:textId="3E6D31AB" w:rsidR="00052905" w:rsidRPr="003540E0" w:rsidRDefault="00052905">
      <w:pPr>
        <w:pStyle w:val="ListParagraph"/>
        <w:numPr>
          <w:ilvl w:val="0"/>
          <w:numId w:val="14"/>
        </w:numPr>
        <w:spacing w:after="120" w:line="256" w:lineRule="auto"/>
        <w:ind w:left="993"/>
      </w:pPr>
      <w:r w:rsidRPr="003540E0">
        <w:t>Audit and Risk (ARC)</w:t>
      </w:r>
    </w:p>
    <w:p w14:paraId="374C0E00" w14:textId="3B9C7F63" w:rsidR="00052905" w:rsidRPr="003540E0" w:rsidRDefault="00052905">
      <w:pPr>
        <w:pStyle w:val="ListParagraph"/>
        <w:numPr>
          <w:ilvl w:val="0"/>
          <w:numId w:val="14"/>
        </w:numPr>
        <w:spacing w:after="120" w:line="256" w:lineRule="auto"/>
        <w:ind w:left="993"/>
      </w:pPr>
      <w:r w:rsidRPr="003540E0">
        <w:t>Finance and Resources (FRC)</w:t>
      </w:r>
    </w:p>
    <w:p w14:paraId="7BC1F24F" w14:textId="1C3321B1" w:rsidR="00052905" w:rsidRPr="003540E0" w:rsidRDefault="00052905">
      <w:pPr>
        <w:pStyle w:val="ListParagraph"/>
        <w:numPr>
          <w:ilvl w:val="0"/>
          <w:numId w:val="14"/>
        </w:numPr>
        <w:spacing w:after="120" w:line="256" w:lineRule="auto"/>
        <w:ind w:left="993"/>
      </w:pPr>
      <w:r w:rsidRPr="003540E0">
        <w:t>Standards and Outcomes (SOC).</w:t>
      </w:r>
    </w:p>
    <w:p w14:paraId="24CB058D" w14:textId="77777777" w:rsidR="00F448CF" w:rsidRPr="00F448CF" w:rsidRDefault="00F448CF" w:rsidP="00F448CF">
      <w:pPr>
        <w:pStyle w:val="ListParagraph"/>
        <w:rPr>
          <w:rFonts w:cstheme="minorHAnsi"/>
          <w:color w:val="2CAAE1"/>
        </w:rPr>
      </w:pPr>
    </w:p>
    <w:p w14:paraId="55437240" w14:textId="1D2017A0" w:rsidR="00F448CF" w:rsidRPr="00F448CF" w:rsidRDefault="00F448CF">
      <w:pPr>
        <w:pStyle w:val="ListParagraph"/>
        <w:numPr>
          <w:ilvl w:val="1"/>
          <w:numId w:val="13"/>
        </w:numPr>
        <w:suppressAutoHyphens/>
        <w:spacing w:after="120" w:line="276" w:lineRule="auto"/>
        <w:ind w:left="567" w:hanging="851"/>
        <w:jc w:val="both"/>
        <w:rPr>
          <w:rFonts w:cstheme="minorHAnsi"/>
          <w:color w:val="2CAAE1"/>
        </w:rPr>
      </w:pPr>
      <w:r>
        <w:rPr>
          <w:rFonts w:cstheme="minorHAnsi"/>
        </w:rPr>
        <w:t xml:space="preserve">Each </w:t>
      </w:r>
      <w:r>
        <w:t xml:space="preserve">sub-committee meets between three and six times a year, as set out in the </w:t>
      </w:r>
      <w:r w:rsidR="005E71EE">
        <w:t>Trust Annua</w:t>
      </w:r>
      <w:r w:rsidR="00FE62A3">
        <w:t>l Cycle</w:t>
      </w:r>
      <w:r w:rsidRPr="003540E0">
        <w:t>.</w:t>
      </w:r>
    </w:p>
    <w:p w14:paraId="32B2DCF0" w14:textId="77777777" w:rsidR="00F448CF" w:rsidRPr="00F448CF" w:rsidRDefault="00F448CF" w:rsidP="00F448CF">
      <w:pPr>
        <w:pStyle w:val="ListParagraph"/>
        <w:rPr>
          <w:rFonts w:cstheme="minorHAnsi"/>
          <w:color w:val="2CAAE1"/>
        </w:rPr>
      </w:pPr>
    </w:p>
    <w:p w14:paraId="2077E5AD" w14:textId="1F22FD76" w:rsidR="00F448CF" w:rsidRPr="00F448CF" w:rsidRDefault="00F448CF">
      <w:pPr>
        <w:pStyle w:val="ListParagraph"/>
        <w:numPr>
          <w:ilvl w:val="1"/>
          <w:numId w:val="13"/>
        </w:numPr>
        <w:suppressAutoHyphens/>
        <w:spacing w:after="120" w:line="276" w:lineRule="auto"/>
        <w:ind w:left="567" w:hanging="851"/>
        <w:jc w:val="both"/>
        <w:rPr>
          <w:rFonts w:cstheme="minorHAnsi"/>
          <w:color w:val="2CAAE1"/>
        </w:rPr>
      </w:pPr>
      <w:r>
        <w:rPr>
          <w:rFonts w:cstheme="minorHAnsi"/>
        </w:rPr>
        <w:t xml:space="preserve">In </w:t>
      </w:r>
      <w:r>
        <w:t>addition, a Remunerations Committee is constituted on an annual basis to review specific pay decisions and to oversee the performance development arrangements for the CEO.</w:t>
      </w:r>
    </w:p>
    <w:p w14:paraId="06552E14" w14:textId="77777777" w:rsidR="00F448CF" w:rsidRPr="00F448CF" w:rsidRDefault="00F448CF" w:rsidP="00F448CF">
      <w:pPr>
        <w:pStyle w:val="ListParagraph"/>
        <w:rPr>
          <w:rFonts w:cstheme="minorHAnsi"/>
          <w:color w:val="2CAAE1"/>
        </w:rPr>
      </w:pPr>
    </w:p>
    <w:p w14:paraId="1C6268A4" w14:textId="27C9B610" w:rsidR="00F448CF" w:rsidRPr="00F448CF" w:rsidRDefault="00F448CF">
      <w:pPr>
        <w:pStyle w:val="ListParagraph"/>
        <w:numPr>
          <w:ilvl w:val="1"/>
          <w:numId w:val="13"/>
        </w:numPr>
        <w:suppressAutoHyphens/>
        <w:spacing w:after="120" w:line="276" w:lineRule="auto"/>
        <w:ind w:left="567" w:hanging="851"/>
        <w:jc w:val="both"/>
        <w:rPr>
          <w:rFonts w:cstheme="minorHAnsi"/>
          <w:color w:val="2CAAE1"/>
        </w:rPr>
      </w:pPr>
      <w:r>
        <w:rPr>
          <w:rFonts w:cstheme="minorHAnsi"/>
        </w:rPr>
        <w:t xml:space="preserve">The </w:t>
      </w:r>
      <w:r w:rsidRPr="003540E0">
        <w:t>Chair and Vice Chair of each sub-committee are elected by the members of sub-committee on an annual basis. The Chair must be suitably experienced and/or qualified to undertake the task required</w:t>
      </w:r>
      <w:r w:rsidR="0081781C">
        <w:t>;</w:t>
      </w:r>
      <w:r w:rsidRPr="003540E0">
        <w:t xml:space="preserve"> in the case of ARC, they must be financially qualified and experienced in the area of risk management.</w:t>
      </w:r>
    </w:p>
    <w:p w14:paraId="125D6C38" w14:textId="77777777" w:rsidR="00F448CF" w:rsidRPr="00F448CF" w:rsidRDefault="00F448CF" w:rsidP="00F448CF">
      <w:pPr>
        <w:pStyle w:val="ListParagraph"/>
        <w:rPr>
          <w:rFonts w:cstheme="minorHAnsi"/>
          <w:color w:val="2CAAE1"/>
        </w:rPr>
      </w:pPr>
    </w:p>
    <w:p w14:paraId="671B0360" w14:textId="11A8B51C" w:rsidR="00F448CF" w:rsidRPr="00F448CF" w:rsidRDefault="00F448CF">
      <w:pPr>
        <w:pStyle w:val="ListParagraph"/>
        <w:numPr>
          <w:ilvl w:val="1"/>
          <w:numId w:val="13"/>
        </w:numPr>
        <w:suppressAutoHyphens/>
        <w:spacing w:after="120" w:line="276" w:lineRule="auto"/>
        <w:ind w:left="567" w:hanging="851"/>
        <w:jc w:val="both"/>
        <w:rPr>
          <w:rFonts w:cstheme="minorHAnsi"/>
          <w:color w:val="2CAAE1"/>
        </w:rPr>
      </w:pPr>
      <w:r>
        <w:rPr>
          <w:rFonts w:cstheme="minorHAnsi"/>
        </w:rPr>
        <w:t xml:space="preserve">The </w:t>
      </w:r>
      <w:r w:rsidRPr="00F448CF">
        <w:rPr>
          <w:rFonts w:cstheme="minorHAnsi"/>
        </w:rPr>
        <w:t>Chair of each sub-committee may direct or invite attendance at meetings by any individuals who may be deemed to provide helpful input to the content of the meeting.</w:t>
      </w:r>
    </w:p>
    <w:p w14:paraId="6A076CD6" w14:textId="77777777" w:rsidR="00F448CF" w:rsidRPr="00F448CF" w:rsidRDefault="00F448CF" w:rsidP="00F448CF">
      <w:pPr>
        <w:pStyle w:val="ListParagraph"/>
        <w:rPr>
          <w:rFonts w:cstheme="minorHAnsi"/>
          <w:color w:val="2CAAE1"/>
        </w:rPr>
      </w:pPr>
    </w:p>
    <w:p w14:paraId="1038B1BE" w14:textId="1005252D" w:rsidR="00F448CF" w:rsidRPr="00F448CF" w:rsidRDefault="00F448CF">
      <w:pPr>
        <w:pStyle w:val="ListParagraph"/>
        <w:numPr>
          <w:ilvl w:val="1"/>
          <w:numId w:val="13"/>
        </w:numPr>
        <w:suppressAutoHyphens/>
        <w:spacing w:after="120" w:line="276" w:lineRule="auto"/>
        <w:ind w:left="567" w:hanging="851"/>
        <w:jc w:val="both"/>
        <w:rPr>
          <w:rFonts w:cstheme="minorHAnsi"/>
          <w:color w:val="2CAAE1"/>
        </w:rPr>
      </w:pPr>
      <w:r>
        <w:rPr>
          <w:rFonts w:cstheme="minorHAnsi"/>
        </w:rPr>
        <w:t xml:space="preserve">Meetings </w:t>
      </w:r>
      <w:r w:rsidRPr="003540E0">
        <w:t xml:space="preserve">of the sub-committees are quorate if the majority of sub-committee members are present. Where a vote is necessary, each member has one </w:t>
      </w:r>
      <w:proofErr w:type="gramStart"/>
      <w:r w:rsidRPr="003540E0">
        <w:t>vote</w:t>
      </w:r>
      <w:proofErr w:type="gramEnd"/>
      <w:r w:rsidRPr="003540E0">
        <w:t xml:space="preserve"> and the Chair may use a casting vote where a vote is split evenly.</w:t>
      </w:r>
    </w:p>
    <w:p w14:paraId="51AACFD0" w14:textId="77777777" w:rsidR="00F448CF" w:rsidRPr="00F448CF" w:rsidRDefault="00F448CF" w:rsidP="00F448CF">
      <w:pPr>
        <w:pStyle w:val="ListParagraph"/>
        <w:rPr>
          <w:rFonts w:cstheme="minorHAnsi"/>
          <w:color w:val="2CAAE1"/>
        </w:rPr>
      </w:pPr>
    </w:p>
    <w:p w14:paraId="306FF22F" w14:textId="649FD91F" w:rsidR="00F448CF" w:rsidRPr="00F448CF" w:rsidRDefault="00F448CF">
      <w:pPr>
        <w:pStyle w:val="ListParagraph"/>
        <w:numPr>
          <w:ilvl w:val="1"/>
          <w:numId w:val="13"/>
        </w:numPr>
        <w:suppressAutoHyphens/>
        <w:spacing w:after="120" w:line="276" w:lineRule="auto"/>
        <w:ind w:left="567" w:hanging="851"/>
        <w:jc w:val="both"/>
        <w:rPr>
          <w:rFonts w:cstheme="minorHAnsi"/>
          <w:color w:val="2CAAE1"/>
        </w:rPr>
      </w:pPr>
      <w:r>
        <w:rPr>
          <w:rFonts w:cstheme="minorHAnsi"/>
        </w:rPr>
        <w:t xml:space="preserve">Sub-committee </w:t>
      </w:r>
      <w:r w:rsidRPr="003540E0">
        <w:t>minutes are provided to the Trust Board at its next full meeting, and the Chair of the sub-committee is required to provide a verbal report to the Trust Board.</w:t>
      </w:r>
    </w:p>
    <w:p w14:paraId="79323615" w14:textId="77777777" w:rsidR="00F448CF" w:rsidRPr="00F448CF" w:rsidRDefault="00F448CF" w:rsidP="00F448CF">
      <w:pPr>
        <w:pStyle w:val="ListParagraph"/>
        <w:rPr>
          <w:rFonts w:cstheme="minorHAnsi"/>
          <w:color w:val="2CAAE1"/>
        </w:rPr>
      </w:pPr>
    </w:p>
    <w:p w14:paraId="63597033" w14:textId="748A2B00" w:rsidR="00F448CF" w:rsidRPr="00F448CF" w:rsidRDefault="00F448CF">
      <w:pPr>
        <w:pStyle w:val="ListParagraph"/>
        <w:numPr>
          <w:ilvl w:val="1"/>
          <w:numId w:val="13"/>
        </w:numPr>
        <w:suppressAutoHyphens/>
        <w:spacing w:after="120" w:line="276" w:lineRule="auto"/>
        <w:ind w:left="567" w:hanging="851"/>
        <w:jc w:val="both"/>
        <w:rPr>
          <w:rFonts w:cstheme="minorHAnsi"/>
          <w:color w:val="2CAAE1"/>
        </w:rPr>
      </w:pPr>
      <w:r>
        <w:rPr>
          <w:rFonts w:cstheme="minorHAnsi"/>
        </w:rPr>
        <w:lastRenderedPageBreak/>
        <w:t xml:space="preserve">Sub-committees </w:t>
      </w:r>
      <w:r w:rsidRPr="003540E0">
        <w:t xml:space="preserve">are authorised by the Trust Board to investigate any activity within their </w:t>
      </w:r>
      <w:r>
        <w:t>T</w:t>
      </w:r>
      <w:r w:rsidRPr="003540E0">
        <w:t xml:space="preserve">erms of </w:t>
      </w:r>
      <w:r>
        <w:t>R</w:t>
      </w:r>
      <w:r w:rsidRPr="003540E0">
        <w:t>eference</w:t>
      </w:r>
      <w:r>
        <w:t xml:space="preserve"> (</w:t>
      </w:r>
      <w:proofErr w:type="spellStart"/>
      <w:r>
        <w:t>ToRs</w:t>
      </w:r>
      <w:proofErr w:type="spellEnd"/>
      <w:r>
        <w:t>)</w:t>
      </w:r>
      <w:r w:rsidRPr="003540E0">
        <w:t>. They are authorised to seek any information they require from any employee and all employees are directed to cooperate with any request made by sub-committees. Sub-committees are authorised by the Board to obtain outside legal or other independent professional advice.</w:t>
      </w:r>
    </w:p>
    <w:p w14:paraId="753ED1AB" w14:textId="77777777" w:rsidR="00F448CF" w:rsidRPr="00F448CF" w:rsidRDefault="00F448CF" w:rsidP="00F448CF">
      <w:pPr>
        <w:pStyle w:val="ListParagraph"/>
        <w:rPr>
          <w:rFonts w:cstheme="minorHAnsi"/>
          <w:color w:val="2CAAE1"/>
        </w:rPr>
      </w:pPr>
    </w:p>
    <w:p w14:paraId="73A0A74B" w14:textId="08419247" w:rsidR="00F448CF" w:rsidRPr="00F448CF" w:rsidRDefault="00F448CF">
      <w:pPr>
        <w:pStyle w:val="ListParagraph"/>
        <w:numPr>
          <w:ilvl w:val="1"/>
          <w:numId w:val="13"/>
        </w:numPr>
        <w:suppressAutoHyphens/>
        <w:spacing w:after="120" w:line="276" w:lineRule="auto"/>
        <w:ind w:left="567" w:hanging="851"/>
        <w:jc w:val="both"/>
        <w:rPr>
          <w:rFonts w:cstheme="minorHAnsi"/>
          <w:color w:val="2CAAE1"/>
        </w:rPr>
      </w:pPr>
      <w:r>
        <w:rPr>
          <w:rFonts w:cstheme="minorHAnsi"/>
        </w:rPr>
        <w:t xml:space="preserve">Detailed </w:t>
      </w:r>
      <w:r w:rsidRPr="00F448CF">
        <w:rPr>
          <w:rFonts w:cstheme="minorHAnsi"/>
          <w:i/>
          <w:iCs/>
        </w:rPr>
        <w:t>Terms of Reference</w:t>
      </w:r>
      <w:r>
        <w:rPr>
          <w:rFonts w:cstheme="minorHAnsi"/>
        </w:rPr>
        <w:t xml:space="preserve"> </w:t>
      </w:r>
      <w:r w:rsidRPr="003540E0">
        <w:t xml:space="preserve">for each sub-committee are included in </w:t>
      </w:r>
      <w:r w:rsidR="000853F5">
        <w:t>S</w:t>
      </w:r>
      <w:r w:rsidRPr="003540E0">
        <w:t xml:space="preserve">ection </w:t>
      </w:r>
      <w:r w:rsidR="000853F5">
        <w:t>9</w:t>
      </w:r>
      <w:r w:rsidRPr="003540E0">
        <w:t xml:space="preserve"> of this document.</w:t>
      </w:r>
    </w:p>
    <w:p w14:paraId="3CE99311" w14:textId="5A3C2E3F" w:rsidR="00EA0858" w:rsidRDefault="00EA0858" w:rsidP="00F448CF">
      <w:pPr>
        <w:suppressAutoHyphens/>
        <w:spacing w:after="120" w:line="276" w:lineRule="auto"/>
        <w:rPr>
          <w:rFonts w:cstheme="minorHAnsi"/>
          <w:color w:val="2CAAE1"/>
        </w:rPr>
      </w:pPr>
    </w:p>
    <w:p w14:paraId="7522EEA0" w14:textId="582978DE" w:rsidR="00052905" w:rsidRDefault="00052905" w:rsidP="00F448CF">
      <w:pPr>
        <w:suppressAutoHyphens/>
        <w:spacing w:after="120" w:line="276" w:lineRule="auto"/>
        <w:rPr>
          <w:rFonts w:cstheme="minorHAnsi"/>
          <w:color w:val="2CAAE1"/>
        </w:rPr>
      </w:pPr>
    </w:p>
    <w:p w14:paraId="5B794579" w14:textId="557081CB" w:rsidR="00052905" w:rsidRPr="00041234" w:rsidRDefault="00052905">
      <w:pPr>
        <w:pStyle w:val="ListParagraph"/>
        <w:numPr>
          <w:ilvl w:val="0"/>
          <w:numId w:val="2"/>
        </w:numPr>
        <w:spacing w:after="120" w:line="240" w:lineRule="auto"/>
        <w:ind w:left="567" w:hanging="851"/>
        <w:jc w:val="both"/>
        <w:rPr>
          <w:rFonts w:cstheme="minorHAnsi"/>
        </w:rPr>
      </w:pPr>
      <w:r>
        <w:rPr>
          <w:rFonts w:ascii="AUdimat" w:hAnsi="AUdimat"/>
          <w:color w:val="2CAAE1"/>
          <w:sz w:val="44"/>
          <w:szCs w:val="44"/>
        </w:rPr>
        <w:t xml:space="preserve">|   The Role of Local Governing </w:t>
      </w:r>
      <w:r w:rsidR="002E2B32">
        <w:rPr>
          <w:rFonts w:ascii="AUdimat" w:hAnsi="AUdimat"/>
          <w:color w:val="2CAAE1"/>
          <w:sz w:val="44"/>
          <w:szCs w:val="44"/>
        </w:rPr>
        <w:t>Bodies</w:t>
      </w:r>
    </w:p>
    <w:p w14:paraId="566B14F6" w14:textId="77777777" w:rsidR="00052905" w:rsidRDefault="00052905" w:rsidP="00052905">
      <w:pPr>
        <w:pStyle w:val="ListParagraph"/>
        <w:suppressAutoHyphens/>
        <w:spacing w:after="120" w:line="276" w:lineRule="auto"/>
        <w:ind w:left="360" w:hanging="644"/>
      </w:pPr>
    </w:p>
    <w:p w14:paraId="651011AF" w14:textId="77777777" w:rsidR="00052905" w:rsidRDefault="00052905" w:rsidP="00052905">
      <w:pPr>
        <w:pStyle w:val="ListParagraph"/>
        <w:suppressAutoHyphens/>
        <w:spacing w:after="120" w:line="276" w:lineRule="auto"/>
        <w:ind w:left="360"/>
        <w:jc w:val="both"/>
      </w:pPr>
    </w:p>
    <w:p w14:paraId="34834B21" w14:textId="608EE5CB" w:rsidR="00052905" w:rsidRDefault="00052905">
      <w:pPr>
        <w:pStyle w:val="ListParagraph"/>
        <w:numPr>
          <w:ilvl w:val="1"/>
          <w:numId w:val="15"/>
        </w:numPr>
        <w:suppressAutoHyphens/>
        <w:spacing w:after="120" w:line="276" w:lineRule="auto"/>
        <w:ind w:left="567" w:hanging="851"/>
        <w:jc w:val="both"/>
      </w:pPr>
      <w:r>
        <w:t xml:space="preserve">The </w:t>
      </w:r>
      <w:r w:rsidRPr="003540E0">
        <w:t xml:space="preserve">Trust Board has established committees to be known as the Local </w:t>
      </w:r>
      <w:r>
        <w:t xml:space="preserve">Governing </w:t>
      </w:r>
      <w:r w:rsidR="002E2B32">
        <w:t>Bodies</w:t>
      </w:r>
      <w:r w:rsidR="002E2B32" w:rsidRPr="003540E0">
        <w:t xml:space="preserve"> </w:t>
      </w:r>
      <w:r w:rsidRPr="003540E0">
        <w:t>(L</w:t>
      </w:r>
      <w:r>
        <w:t>GB</w:t>
      </w:r>
      <w:r w:rsidRPr="003540E0">
        <w:t>s). There is a</w:t>
      </w:r>
      <w:r>
        <w:t xml:space="preserve"> LGB</w:t>
      </w:r>
      <w:r w:rsidRPr="003540E0">
        <w:t xml:space="preserve"> for each academy within the Trust</w:t>
      </w:r>
      <w:r w:rsidR="003E018C">
        <w:t>, whether that is an individual LGB or where two or more academy LGBs have joined together to form a cluster.</w:t>
      </w:r>
    </w:p>
    <w:p w14:paraId="2BE601B0" w14:textId="77777777" w:rsidR="00052905" w:rsidRDefault="00052905" w:rsidP="00052905">
      <w:pPr>
        <w:pStyle w:val="ListParagraph"/>
        <w:suppressAutoHyphens/>
        <w:spacing w:after="120" w:line="276" w:lineRule="auto"/>
        <w:ind w:left="567"/>
        <w:jc w:val="both"/>
      </w:pPr>
    </w:p>
    <w:p w14:paraId="31DB8877" w14:textId="55835698" w:rsidR="00052905" w:rsidRPr="0025060C" w:rsidRDefault="00052905" w:rsidP="0025060C">
      <w:pPr>
        <w:pStyle w:val="ListParagraph"/>
        <w:numPr>
          <w:ilvl w:val="1"/>
          <w:numId w:val="15"/>
        </w:numPr>
        <w:suppressAutoHyphens/>
        <w:spacing w:after="120" w:line="276" w:lineRule="auto"/>
        <w:ind w:left="567" w:hanging="851"/>
        <w:jc w:val="both"/>
        <w:rPr>
          <w:rFonts w:cstheme="minorHAnsi"/>
          <w:color w:val="2CAAE1"/>
        </w:rPr>
      </w:pPr>
      <w:r>
        <w:t xml:space="preserve">The </w:t>
      </w:r>
      <w:r w:rsidRPr="00576747">
        <w:t>membership of these L</w:t>
      </w:r>
      <w:r>
        <w:t>GB</w:t>
      </w:r>
      <w:r w:rsidRPr="00576747">
        <w:t xml:space="preserve">s must include two parents of pupils currently at the academy and one member of staff (per phase in the case of an all-through academy). </w:t>
      </w:r>
      <w:r w:rsidR="00E52687" w:rsidRPr="00E52687">
        <w:rPr>
          <w:i/>
          <w:iCs/>
        </w:rPr>
        <w:t>In the case of a cluster LGB there should be a member of staff and a parent from each academy</w:t>
      </w:r>
      <w:r w:rsidR="00E52687">
        <w:t>.</w:t>
      </w:r>
      <w:r w:rsidR="0025060C">
        <w:t xml:space="preserve">  </w:t>
      </w:r>
      <w:r w:rsidRPr="00576747">
        <w:t>In ATTFE, there should be two student members rather than parents. These positions must be elected. Otherwise, there should be enough members of each L</w:t>
      </w:r>
      <w:r>
        <w:t>GB</w:t>
      </w:r>
      <w:r w:rsidRPr="00576747">
        <w:t xml:space="preserve"> to enable it to do an effective job.</w:t>
      </w:r>
      <w:r w:rsidR="00715674">
        <w:t xml:space="preserve">  </w:t>
      </w:r>
    </w:p>
    <w:p w14:paraId="25766EB9" w14:textId="77777777" w:rsidR="00052905" w:rsidRPr="00052905" w:rsidRDefault="00052905" w:rsidP="00052905">
      <w:pPr>
        <w:pStyle w:val="ListParagraph"/>
        <w:rPr>
          <w:rFonts w:cstheme="minorHAnsi"/>
          <w:color w:val="2CAAE1"/>
        </w:rPr>
      </w:pPr>
    </w:p>
    <w:p w14:paraId="259D7AA2" w14:textId="2263D91C" w:rsidR="00052905" w:rsidRPr="00052905" w:rsidRDefault="00052905">
      <w:pPr>
        <w:pStyle w:val="ListParagraph"/>
        <w:numPr>
          <w:ilvl w:val="1"/>
          <w:numId w:val="15"/>
        </w:numPr>
        <w:suppressAutoHyphens/>
        <w:spacing w:after="120" w:line="276" w:lineRule="auto"/>
        <w:ind w:left="567" w:hanging="851"/>
        <w:jc w:val="both"/>
        <w:rPr>
          <w:rFonts w:cstheme="minorHAnsi"/>
          <w:color w:val="2CAAE1"/>
        </w:rPr>
      </w:pPr>
      <w:r>
        <w:rPr>
          <w:rFonts w:cstheme="minorHAnsi"/>
        </w:rPr>
        <w:t>LGBs meet four times a year.</w:t>
      </w:r>
    </w:p>
    <w:p w14:paraId="12A48FAD" w14:textId="77777777" w:rsidR="00052905" w:rsidRPr="00052905" w:rsidRDefault="00052905" w:rsidP="00052905">
      <w:pPr>
        <w:pStyle w:val="ListParagraph"/>
        <w:rPr>
          <w:rFonts w:cstheme="minorHAnsi"/>
          <w:color w:val="2CAAE1"/>
        </w:rPr>
      </w:pPr>
    </w:p>
    <w:p w14:paraId="18837672" w14:textId="1913E90A" w:rsidR="00E64656" w:rsidRDefault="00052905" w:rsidP="00E64656">
      <w:pPr>
        <w:pStyle w:val="ListParagraph"/>
        <w:numPr>
          <w:ilvl w:val="1"/>
          <w:numId w:val="15"/>
        </w:numPr>
        <w:suppressAutoHyphens/>
        <w:spacing w:after="120" w:line="276" w:lineRule="auto"/>
        <w:ind w:left="567" w:hanging="851"/>
        <w:jc w:val="both"/>
        <w:rPr>
          <w:rFonts w:cstheme="minorHAnsi"/>
        </w:rPr>
      </w:pPr>
      <w:r>
        <w:rPr>
          <w:rFonts w:cstheme="minorHAnsi"/>
        </w:rPr>
        <w:t xml:space="preserve">The </w:t>
      </w:r>
      <w:r w:rsidRPr="00052905">
        <w:rPr>
          <w:rFonts w:cstheme="minorHAnsi"/>
        </w:rPr>
        <w:t>Chair and Vice Chair of each L</w:t>
      </w:r>
      <w:r>
        <w:rPr>
          <w:rFonts w:cstheme="minorHAnsi"/>
        </w:rPr>
        <w:t>GB</w:t>
      </w:r>
      <w:r w:rsidRPr="00052905">
        <w:rPr>
          <w:rFonts w:cstheme="minorHAnsi"/>
        </w:rPr>
        <w:t xml:space="preserve"> are elected by the members of the L</w:t>
      </w:r>
      <w:r>
        <w:rPr>
          <w:rFonts w:cstheme="minorHAnsi"/>
        </w:rPr>
        <w:t>GB</w:t>
      </w:r>
      <w:r w:rsidR="00C14068">
        <w:rPr>
          <w:rFonts w:cstheme="minorHAnsi"/>
        </w:rPr>
        <w:t xml:space="preserve">.  Chairs will be </w:t>
      </w:r>
      <w:r w:rsidRPr="00052905">
        <w:rPr>
          <w:rFonts w:cstheme="minorHAnsi"/>
        </w:rPr>
        <w:t xml:space="preserve">approved by the Trust Board upon appointment. </w:t>
      </w:r>
      <w:r w:rsidR="00840483" w:rsidRPr="00840483">
        <w:rPr>
          <w:rFonts w:cstheme="minorHAnsi"/>
        </w:rPr>
        <w:t>Vice Chairs will be recommended by the Chair of th</w:t>
      </w:r>
      <w:r w:rsidR="00E64656">
        <w:rPr>
          <w:rFonts w:cstheme="minorHAnsi"/>
        </w:rPr>
        <w:t>e</w:t>
      </w:r>
      <w:r w:rsidR="00840483" w:rsidRPr="00840483">
        <w:rPr>
          <w:rFonts w:cstheme="minorHAnsi"/>
        </w:rPr>
        <w:t xml:space="preserve"> LGB and approved by</w:t>
      </w:r>
      <w:r w:rsidR="00E64656">
        <w:rPr>
          <w:rFonts w:cstheme="minorHAnsi"/>
        </w:rPr>
        <w:t xml:space="preserve"> </w:t>
      </w:r>
      <w:r w:rsidR="00840483" w:rsidRPr="00840483">
        <w:rPr>
          <w:rFonts w:cstheme="minorHAnsi"/>
        </w:rPr>
        <w:t xml:space="preserve">the Trust Board.  </w:t>
      </w:r>
    </w:p>
    <w:p w14:paraId="0663AD6A" w14:textId="77777777" w:rsidR="00E64656" w:rsidRPr="00E64656" w:rsidRDefault="00E64656" w:rsidP="00E64656">
      <w:pPr>
        <w:pStyle w:val="ListParagraph"/>
        <w:rPr>
          <w:rFonts w:cstheme="minorHAnsi"/>
        </w:rPr>
      </w:pPr>
    </w:p>
    <w:p w14:paraId="6B8CC669" w14:textId="49DF59C3" w:rsidR="00052905" w:rsidRPr="00E64656" w:rsidRDefault="00052905" w:rsidP="00E64656">
      <w:pPr>
        <w:pStyle w:val="ListParagraph"/>
        <w:numPr>
          <w:ilvl w:val="1"/>
          <w:numId w:val="15"/>
        </w:numPr>
        <w:suppressAutoHyphens/>
        <w:spacing w:after="120" w:line="276" w:lineRule="auto"/>
        <w:ind w:left="567" w:hanging="851"/>
        <w:jc w:val="both"/>
        <w:rPr>
          <w:rFonts w:cstheme="minorHAnsi"/>
        </w:rPr>
      </w:pPr>
      <w:r w:rsidRPr="00E64656">
        <w:rPr>
          <w:rFonts w:cstheme="minorHAnsi"/>
        </w:rPr>
        <w:t>Other LGB members are appointed by the LGB Chair.</w:t>
      </w:r>
    </w:p>
    <w:p w14:paraId="540A355E" w14:textId="77777777" w:rsidR="00052905" w:rsidRPr="00052905" w:rsidRDefault="00052905" w:rsidP="00052905">
      <w:pPr>
        <w:pStyle w:val="ListParagraph"/>
        <w:rPr>
          <w:rFonts w:cstheme="minorHAnsi"/>
          <w:color w:val="2CAAE1"/>
        </w:rPr>
      </w:pPr>
    </w:p>
    <w:p w14:paraId="3B1FF517" w14:textId="139B0F75" w:rsidR="00052905" w:rsidRPr="00052905" w:rsidRDefault="00052905">
      <w:pPr>
        <w:pStyle w:val="ListParagraph"/>
        <w:numPr>
          <w:ilvl w:val="1"/>
          <w:numId w:val="15"/>
        </w:numPr>
        <w:suppressAutoHyphens/>
        <w:spacing w:after="120" w:line="276" w:lineRule="auto"/>
        <w:ind w:left="567" w:hanging="851"/>
        <w:jc w:val="both"/>
        <w:rPr>
          <w:rFonts w:cstheme="minorHAnsi"/>
          <w:color w:val="2CAAE1"/>
        </w:rPr>
      </w:pPr>
      <w:r>
        <w:rPr>
          <w:rFonts w:cstheme="minorHAnsi"/>
        </w:rPr>
        <w:t xml:space="preserve">Apart </w:t>
      </w:r>
      <w:r w:rsidRPr="00576747">
        <w:t xml:space="preserve">from elected staff governors, no members of Trust staff are permitted to join </w:t>
      </w:r>
      <w:proofErr w:type="gramStart"/>
      <w:r w:rsidRPr="00576747">
        <w:t>a</w:t>
      </w:r>
      <w:proofErr w:type="gramEnd"/>
      <w:r w:rsidRPr="00576747">
        <w:t xml:space="preserve"> L</w:t>
      </w:r>
      <w:r>
        <w:t>GB</w:t>
      </w:r>
      <w:r w:rsidRPr="00576747">
        <w:t>. Serving governors should not take up paid employment within the Trust unless the potential for conflicts of interest are minimal. The H</w:t>
      </w:r>
      <w:r w:rsidR="007B76D0">
        <w:t>ead of Governance</w:t>
      </w:r>
      <w:r w:rsidRPr="00576747">
        <w:t xml:space="preserve"> must always be consulted in such circumstances.</w:t>
      </w:r>
    </w:p>
    <w:p w14:paraId="78DEB9D4" w14:textId="77777777" w:rsidR="00052905" w:rsidRPr="00052905" w:rsidRDefault="00052905" w:rsidP="00052905">
      <w:pPr>
        <w:pStyle w:val="ListParagraph"/>
        <w:rPr>
          <w:rFonts w:cstheme="minorHAnsi"/>
          <w:color w:val="2CAAE1"/>
        </w:rPr>
      </w:pPr>
    </w:p>
    <w:p w14:paraId="742CE1C8" w14:textId="0E150FA4" w:rsidR="00052905" w:rsidRPr="00052905" w:rsidRDefault="00052905">
      <w:pPr>
        <w:pStyle w:val="ListParagraph"/>
        <w:numPr>
          <w:ilvl w:val="1"/>
          <w:numId w:val="15"/>
        </w:numPr>
        <w:suppressAutoHyphens/>
        <w:spacing w:after="120" w:line="276" w:lineRule="auto"/>
        <w:ind w:left="567" w:hanging="851"/>
        <w:jc w:val="both"/>
        <w:rPr>
          <w:rFonts w:cstheme="minorHAnsi"/>
          <w:color w:val="2CAAE1"/>
        </w:rPr>
      </w:pPr>
      <w:r>
        <w:rPr>
          <w:rFonts w:cstheme="minorHAnsi"/>
        </w:rPr>
        <w:t>LGB members may serve as follows:</w:t>
      </w:r>
    </w:p>
    <w:p w14:paraId="0D051552" w14:textId="7DD2B880" w:rsidR="00052905" w:rsidRDefault="00052905">
      <w:pPr>
        <w:pStyle w:val="ListParagraph"/>
        <w:numPr>
          <w:ilvl w:val="0"/>
          <w:numId w:val="16"/>
        </w:numPr>
        <w:ind w:left="993" w:hanging="284"/>
        <w:contextualSpacing w:val="0"/>
      </w:pPr>
      <w:r w:rsidRPr="00576747">
        <w:t>Parent governors must join as a result of a free and fair election in which all parents are able to stand. They must stand for re-election at the end of one term of office (four years). They must leave the L</w:t>
      </w:r>
      <w:r>
        <w:t>GB</w:t>
      </w:r>
      <w:r w:rsidRPr="00576747">
        <w:t xml:space="preserve"> if they no longer have children at the academy, </w:t>
      </w:r>
      <w:r w:rsidR="00060425">
        <w:t>(</w:t>
      </w:r>
      <w:r w:rsidR="00893257">
        <w:t>or have the opportunity to serve a new term of office as a Comm</w:t>
      </w:r>
      <w:r w:rsidR="00060425">
        <w:t xml:space="preserve">unity Governor), </w:t>
      </w:r>
      <w:r w:rsidRPr="00576747">
        <w:t>which would trigger a new election.</w:t>
      </w:r>
    </w:p>
    <w:p w14:paraId="255F3571" w14:textId="3F166C12" w:rsidR="00D422AB" w:rsidRPr="00576747" w:rsidRDefault="00D422AB" w:rsidP="00146DBD">
      <w:pPr>
        <w:ind w:left="993"/>
      </w:pPr>
      <w:r>
        <w:t xml:space="preserve">Where it is not reasonably practical to appoint a parent, or an individual exercising parental responsibility, LGBs may appoint a person who is the parent, or </w:t>
      </w:r>
      <w:r w:rsidRPr="00D422AB">
        <w:t xml:space="preserve">an individual </w:t>
      </w:r>
      <w:r w:rsidRPr="00D422AB">
        <w:lastRenderedPageBreak/>
        <w:t>exercising parental responsibility,</w:t>
      </w:r>
      <w:r>
        <w:t xml:space="preserve"> of a child within the age range of at least one of the academies overseen by that local governing body.  </w:t>
      </w:r>
    </w:p>
    <w:p w14:paraId="3B226726" w14:textId="1AA21FDB" w:rsidR="00953F54" w:rsidRDefault="00052905" w:rsidP="00953F54">
      <w:pPr>
        <w:pStyle w:val="ListParagraph"/>
        <w:numPr>
          <w:ilvl w:val="0"/>
          <w:numId w:val="16"/>
        </w:numPr>
        <w:ind w:left="993" w:hanging="284"/>
        <w:contextualSpacing w:val="0"/>
      </w:pPr>
      <w:r w:rsidRPr="00576747">
        <w:t>Staff governors must join as a result of a free and fair election in which all staff are able to stand. They must stand for re-election at the end of one term of office (four years). They must leave the L</w:t>
      </w:r>
      <w:r>
        <w:t>GB</w:t>
      </w:r>
      <w:r w:rsidRPr="00576747">
        <w:t xml:space="preserve"> if their employment comes to an end</w:t>
      </w:r>
      <w:r w:rsidR="00953F54">
        <w:t xml:space="preserve">, (or have the opportunity to serve a new term of office as a Community Governor), </w:t>
      </w:r>
      <w:r w:rsidR="00953F54" w:rsidRPr="00576747">
        <w:t>which would trigger a new election.</w:t>
      </w:r>
    </w:p>
    <w:p w14:paraId="4B37BF65" w14:textId="7BA29674" w:rsidR="00052905" w:rsidRPr="00576747" w:rsidRDefault="00052905" w:rsidP="0091101E">
      <w:pPr>
        <w:pStyle w:val="ListParagraph"/>
        <w:numPr>
          <w:ilvl w:val="0"/>
          <w:numId w:val="16"/>
        </w:numPr>
        <w:ind w:left="993" w:hanging="284"/>
        <w:contextualSpacing w:val="0"/>
      </w:pPr>
      <w:r w:rsidRPr="00576747">
        <w:t>Other governors may be appointed by the L</w:t>
      </w:r>
      <w:r>
        <w:t>GB</w:t>
      </w:r>
      <w:r w:rsidRPr="00576747">
        <w:t xml:space="preserve"> chair as a result of an application or recruitment campaign. After one term of office (four years) there will be an opportunity to review their membership of the L</w:t>
      </w:r>
      <w:r>
        <w:t>GB</w:t>
      </w:r>
      <w:r w:rsidRPr="00576747">
        <w:t xml:space="preserve"> and, if agreed by mutual consent, they may serve a second four-year term.</w:t>
      </w:r>
    </w:p>
    <w:p w14:paraId="5A9254FE" w14:textId="28123D5D" w:rsidR="00B608A2" w:rsidRPr="00B64652" w:rsidRDefault="00B608A2">
      <w:pPr>
        <w:pStyle w:val="ListParagraph"/>
        <w:numPr>
          <w:ilvl w:val="0"/>
          <w:numId w:val="16"/>
        </w:numPr>
        <w:ind w:left="993" w:hanging="284"/>
        <w:contextualSpacing w:val="0"/>
      </w:pPr>
      <w:r w:rsidRPr="00B64652">
        <w:t>Governors should not normally serve for more than two terms (or a maximum of eight years) apart from in exceptional circumstances</w:t>
      </w:r>
      <w:r w:rsidR="00370B81" w:rsidRPr="00B64652">
        <w:t xml:space="preserve"> and</w:t>
      </w:r>
      <w:r w:rsidRPr="00B64652">
        <w:t xml:space="preserve"> with approval from the Trust Board. </w:t>
      </w:r>
    </w:p>
    <w:p w14:paraId="34B663BA" w14:textId="5296E1EC" w:rsidR="00052905" w:rsidRPr="00576747" w:rsidRDefault="00B608A2">
      <w:pPr>
        <w:pStyle w:val="ListParagraph"/>
        <w:numPr>
          <w:ilvl w:val="0"/>
          <w:numId w:val="16"/>
        </w:numPr>
        <w:ind w:left="993" w:hanging="284"/>
        <w:contextualSpacing w:val="0"/>
      </w:pPr>
      <w:r>
        <w:t>All</w:t>
      </w:r>
      <w:r w:rsidR="00052905" w:rsidRPr="00576747">
        <w:t xml:space="preserve"> L</w:t>
      </w:r>
      <w:r w:rsidR="00052905">
        <w:t>GB</w:t>
      </w:r>
      <w:r w:rsidR="00052905" w:rsidRPr="00576747">
        <w:t xml:space="preserve"> members must abide fully by the code of conduct and actively contribute at all times. Failure to do so means that </w:t>
      </w:r>
      <w:r w:rsidR="00052905">
        <w:t>LGB</w:t>
      </w:r>
      <w:r w:rsidR="00052905" w:rsidRPr="00576747">
        <w:t xml:space="preserve"> membership may be terminated early by Trustees. Any L</w:t>
      </w:r>
      <w:r w:rsidR="00052905">
        <w:t>GB</w:t>
      </w:r>
      <w:r w:rsidR="00052905" w:rsidRPr="00576747">
        <w:t xml:space="preserve"> member may resign early by submitting a letter of resignation to the Chair (or to the Trustees in the case of a L</w:t>
      </w:r>
      <w:r w:rsidR="00052905">
        <w:t>GB</w:t>
      </w:r>
      <w:r w:rsidR="00052905" w:rsidRPr="00576747">
        <w:t xml:space="preserve"> Chair).</w:t>
      </w:r>
    </w:p>
    <w:p w14:paraId="4C0D1944" w14:textId="77777777" w:rsidR="00052905" w:rsidRPr="00052905" w:rsidRDefault="00052905" w:rsidP="00052905">
      <w:pPr>
        <w:pStyle w:val="ListParagraph"/>
        <w:rPr>
          <w:rFonts w:cstheme="minorHAnsi"/>
          <w:color w:val="2CAAE1"/>
        </w:rPr>
      </w:pPr>
    </w:p>
    <w:p w14:paraId="5905BC13" w14:textId="05EE517B" w:rsidR="00052905" w:rsidRPr="00052905" w:rsidRDefault="00052905">
      <w:pPr>
        <w:pStyle w:val="ListParagraph"/>
        <w:numPr>
          <w:ilvl w:val="1"/>
          <w:numId w:val="15"/>
        </w:numPr>
        <w:suppressAutoHyphens/>
        <w:spacing w:after="120" w:line="276" w:lineRule="auto"/>
        <w:ind w:left="567" w:hanging="851"/>
        <w:jc w:val="both"/>
        <w:rPr>
          <w:rFonts w:cstheme="minorHAnsi"/>
          <w:color w:val="2CAAE1"/>
        </w:rPr>
      </w:pPr>
      <w:r>
        <w:rPr>
          <w:rFonts w:cstheme="minorHAnsi"/>
        </w:rPr>
        <w:t xml:space="preserve">The </w:t>
      </w:r>
      <w:r w:rsidRPr="00576747">
        <w:t>Chair of the L</w:t>
      </w:r>
      <w:r>
        <w:t>GB</w:t>
      </w:r>
      <w:r w:rsidRPr="00576747">
        <w:t xml:space="preserve"> may direct or invite attendance at meetings by any individuals who may be deemed to provide helpful input to the content of the meeting.</w:t>
      </w:r>
    </w:p>
    <w:p w14:paraId="775D24A8" w14:textId="77777777" w:rsidR="00052905" w:rsidRPr="00052905" w:rsidRDefault="00052905" w:rsidP="00052905">
      <w:pPr>
        <w:pStyle w:val="ListParagraph"/>
        <w:rPr>
          <w:rFonts w:cstheme="minorHAnsi"/>
          <w:color w:val="2CAAE1"/>
        </w:rPr>
      </w:pPr>
    </w:p>
    <w:p w14:paraId="538A2FEB" w14:textId="2F8FFE8A" w:rsidR="00052905" w:rsidRPr="00052905" w:rsidRDefault="00052905">
      <w:pPr>
        <w:pStyle w:val="ListParagraph"/>
        <w:numPr>
          <w:ilvl w:val="1"/>
          <w:numId w:val="15"/>
        </w:numPr>
        <w:suppressAutoHyphens/>
        <w:spacing w:after="120" w:line="276" w:lineRule="auto"/>
        <w:ind w:left="567" w:hanging="851"/>
        <w:jc w:val="both"/>
        <w:rPr>
          <w:rFonts w:cstheme="minorHAnsi"/>
          <w:color w:val="2CAAE1"/>
        </w:rPr>
      </w:pPr>
      <w:r w:rsidRPr="00052905">
        <w:rPr>
          <w:rFonts w:cstheme="minorHAnsi"/>
        </w:rPr>
        <w:t xml:space="preserve">Meetings </w:t>
      </w:r>
      <w:r w:rsidRPr="00052905">
        <w:t xml:space="preserve">of the </w:t>
      </w:r>
      <w:r w:rsidRPr="00576747">
        <w:t>L</w:t>
      </w:r>
      <w:r>
        <w:t>GB</w:t>
      </w:r>
      <w:r w:rsidRPr="00576747">
        <w:t xml:space="preserve"> are quorate if 50% or more</w:t>
      </w:r>
      <w:r w:rsidRPr="003540E0">
        <w:t xml:space="preserve"> of L</w:t>
      </w:r>
      <w:r>
        <w:t>GB</w:t>
      </w:r>
      <w:r w:rsidRPr="003540E0">
        <w:t xml:space="preserve"> members are present. Where a vote is necessary, each member of the </w:t>
      </w:r>
      <w:r w:rsidR="00B1552D">
        <w:t>LGB</w:t>
      </w:r>
      <w:r w:rsidRPr="003540E0">
        <w:t xml:space="preserve"> has one vote and the Chair may use a casting vote where a vote is split evenly.</w:t>
      </w:r>
    </w:p>
    <w:p w14:paraId="744842F2" w14:textId="77777777" w:rsidR="00052905" w:rsidRPr="00052905" w:rsidRDefault="00052905" w:rsidP="00052905">
      <w:pPr>
        <w:pStyle w:val="ListParagraph"/>
        <w:rPr>
          <w:rFonts w:cstheme="minorHAnsi"/>
          <w:color w:val="2CAAE1"/>
        </w:rPr>
      </w:pPr>
    </w:p>
    <w:p w14:paraId="5BFC2C9C" w14:textId="7222F62D" w:rsidR="00052905" w:rsidRPr="00052905" w:rsidRDefault="00052905">
      <w:pPr>
        <w:pStyle w:val="ListParagraph"/>
        <w:numPr>
          <w:ilvl w:val="1"/>
          <w:numId w:val="15"/>
        </w:numPr>
        <w:suppressAutoHyphens/>
        <w:spacing w:after="120" w:line="276" w:lineRule="auto"/>
        <w:ind w:left="567" w:hanging="851"/>
        <w:jc w:val="both"/>
        <w:rPr>
          <w:rFonts w:cstheme="minorHAnsi"/>
          <w:color w:val="2CAAE1"/>
        </w:rPr>
      </w:pPr>
      <w:r w:rsidRPr="00052905">
        <w:rPr>
          <w:rFonts w:cstheme="minorHAnsi"/>
        </w:rPr>
        <w:t xml:space="preserve">Each </w:t>
      </w:r>
      <w:r w:rsidRPr="00052905">
        <w:t>L</w:t>
      </w:r>
      <w:r>
        <w:t>GB</w:t>
      </w:r>
      <w:r w:rsidR="007A3204">
        <w:t xml:space="preserve"> meeting is clerked by the Governance Clerk,</w:t>
      </w:r>
      <w:r w:rsidR="00D422AB">
        <w:t xml:space="preserve"> </w:t>
      </w:r>
      <w:r w:rsidRPr="00052905">
        <w:t xml:space="preserve"> </w:t>
      </w:r>
      <w:r w:rsidRPr="003540E0">
        <w:t xml:space="preserve">who is line managed by the </w:t>
      </w:r>
      <w:r>
        <w:t>H</w:t>
      </w:r>
      <w:r w:rsidR="00382D77">
        <w:t>ead of Governance</w:t>
      </w:r>
      <w:r w:rsidRPr="003540E0">
        <w:t>. The clerk must provide L</w:t>
      </w:r>
      <w:r>
        <w:t>GB</w:t>
      </w:r>
      <w:r w:rsidRPr="003540E0">
        <w:t xml:space="preserve"> minutes to the Chair within </w:t>
      </w:r>
      <w:r>
        <w:t>10 working days of a meeting</w:t>
      </w:r>
      <w:r w:rsidRPr="003540E0">
        <w:t xml:space="preserve"> and </w:t>
      </w:r>
      <w:r>
        <w:t xml:space="preserve">these minutes must also be </w:t>
      </w:r>
      <w:r w:rsidR="003664CE">
        <w:t xml:space="preserve">published on the </w:t>
      </w:r>
      <w:r w:rsidR="00B75D4D">
        <w:t xml:space="preserve">Trust’s cloud based Governors’ Virtual Office system </w:t>
      </w:r>
      <w:r w:rsidR="00325D6C">
        <w:t>and made available to Trustees</w:t>
      </w:r>
      <w:r w:rsidR="00B75D4D">
        <w:t>.</w:t>
      </w:r>
      <w:r w:rsidR="003664CE">
        <w:t xml:space="preserve"> </w:t>
      </w:r>
      <w:r>
        <w:t xml:space="preserve"> Communication between LGBs and Trustees is facilitated by our use of the Governors’ Virtual Office (GVO) where minutes are shared, by joint attendance at regular meetings such as </w:t>
      </w:r>
      <w:r w:rsidR="00E23945">
        <w:t>Governance Forums</w:t>
      </w:r>
      <w:r>
        <w:t xml:space="preserve"> and by the appointment of ‘link Trustees’ for specific academies.</w:t>
      </w:r>
    </w:p>
    <w:p w14:paraId="738EA894" w14:textId="77777777" w:rsidR="00052905" w:rsidRPr="00052905" w:rsidRDefault="00052905" w:rsidP="00052905">
      <w:pPr>
        <w:pStyle w:val="ListParagraph"/>
        <w:rPr>
          <w:rFonts w:cstheme="minorHAnsi"/>
          <w:color w:val="2CAAE1"/>
        </w:rPr>
      </w:pPr>
    </w:p>
    <w:p w14:paraId="76C4B633" w14:textId="43E0EDCF" w:rsidR="00052905" w:rsidRPr="00052905" w:rsidRDefault="00052905">
      <w:pPr>
        <w:pStyle w:val="ListParagraph"/>
        <w:numPr>
          <w:ilvl w:val="1"/>
          <w:numId w:val="15"/>
        </w:numPr>
        <w:suppressAutoHyphens/>
        <w:spacing w:after="120" w:line="276" w:lineRule="auto"/>
        <w:ind w:left="567" w:hanging="851"/>
        <w:jc w:val="both"/>
        <w:rPr>
          <w:rFonts w:cstheme="minorHAnsi"/>
          <w:color w:val="2CAAE1"/>
        </w:rPr>
      </w:pPr>
      <w:r w:rsidRPr="00052905">
        <w:rPr>
          <w:rFonts w:cstheme="minorHAnsi"/>
        </w:rPr>
        <w:t xml:space="preserve">LGBs </w:t>
      </w:r>
      <w:r w:rsidRPr="00052905">
        <w:t xml:space="preserve">also </w:t>
      </w:r>
      <w:r w:rsidRPr="003540E0">
        <w:t xml:space="preserve">conduct an annual review of their </w:t>
      </w:r>
      <w:r>
        <w:t xml:space="preserve">skills, </w:t>
      </w:r>
      <w:r w:rsidR="00517D04">
        <w:t xml:space="preserve">governor </w:t>
      </w:r>
      <w:r w:rsidRPr="003540E0">
        <w:t xml:space="preserve">activity and effectiveness and </w:t>
      </w:r>
      <w:r>
        <w:t xml:space="preserve">maintain ongoing </w:t>
      </w:r>
      <w:r w:rsidR="00AF3FBA">
        <w:t>targets linked to the academ</w:t>
      </w:r>
      <w:r w:rsidR="000D558F">
        <w:t>y</w:t>
      </w:r>
      <w:r w:rsidR="003714FB">
        <w:t>’s</w:t>
      </w:r>
      <w:r>
        <w:t xml:space="preserve"> development</w:t>
      </w:r>
      <w:r w:rsidR="003714FB">
        <w:t xml:space="preserve">/improvement </w:t>
      </w:r>
      <w:r>
        <w:t>plan</w:t>
      </w:r>
      <w:r w:rsidR="00AF3FBA">
        <w:t>s</w:t>
      </w:r>
      <w:r w:rsidRPr="003540E0">
        <w:t>.</w:t>
      </w:r>
    </w:p>
    <w:p w14:paraId="112BBCEA" w14:textId="77777777" w:rsidR="00052905" w:rsidRPr="00052905" w:rsidRDefault="00052905" w:rsidP="00052905">
      <w:pPr>
        <w:pStyle w:val="ListParagraph"/>
        <w:rPr>
          <w:rFonts w:cstheme="minorHAnsi"/>
          <w:color w:val="2CAAE1"/>
        </w:rPr>
      </w:pPr>
    </w:p>
    <w:p w14:paraId="5D5140B1" w14:textId="6940CAF1" w:rsidR="00052905" w:rsidRPr="00052905" w:rsidRDefault="00052905">
      <w:pPr>
        <w:pStyle w:val="ListParagraph"/>
        <w:numPr>
          <w:ilvl w:val="1"/>
          <w:numId w:val="15"/>
        </w:numPr>
        <w:suppressAutoHyphens/>
        <w:spacing w:after="120" w:line="276" w:lineRule="auto"/>
        <w:ind w:left="567" w:hanging="851"/>
        <w:jc w:val="both"/>
        <w:rPr>
          <w:rFonts w:cstheme="minorHAnsi"/>
          <w:color w:val="2CAAE1"/>
        </w:rPr>
      </w:pPr>
      <w:r w:rsidRPr="00052905">
        <w:rPr>
          <w:rFonts w:cstheme="minorHAnsi"/>
        </w:rPr>
        <w:t xml:space="preserve">LGBs </w:t>
      </w:r>
      <w:r w:rsidRPr="00052905">
        <w:t xml:space="preserve">are </w:t>
      </w:r>
      <w:r w:rsidRPr="003540E0">
        <w:t>important in the Trust’s approach to governance in the following ways. They are</w:t>
      </w:r>
      <w:r>
        <w:t>:</w:t>
      </w:r>
    </w:p>
    <w:p w14:paraId="45DFDBF9" w14:textId="0554170F" w:rsidR="00524627" w:rsidRDefault="00524627">
      <w:pPr>
        <w:pStyle w:val="ListParagraph"/>
        <w:numPr>
          <w:ilvl w:val="0"/>
          <w:numId w:val="17"/>
        </w:numPr>
        <w:spacing w:before="100" w:beforeAutospacing="1" w:after="0" w:line="240" w:lineRule="auto"/>
        <w:ind w:left="851" w:hanging="284"/>
        <w:contextualSpacing w:val="0"/>
        <w:jc w:val="both"/>
        <w:rPr>
          <w:rFonts w:eastAsia="Times New Roman"/>
          <w:color w:val="000000"/>
          <w:lang w:eastAsia="en-GB"/>
        </w:rPr>
      </w:pPr>
      <w:r>
        <w:rPr>
          <w:rFonts w:eastAsia="Times New Roman"/>
          <w:color w:val="000000"/>
          <w:lang w:eastAsia="en-GB"/>
        </w:rPr>
        <w:t>R</w:t>
      </w:r>
      <w:r w:rsidRPr="00524627">
        <w:rPr>
          <w:rFonts w:eastAsia="Times New Roman"/>
          <w:color w:val="000000"/>
          <w:lang w:eastAsia="en-GB"/>
        </w:rPr>
        <w:t>esponsible for providing assurance to the Board of Trustees (and to external bodies, such as the Office for Standards in Education (Ofsted)) that the academy’s work has been scrutinised with an eye to performance improvement and impact on the local community, and that Trust-wide and statutory policies are being properly followed</w:t>
      </w:r>
      <w:r w:rsidR="000D558F">
        <w:rPr>
          <w:rFonts w:eastAsia="Times New Roman"/>
          <w:color w:val="000000"/>
          <w:lang w:eastAsia="en-GB"/>
        </w:rPr>
        <w:t>.</w:t>
      </w:r>
    </w:p>
    <w:p w14:paraId="487A920E" w14:textId="0605453D" w:rsidR="00524627" w:rsidRPr="00524627" w:rsidRDefault="00524627">
      <w:pPr>
        <w:pStyle w:val="ListParagraph"/>
        <w:numPr>
          <w:ilvl w:val="0"/>
          <w:numId w:val="17"/>
        </w:numPr>
        <w:spacing w:before="100" w:beforeAutospacing="1" w:after="0" w:line="240" w:lineRule="auto"/>
        <w:ind w:left="851" w:hanging="284"/>
        <w:contextualSpacing w:val="0"/>
        <w:jc w:val="both"/>
        <w:rPr>
          <w:rFonts w:eastAsia="Times New Roman"/>
          <w:color w:val="000000"/>
          <w:lang w:eastAsia="en-GB"/>
        </w:rPr>
      </w:pPr>
      <w:r w:rsidRPr="00524627">
        <w:rPr>
          <w:rFonts w:eastAsia="Times New Roman"/>
          <w:color w:val="000000"/>
          <w:lang w:eastAsia="en-GB"/>
        </w:rPr>
        <w:t>Accountable for the decisions made as part of a panel within the parameters of our policies on complaints, exclusions, admissions appeals and staff disciplinaries</w:t>
      </w:r>
      <w:r w:rsidR="000D558F">
        <w:rPr>
          <w:rFonts w:eastAsia="Times New Roman"/>
          <w:color w:val="000000"/>
          <w:lang w:eastAsia="en-GB"/>
        </w:rPr>
        <w:t>.</w:t>
      </w:r>
    </w:p>
    <w:p w14:paraId="21420A7D" w14:textId="6E26531A" w:rsidR="00524627" w:rsidRPr="00524627" w:rsidRDefault="00524627">
      <w:pPr>
        <w:pStyle w:val="ListParagraph"/>
        <w:numPr>
          <w:ilvl w:val="0"/>
          <w:numId w:val="17"/>
        </w:numPr>
        <w:spacing w:after="0" w:line="240" w:lineRule="auto"/>
        <w:ind w:left="851" w:hanging="284"/>
        <w:contextualSpacing w:val="0"/>
        <w:jc w:val="both"/>
        <w:rPr>
          <w:rFonts w:eastAsia="Times New Roman"/>
          <w:color w:val="000000"/>
          <w:lang w:eastAsia="en-GB"/>
        </w:rPr>
      </w:pPr>
      <w:r>
        <w:rPr>
          <w:rFonts w:eastAsia="Times New Roman"/>
          <w:color w:val="000000"/>
          <w:lang w:eastAsia="en-GB"/>
        </w:rPr>
        <w:lastRenderedPageBreak/>
        <w:t>R</w:t>
      </w:r>
      <w:r w:rsidRPr="00524627">
        <w:rPr>
          <w:rFonts w:eastAsia="Times New Roman"/>
          <w:color w:val="000000"/>
          <w:lang w:eastAsia="en-GB"/>
        </w:rPr>
        <w:t xml:space="preserve">esponsible for engaging with collaborative development or quality assurance activities (such as </w:t>
      </w:r>
      <w:r w:rsidR="001E01A6">
        <w:rPr>
          <w:rFonts w:eastAsia="Times New Roman"/>
          <w:color w:val="000000"/>
          <w:lang w:eastAsia="en-GB"/>
        </w:rPr>
        <w:t>Govern</w:t>
      </w:r>
      <w:r w:rsidR="00021CB6">
        <w:rPr>
          <w:rFonts w:eastAsia="Times New Roman"/>
          <w:color w:val="000000"/>
          <w:lang w:eastAsia="en-GB"/>
        </w:rPr>
        <w:t xml:space="preserve">ance </w:t>
      </w:r>
      <w:r w:rsidR="001E01A6">
        <w:rPr>
          <w:rFonts w:eastAsia="Times New Roman"/>
          <w:color w:val="000000"/>
          <w:lang w:eastAsia="en-GB"/>
        </w:rPr>
        <w:t>Forums (GFs),</w:t>
      </w:r>
      <w:r w:rsidRPr="00524627">
        <w:rPr>
          <w:rFonts w:eastAsia="Times New Roman"/>
          <w:color w:val="000000"/>
          <w:lang w:eastAsia="en-GB"/>
        </w:rPr>
        <w:t xml:space="preserve"> Full Academy Reviews (FARs)</w:t>
      </w:r>
      <w:r w:rsidR="001E01A6">
        <w:rPr>
          <w:rFonts w:eastAsia="Times New Roman"/>
          <w:color w:val="000000"/>
          <w:lang w:eastAsia="en-GB"/>
        </w:rPr>
        <w:t xml:space="preserve">, </w:t>
      </w:r>
      <w:r w:rsidRPr="00524627">
        <w:rPr>
          <w:rFonts w:eastAsia="Times New Roman"/>
          <w:color w:val="000000"/>
          <w:lang w:eastAsia="en-GB"/>
        </w:rPr>
        <w:t xml:space="preserve">Challenge, Support and Intervention </w:t>
      </w:r>
      <w:r w:rsidR="00021CB6">
        <w:rPr>
          <w:rFonts w:eastAsia="Times New Roman"/>
          <w:color w:val="000000"/>
          <w:lang w:eastAsia="en-GB"/>
        </w:rPr>
        <w:t xml:space="preserve">meetings </w:t>
      </w:r>
      <w:r w:rsidRPr="00524627">
        <w:rPr>
          <w:rFonts w:eastAsia="Times New Roman"/>
          <w:color w:val="000000"/>
          <w:lang w:eastAsia="en-GB"/>
        </w:rPr>
        <w:t>(CSI</w:t>
      </w:r>
      <w:r w:rsidR="001E01A6">
        <w:rPr>
          <w:rFonts w:eastAsia="Times New Roman"/>
          <w:color w:val="000000"/>
          <w:lang w:eastAsia="en-GB"/>
        </w:rPr>
        <w:t>s</w:t>
      </w:r>
      <w:r w:rsidRPr="00524627">
        <w:rPr>
          <w:rFonts w:eastAsia="Times New Roman"/>
          <w:color w:val="000000"/>
          <w:lang w:eastAsia="en-GB"/>
        </w:rPr>
        <w:t xml:space="preserve">) </w:t>
      </w:r>
      <w:r w:rsidR="001E01A6">
        <w:rPr>
          <w:rFonts w:eastAsia="Times New Roman"/>
          <w:color w:val="000000"/>
          <w:lang w:eastAsia="en-GB"/>
        </w:rPr>
        <w:t>and</w:t>
      </w:r>
      <w:r w:rsidRPr="00524627">
        <w:rPr>
          <w:rFonts w:eastAsia="Times New Roman"/>
          <w:color w:val="000000"/>
          <w:lang w:eastAsia="en-GB"/>
        </w:rPr>
        <w:t xml:space="preserve"> supporting the process whereby decisions affecting the academy (such as the appointment of a new Principal or an Ofsted inspection) are made</w:t>
      </w:r>
      <w:r w:rsidR="005352C1">
        <w:rPr>
          <w:rFonts w:eastAsia="Times New Roman"/>
          <w:color w:val="000000"/>
          <w:lang w:eastAsia="en-GB"/>
        </w:rPr>
        <w:t>.</w:t>
      </w:r>
    </w:p>
    <w:p w14:paraId="7D992A5C" w14:textId="38EC80D6" w:rsidR="00524627" w:rsidRPr="00524627" w:rsidRDefault="00524627">
      <w:pPr>
        <w:pStyle w:val="ListParagraph"/>
        <w:numPr>
          <w:ilvl w:val="0"/>
          <w:numId w:val="17"/>
        </w:numPr>
        <w:spacing w:after="0" w:line="240" w:lineRule="auto"/>
        <w:ind w:left="851" w:hanging="284"/>
        <w:contextualSpacing w:val="0"/>
        <w:jc w:val="both"/>
        <w:rPr>
          <w:rFonts w:eastAsia="Times New Roman"/>
          <w:color w:val="000000"/>
          <w:lang w:eastAsia="en-GB"/>
        </w:rPr>
      </w:pPr>
      <w:r>
        <w:rPr>
          <w:rFonts w:eastAsia="Times New Roman"/>
          <w:color w:val="000000"/>
          <w:lang w:eastAsia="en-GB"/>
        </w:rPr>
        <w:t>R</w:t>
      </w:r>
      <w:r w:rsidRPr="00524627">
        <w:rPr>
          <w:rFonts w:eastAsia="Times New Roman"/>
          <w:color w:val="000000"/>
          <w:lang w:eastAsia="en-GB"/>
        </w:rPr>
        <w:t>esponsible for ensuring that they have the right membership and balance of skills to do an effective job</w:t>
      </w:r>
      <w:r w:rsidR="000A7618">
        <w:rPr>
          <w:rFonts w:eastAsia="Times New Roman"/>
          <w:color w:val="000000"/>
          <w:lang w:eastAsia="en-GB"/>
        </w:rPr>
        <w:t>.</w:t>
      </w:r>
    </w:p>
    <w:p w14:paraId="79315F5E" w14:textId="6C6A033C" w:rsidR="00052905" w:rsidRPr="00524627" w:rsidRDefault="00524627">
      <w:pPr>
        <w:pStyle w:val="ListParagraph"/>
        <w:numPr>
          <w:ilvl w:val="0"/>
          <w:numId w:val="17"/>
        </w:numPr>
        <w:ind w:left="851" w:hanging="284"/>
        <w:contextualSpacing w:val="0"/>
        <w:jc w:val="both"/>
        <w:rPr>
          <w:rFonts w:cstheme="minorHAnsi"/>
          <w:color w:val="2CAAE1"/>
        </w:rPr>
      </w:pPr>
      <w:r>
        <w:rPr>
          <w:rFonts w:eastAsia="Times New Roman"/>
          <w:color w:val="000000"/>
          <w:lang w:eastAsia="en-GB"/>
        </w:rPr>
        <w:t>C</w:t>
      </w:r>
      <w:r w:rsidRPr="003540E0">
        <w:rPr>
          <w:rFonts w:eastAsia="Times New Roman"/>
          <w:color w:val="000000"/>
          <w:lang w:eastAsia="en-GB"/>
        </w:rPr>
        <w:t xml:space="preserve">harged with </w:t>
      </w:r>
      <w:r w:rsidRPr="003540E0">
        <w:rPr>
          <w:color w:val="000000"/>
        </w:rPr>
        <w:t>engaging fully with our communities</w:t>
      </w:r>
      <w:r>
        <w:rPr>
          <w:color w:val="000000"/>
        </w:rPr>
        <w:t>,</w:t>
      </w:r>
      <w:r w:rsidRPr="003540E0">
        <w:rPr>
          <w:color w:val="000000"/>
        </w:rPr>
        <w:t xml:space="preserve"> championing </w:t>
      </w:r>
      <w:r>
        <w:rPr>
          <w:color w:val="000000"/>
        </w:rPr>
        <w:t xml:space="preserve">and challenging </w:t>
      </w:r>
      <w:r w:rsidRPr="003540E0">
        <w:rPr>
          <w:color w:val="000000"/>
        </w:rPr>
        <w:t xml:space="preserve">the Trust and each academy </w:t>
      </w:r>
      <w:r>
        <w:rPr>
          <w:color w:val="000000"/>
        </w:rPr>
        <w:t>in equal measure</w:t>
      </w:r>
      <w:r w:rsidRPr="003540E0">
        <w:rPr>
          <w:color w:val="000000"/>
        </w:rPr>
        <w:t>, developing work that will support positive attitudes to learning among future pupils, parents and others and bringing the outside world into the classroom through the use of their own professional</w:t>
      </w:r>
      <w:r>
        <w:rPr>
          <w:color w:val="000000"/>
        </w:rPr>
        <w:t xml:space="preserve"> networks.</w:t>
      </w:r>
    </w:p>
    <w:p w14:paraId="3A0B18F9" w14:textId="77777777" w:rsidR="00524627" w:rsidRPr="00052905" w:rsidRDefault="00524627" w:rsidP="00524627">
      <w:pPr>
        <w:pStyle w:val="ListParagraph"/>
        <w:ind w:left="360"/>
        <w:rPr>
          <w:rFonts w:cstheme="minorHAnsi"/>
          <w:color w:val="2CAAE1"/>
        </w:rPr>
      </w:pPr>
    </w:p>
    <w:p w14:paraId="64C1C863" w14:textId="3EC9FDE0" w:rsidR="00052905" w:rsidRPr="00052905" w:rsidRDefault="00052905">
      <w:pPr>
        <w:pStyle w:val="ListParagraph"/>
        <w:numPr>
          <w:ilvl w:val="1"/>
          <w:numId w:val="15"/>
        </w:numPr>
        <w:suppressAutoHyphens/>
        <w:spacing w:after="120" w:line="276" w:lineRule="auto"/>
        <w:ind w:left="567" w:hanging="851"/>
        <w:jc w:val="both"/>
        <w:rPr>
          <w:rFonts w:cstheme="minorHAnsi"/>
          <w:color w:val="2CAAE1"/>
        </w:rPr>
      </w:pPr>
      <w:r w:rsidRPr="00052905">
        <w:rPr>
          <w:rFonts w:cstheme="minorHAnsi"/>
        </w:rPr>
        <w:t>It</w:t>
      </w:r>
      <w:r>
        <w:rPr>
          <w:rFonts w:cstheme="minorHAnsi"/>
          <w:color w:val="2CAAE1"/>
        </w:rPr>
        <w:t xml:space="preserve"> </w:t>
      </w:r>
      <w:r w:rsidRPr="003540E0">
        <w:t xml:space="preserve">is important to note that local governance </w:t>
      </w:r>
      <w:r>
        <w:t>does</w:t>
      </w:r>
      <w:r w:rsidRPr="003540E0">
        <w:t xml:space="preserve"> not duplicate the activity of the Trust’s executive functions in regard to the performance management of the academy’s senior leadership. The function of the L</w:t>
      </w:r>
      <w:r>
        <w:t>GB</w:t>
      </w:r>
      <w:r w:rsidRPr="003540E0">
        <w:t xml:space="preserve"> is to scrutinise rather than to hold to account.</w:t>
      </w:r>
    </w:p>
    <w:p w14:paraId="331D7C80" w14:textId="77777777" w:rsidR="00052905" w:rsidRPr="00052905" w:rsidRDefault="00052905" w:rsidP="00052905">
      <w:pPr>
        <w:pStyle w:val="ListParagraph"/>
        <w:rPr>
          <w:rFonts w:cstheme="minorHAnsi"/>
          <w:color w:val="2CAAE1"/>
        </w:rPr>
      </w:pPr>
    </w:p>
    <w:p w14:paraId="78F39163" w14:textId="65EF1467" w:rsidR="00052905" w:rsidRDefault="00052905">
      <w:pPr>
        <w:pStyle w:val="ListParagraph"/>
        <w:numPr>
          <w:ilvl w:val="1"/>
          <w:numId w:val="15"/>
        </w:numPr>
        <w:suppressAutoHyphens/>
        <w:spacing w:after="120" w:line="276" w:lineRule="auto"/>
        <w:ind w:left="567" w:hanging="851"/>
        <w:jc w:val="both"/>
        <w:rPr>
          <w:rFonts w:cstheme="minorHAnsi"/>
        </w:rPr>
      </w:pPr>
      <w:r w:rsidRPr="00052905">
        <w:rPr>
          <w:rFonts w:cstheme="minorHAnsi"/>
        </w:rPr>
        <w:t xml:space="preserve">Detailed </w:t>
      </w:r>
      <w:r w:rsidRPr="00052905">
        <w:rPr>
          <w:rFonts w:cstheme="minorHAnsi"/>
          <w:i/>
          <w:iCs/>
        </w:rPr>
        <w:t>Terms of Reference</w:t>
      </w:r>
      <w:r w:rsidRPr="00052905">
        <w:rPr>
          <w:rFonts w:cstheme="minorHAnsi"/>
        </w:rPr>
        <w:t xml:space="preserve"> for L</w:t>
      </w:r>
      <w:r>
        <w:rPr>
          <w:rFonts w:cstheme="minorHAnsi"/>
        </w:rPr>
        <w:t>GB</w:t>
      </w:r>
      <w:r w:rsidRPr="00052905">
        <w:rPr>
          <w:rFonts w:cstheme="minorHAnsi"/>
        </w:rPr>
        <w:t xml:space="preserve">s are included in </w:t>
      </w:r>
      <w:r w:rsidR="00EA54EF">
        <w:rPr>
          <w:rFonts w:cstheme="minorHAnsi"/>
        </w:rPr>
        <w:t>S</w:t>
      </w:r>
      <w:r w:rsidRPr="00052905">
        <w:rPr>
          <w:rFonts w:cstheme="minorHAnsi"/>
        </w:rPr>
        <w:t xml:space="preserve">ection </w:t>
      </w:r>
      <w:r w:rsidR="00EA54EF">
        <w:rPr>
          <w:rFonts w:cstheme="minorHAnsi"/>
        </w:rPr>
        <w:t>9</w:t>
      </w:r>
      <w:r w:rsidRPr="00052905">
        <w:rPr>
          <w:rFonts w:cstheme="minorHAnsi"/>
        </w:rPr>
        <w:t xml:space="preserve"> of this document.</w:t>
      </w:r>
    </w:p>
    <w:p w14:paraId="0358EA2A" w14:textId="77777777" w:rsidR="00524627" w:rsidRPr="00524627" w:rsidRDefault="00524627" w:rsidP="00524627">
      <w:pPr>
        <w:pStyle w:val="ListParagraph"/>
        <w:rPr>
          <w:rFonts w:cstheme="minorHAnsi"/>
        </w:rPr>
      </w:pPr>
    </w:p>
    <w:p w14:paraId="76C875B7" w14:textId="17BC2714" w:rsidR="00524627" w:rsidRDefault="00524627" w:rsidP="00524627">
      <w:pPr>
        <w:pStyle w:val="ListParagraph"/>
        <w:suppressAutoHyphens/>
        <w:spacing w:after="120" w:line="276" w:lineRule="auto"/>
        <w:ind w:left="567"/>
        <w:jc w:val="both"/>
        <w:rPr>
          <w:rFonts w:cstheme="minorHAnsi"/>
        </w:rPr>
      </w:pPr>
    </w:p>
    <w:p w14:paraId="3594A78E" w14:textId="77777777" w:rsidR="0072513B" w:rsidRDefault="0072513B" w:rsidP="00524627">
      <w:pPr>
        <w:pStyle w:val="ListParagraph"/>
        <w:suppressAutoHyphens/>
        <w:spacing w:after="120" w:line="276" w:lineRule="auto"/>
        <w:ind w:left="567"/>
        <w:jc w:val="both"/>
        <w:rPr>
          <w:rFonts w:cstheme="minorHAnsi"/>
        </w:rPr>
      </w:pPr>
    </w:p>
    <w:p w14:paraId="3973BB29" w14:textId="77777777" w:rsidR="00AF03FF" w:rsidRDefault="00AF03FF" w:rsidP="00524627">
      <w:pPr>
        <w:pStyle w:val="ListParagraph"/>
        <w:suppressAutoHyphens/>
        <w:spacing w:after="120" w:line="276" w:lineRule="auto"/>
        <w:ind w:left="567"/>
        <w:jc w:val="both"/>
        <w:rPr>
          <w:rFonts w:cstheme="minorHAnsi"/>
        </w:rPr>
      </w:pPr>
    </w:p>
    <w:p w14:paraId="44D7ED16" w14:textId="77777777" w:rsidR="0072513B" w:rsidRDefault="0072513B" w:rsidP="00524627">
      <w:pPr>
        <w:pStyle w:val="ListParagraph"/>
        <w:suppressAutoHyphens/>
        <w:spacing w:after="120" w:line="276" w:lineRule="auto"/>
        <w:ind w:left="567"/>
        <w:jc w:val="both"/>
        <w:rPr>
          <w:rFonts w:cstheme="minorHAnsi"/>
        </w:rPr>
      </w:pPr>
    </w:p>
    <w:p w14:paraId="32CD2DCF" w14:textId="77777777" w:rsidR="00524627" w:rsidRDefault="00524627" w:rsidP="00524627">
      <w:pPr>
        <w:pStyle w:val="ListParagraph"/>
        <w:suppressAutoHyphens/>
        <w:spacing w:after="120" w:line="276" w:lineRule="auto"/>
        <w:ind w:left="567"/>
        <w:jc w:val="both"/>
        <w:rPr>
          <w:rFonts w:cstheme="minorHAnsi"/>
        </w:rPr>
        <w:sectPr w:rsidR="00524627" w:rsidSect="0025534D">
          <w:type w:val="continuous"/>
          <w:pgSz w:w="11906" w:h="16838"/>
          <w:pgMar w:top="1440" w:right="1440" w:bottom="1440" w:left="1440" w:header="708" w:footer="708" w:gutter="0"/>
          <w:cols w:space="708"/>
          <w:titlePg/>
          <w:docGrid w:linePitch="360"/>
        </w:sectPr>
      </w:pPr>
    </w:p>
    <w:p w14:paraId="26EB26AE" w14:textId="5BAC2B50" w:rsidR="00524627" w:rsidRPr="00041234" w:rsidRDefault="00524627">
      <w:pPr>
        <w:pStyle w:val="ListParagraph"/>
        <w:numPr>
          <w:ilvl w:val="0"/>
          <w:numId w:val="2"/>
        </w:numPr>
        <w:spacing w:after="120" w:line="240" w:lineRule="auto"/>
        <w:ind w:left="567" w:hanging="851"/>
        <w:jc w:val="both"/>
        <w:rPr>
          <w:rFonts w:cstheme="minorHAnsi"/>
        </w:rPr>
      </w:pPr>
      <w:r>
        <w:rPr>
          <w:rFonts w:ascii="AUdimat" w:hAnsi="AUdimat"/>
          <w:color w:val="2CAAE1"/>
          <w:sz w:val="44"/>
          <w:szCs w:val="44"/>
        </w:rPr>
        <w:t>|   The Role of the CEO and the Executive</w:t>
      </w:r>
    </w:p>
    <w:p w14:paraId="2637A626" w14:textId="77777777" w:rsidR="00524627" w:rsidRDefault="00524627" w:rsidP="00524627">
      <w:pPr>
        <w:pStyle w:val="ListParagraph"/>
        <w:suppressAutoHyphens/>
        <w:spacing w:after="120" w:line="276" w:lineRule="auto"/>
        <w:ind w:left="360" w:hanging="644"/>
      </w:pPr>
    </w:p>
    <w:p w14:paraId="3FEDB77A" w14:textId="77777777" w:rsidR="00524627" w:rsidRDefault="00524627" w:rsidP="00524627">
      <w:pPr>
        <w:pStyle w:val="ListParagraph"/>
        <w:suppressAutoHyphens/>
        <w:spacing w:after="120" w:line="276" w:lineRule="auto"/>
        <w:ind w:left="360"/>
        <w:jc w:val="both"/>
      </w:pPr>
    </w:p>
    <w:p w14:paraId="1DA49B97" w14:textId="59405912" w:rsidR="00524627" w:rsidRDefault="00524627">
      <w:pPr>
        <w:pStyle w:val="ListParagraph"/>
        <w:numPr>
          <w:ilvl w:val="1"/>
          <w:numId w:val="20"/>
        </w:numPr>
        <w:suppressAutoHyphens/>
        <w:spacing w:after="120" w:line="276" w:lineRule="auto"/>
        <w:ind w:left="567" w:hanging="644"/>
        <w:jc w:val="both"/>
      </w:pPr>
      <w:r>
        <w:t xml:space="preserve">The </w:t>
      </w:r>
      <w:r w:rsidRPr="003540E0">
        <w:rPr>
          <w:rFonts w:cstheme="minorHAnsi"/>
        </w:rPr>
        <w:t>CEO and the executive are accountable to Trustees for the day-to-day operation of the Trust and for the achievement of its strategic aims. Key executive roles within the Trust currently include</w:t>
      </w:r>
      <w:r>
        <w:rPr>
          <w:rFonts w:cstheme="minorHAnsi"/>
        </w:rPr>
        <w:t>:</w:t>
      </w:r>
    </w:p>
    <w:p w14:paraId="236511EB" w14:textId="0DE5B6F0" w:rsidR="00524627" w:rsidRPr="00524627" w:rsidRDefault="00524627">
      <w:pPr>
        <w:pStyle w:val="ListParagraph"/>
        <w:numPr>
          <w:ilvl w:val="0"/>
          <w:numId w:val="19"/>
        </w:numPr>
        <w:spacing w:after="0"/>
        <w:ind w:left="992" w:hanging="357"/>
        <w:contextualSpacing w:val="0"/>
        <w:jc w:val="both"/>
        <w:rPr>
          <w:rFonts w:cstheme="minorHAnsi"/>
        </w:rPr>
      </w:pPr>
      <w:r>
        <w:rPr>
          <w:rFonts w:cstheme="minorHAnsi"/>
        </w:rPr>
        <w:t>T</w:t>
      </w:r>
      <w:r w:rsidRPr="00524627">
        <w:rPr>
          <w:rFonts w:cstheme="minorHAnsi"/>
        </w:rPr>
        <w:t>he CEO, who also acts as Accounting Officer and is accountable for fulfilling the expectations of that role</w:t>
      </w:r>
      <w:r w:rsidR="0072513B">
        <w:rPr>
          <w:rFonts w:cstheme="minorHAnsi"/>
        </w:rPr>
        <w:t>.</w:t>
      </w:r>
    </w:p>
    <w:p w14:paraId="776D227C" w14:textId="058A50DD" w:rsidR="00524627" w:rsidRPr="00524627" w:rsidRDefault="00524627">
      <w:pPr>
        <w:pStyle w:val="ListParagraph"/>
        <w:numPr>
          <w:ilvl w:val="0"/>
          <w:numId w:val="19"/>
        </w:numPr>
        <w:spacing w:after="0"/>
        <w:ind w:left="992" w:hanging="357"/>
        <w:contextualSpacing w:val="0"/>
        <w:jc w:val="both"/>
        <w:rPr>
          <w:rFonts w:cstheme="minorHAnsi"/>
        </w:rPr>
      </w:pPr>
      <w:r>
        <w:rPr>
          <w:rFonts w:cstheme="minorHAnsi"/>
        </w:rPr>
        <w:t>T</w:t>
      </w:r>
      <w:r w:rsidRPr="00524627">
        <w:rPr>
          <w:rFonts w:cstheme="minorHAnsi"/>
        </w:rPr>
        <w:t xml:space="preserve">he </w:t>
      </w:r>
      <w:r w:rsidR="005E5022" w:rsidRPr="005E5022">
        <w:rPr>
          <w:rFonts w:cstheme="minorHAnsi"/>
        </w:rPr>
        <w:t>Deputy CEO (Finance &amp; Operations)</w:t>
      </w:r>
      <w:r w:rsidR="005E5022">
        <w:rPr>
          <w:rFonts w:cstheme="minorHAnsi"/>
        </w:rPr>
        <w:t xml:space="preserve"> </w:t>
      </w:r>
      <w:r w:rsidRPr="00524627">
        <w:rPr>
          <w:rFonts w:cstheme="minorHAnsi"/>
        </w:rPr>
        <w:t>who has leadership responsibility for our finance, estates, procurement and information and communication technology (ICT) functions</w:t>
      </w:r>
    </w:p>
    <w:p w14:paraId="437134C6" w14:textId="77777777" w:rsidR="0075359A" w:rsidRPr="005618D1" w:rsidRDefault="0075359A" w:rsidP="0075359A">
      <w:pPr>
        <w:pStyle w:val="ListParagraph"/>
        <w:numPr>
          <w:ilvl w:val="0"/>
          <w:numId w:val="19"/>
        </w:numPr>
        <w:spacing w:after="0"/>
        <w:ind w:left="992" w:hanging="357"/>
        <w:contextualSpacing w:val="0"/>
        <w:jc w:val="both"/>
        <w:rPr>
          <w:rFonts w:cstheme="minorHAnsi"/>
        </w:rPr>
      </w:pPr>
      <w:r w:rsidRPr="0090155A">
        <w:rPr>
          <w:rFonts w:cstheme="minorHAnsi"/>
        </w:rPr>
        <w:t>Deputy CEO (Education)</w:t>
      </w:r>
      <w:r>
        <w:rPr>
          <w:rFonts w:cstheme="minorHAnsi"/>
        </w:rPr>
        <w:t xml:space="preserve">, Director of Primary Education and Director of Secondary Education </w:t>
      </w:r>
      <w:r w:rsidRPr="00524627">
        <w:rPr>
          <w:rFonts w:cstheme="minorHAnsi"/>
        </w:rPr>
        <w:t xml:space="preserve">who oversee performance across </w:t>
      </w:r>
      <w:r>
        <w:rPr>
          <w:rFonts w:cstheme="minorHAnsi"/>
        </w:rPr>
        <w:t>the Trust.</w:t>
      </w:r>
    </w:p>
    <w:p w14:paraId="30D0DF24" w14:textId="25BD71F3" w:rsidR="00524627" w:rsidRPr="00524627" w:rsidRDefault="00524627">
      <w:pPr>
        <w:pStyle w:val="ListParagraph"/>
        <w:numPr>
          <w:ilvl w:val="0"/>
          <w:numId w:val="19"/>
        </w:numPr>
        <w:spacing w:after="0"/>
        <w:ind w:left="992" w:hanging="357"/>
        <w:contextualSpacing w:val="0"/>
        <w:jc w:val="both"/>
        <w:rPr>
          <w:rFonts w:cstheme="minorHAnsi"/>
        </w:rPr>
      </w:pPr>
      <w:r>
        <w:rPr>
          <w:rFonts w:cstheme="minorHAnsi"/>
        </w:rPr>
        <w:t>L</w:t>
      </w:r>
      <w:r w:rsidRPr="00524627">
        <w:rPr>
          <w:rFonts w:cstheme="minorHAnsi"/>
        </w:rPr>
        <w:t>eaders within our education directorate who have responsibility for all aspects of our educational performance and is responsible for holding Principals to account for the performance of their academy</w:t>
      </w:r>
    </w:p>
    <w:p w14:paraId="580D37BA" w14:textId="61C2BF21" w:rsidR="00524627" w:rsidRPr="00524627" w:rsidRDefault="00524627">
      <w:pPr>
        <w:pStyle w:val="ListParagraph"/>
        <w:numPr>
          <w:ilvl w:val="0"/>
          <w:numId w:val="19"/>
        </w:numPr>
        <w:spacing w:after="0"/>
        <w:ind w:left="992" w:hanging="357"/>
        <w:contextualSpacing w:val="0"/>
        <w:jc w:val="both"/>
        <w:rPr>
          <w:rFonts w:cstheme="minorHAnsi"/>
        </w:rPr>
      </w:pPr>
      <w:r>
        <w:rPr>
          <w:rFonts w:cstheme="minorHAnsi"/>
        </w:rPr>
        <w:t>T</w:t>
      </w:r>
      <w:r w:rsidRPr="00524627">
        <w:rPr>
          <w:rFonts w:cstheme="minorHAnsi"/>
        </w:rPr>
        <w:t>he Director of the ATT Institute, who has leadership responsibility for professional development</w:t>
      </w:r>
    </w:p>
    <w:p w14:paraId="194802E1" w14:textId="072B3A38" w:rsidR="00797C68" w:rsidRDefault="00524627">
      <w:pPr>
        <w:pStyle w:val="ListParagraph"/>
        <w:numPr>
          <w:ilvl w:val="0"/>
          <w:numId w:val="19"/>
        </w:numPr>
        <w:spacing w:after="0"/>
        <w:ind w:left="992" w:hanging="357"/>
        <w:contextualSpacing w:val="0"/>
        <w:jc w:val="both"/>
        <w:rPr>
          <w:rFonts w:cstheme="minorHAnsi"/>
        </w:rPr>
      </w:pPr>
      <w:r>
        <w:rPr>
          <w:rFonts w:cstheme="minorHAnsi"/>
        </w:rPr>
        <w:t>T</w:t>
      </w:r>
      <w:r w:rsidRPr="00524627">
        <w:rPr>
          <w:rFonts w:cstheme="minorHAnsi"/>
        </w:rPr>
        <w:t xml:space="preserve">he </w:t>
      </w:r>
      <w:r w:rsidR="001E01A6">
        <w:rPr>
          <w:rFonts w:cstheme="minorHAnsi"/>
        </w:rPr>
        <w:t>Head of Governance</w:t>
      </w:r>
      <w:r w:rsidR="001B297B">
        <w:rPr>
          <w:rFonts w:cstheme="minorHAnsi"/>
        </w:rPr>
        <w:t>,</w:t>
      </w:r>
      <w:r w:rsidRPr="00524627">
        <w:rPr>
          <w:rFonts w:cstheme="minorHAnsi"/>
        </w:rPr>
        <w:t xml:space="preserve"> who oversees our governance operations</w:t>
      </w:r>
    </w:p>
    <w:p w14:paraId="0E1FB7A2" w14:textId="4C54D707" w:rsidR="00524627" w:rsidRPr="00524627" w:rsidRDefault="00797C68">
      <w:pPr>
        <w:pStyle w:val="ListParagraph"/>
        <w:numPr>
          <w:ilvl w:val="0"/>
          <w:numId w:val="19"/>
        </w:numPr>
        <w:spacing w:after="0"/>
        <w:ind w:left="992" w:hanging="357"/>
        <w:contextualSpacing w:val="0"/>
        <w:jc w:val="both"/>
        <w:rPr>
          <w:rFonts w:cstheme="minorHAnsi"/>
        </w:rPr>
      </w:pPr>
      <w:r>
        <w:rPr>
          <w:rFonts w:cstheme="minorHAnsi"/>
        </w:rPr>
        <w:t xml:space="preserve">The </w:t>
      </w:r>
      <w:r w:rsidR="00524627" w:rsidRPr="00524627">
        <w:rPr>
          <w:rFonts w:cstheme="minorHAnsi"/>
        </w:rPr>
        <w:t>Company Secretary</w:t>
      </w:r>
    </w:p>
    <w:p w14:paraId="71D48C41" w14:textId="4A6E6254" w:rsidR="00524627" w:rsidRPr="00524627" w:rsidRDefault="00524627">
      <w:pPr>
        <w:pStyle w:val="ListParagraph"/>
        <w:numPr>
          <w:ilvl w:val="0"/>
          <w:numId w:val="19"/>
        </w:numPr>
        <w:spacing w:after="0"/>
        <w:ind w:left="992" w:hanging="357"/>
        <w:contextualSpacing w:val="0"/>
        <w:jc w:val="both"/>
        <w:rPr>
          <w:rFonts w:cstheme="minorHAnsi"/>
        </w:rPr>
      </w:pPr>
      <w:r>
        <w:rPr>
          <w:rFonts w:cstheme="minorHAnsi"/>
        </w:rPr>
        <w:t>T</w:t>
      </w:r>
      <w:r w:rsidRPr="00524627">
        <w:rPr>
          <w:rFonts w:cstheme="minorHAnsi"/>
        </w:rPr>
        <w:t xml:space="preserve">he Director of Safeguarding </w:t>
      </w:r>
      <w:r w:rsidR="00A7504D">
        <w:rPr>
          <w:rFonts w:cstheme="minorHAnsi"/>
        </w:rPr>
        <w:t xml:space="preserve">and </w:t>
      </w:r>
      <w:r w:rsidR="00736B7D" w:rsidRPr="00736B7D">
        <w:rPr>
          <w:rFonts w:cstheme="minorHAnsi"/>
        </w:rPr>
        <w:t>Inclusion</w:t>
      </w:r>
    </w:p>
    <w:p w14:paraId="0215819E" w14:textId="676487AB" w:rsidR="00524627" w:rsidRPr="00524627" w:rsidRDefault="00524627">
      <w:pPr>
        <w:pStyle w:val="ListParagraph"/>
        <w:numPr>
          <w:ilvl w:val="0"/>
          <w:numId w:val="19"/>
        </w:numPr>
        <w:spacing w:after="0"/>
        <w:ind w:left="992" w:hanging="357"/>
        <w:contextualSpacing w:val="0"/>
        <w:jc w:val="both"/>
        <w:rPr>
          <w:rFonts w:cstheme="minorHAnsi"/>
        </w:rPr>
      </w:pPr>
      <w:r>
        <w:rPr>
          <w:rFonts w:cstheme="minorHAnsi"/>
        </w:rPr>
        <w:t>T</w:t>
      </w:r>
      <w:r w:rsidRPr="00524627">
        <w:rPr>
          <w:rFonts w:cstheme="minorHAnsi"/>
        </w:rPr>
        <w:t xml:space="preserve">he Director of </w:t>
      </w:r>
      <w:r w:rsidR="004C7A6C">
        <w:rPr>
          <w:rFonts w:cstheme="minorHAnsi"/>
        </w:rPr>
        <w:t>Estates</w:t>
      </w:r>
    </w:p>
    <w:p w14:paraId="0E1A4260" w14:textId="42553854" w:rsidR="00524627" w:rsidRDefault="00524627">
      <w:pPr>
        <w:pStyle w:val="ListParagraph"/>
        <w:numPr>
          <w:ilvl w:val="0"/>
          <w:numId w:val="19"/>
        </w:numPr>
        <w:spacing w:after="0"/>
        <w:ind w:left="992" w:hanging="357"/>
        <w:contextualSpacing w:val="0"/>
        <w:jc w:val="both"/>
        <w:rPr>
          <w:rFonts w:cstheme="minorHAnsi"/>
        </w:rPr>
      </w:pPr>
      <w:r>
        <w:rPr>
          <w:rFonts w:cstheme="minorHAnsi"/>
        </w:rPr>
        <w:t>T</w:t>
      </w:r>
      <w:r w:rsidRPr="00524627">
        <w:rPr>
          <w:rFonts w:cstheme="minorHAnsi"/>
        </w:rPr>
        <w:t xml:space="preserve">he Director of </w:t>
      </w:r>
      <w:r w:rsidR="001E01A6">
        <w:rPr>
          <w:rFonts w:cstheme="minorHAnsi"/>
        </w:rPr>
        <w:t>People Strategy</w:t>
      </w:r>
    </w:p>
    <w:p w14:paraId="1811DC80" w14:textId="1A0E527B" w:rsidR="004C0022" w:rsidRPr="00524627" w:rsidRDefault="004C0022">
      <w:pPr>
        <w:pStyle w:val="ListParagraph"/>
        <w:numPr>
          <w:ilvl w:val="0"/>
          <w:numId w:val="19"/>
        </w:numPr>
        <w:spacing w:after="0"/>
        <w:ind w:left="992" w:hanging="357"/>
        <w:contextualSpacing w:val="0"/>
        <w:jc w:val="both"/>
        <w:rPr>
          <w:rFonts w:cstheme="minorHAnsi"/>
        </w:rPr>
      </w:pPr>
      <w:r>
        <w:rPr>
          <w:rFonts w:cstheme="minorHAnsi"/>
        </w:rPr>
        <w:t>The Director of ICT</w:t>
      </w:r>
    </w:p>
    <w:p w14:paraId="65FCB570" w14:textId="33DC965C" w:rsidR="00524627" w:rsidRPr="00524627" w:rsidRDefault="00524627">
      <w:pPr>
        <w:pStyle w:val="ListParagraph"/>
        <w:numPr>
          <w:ilvl w:val="0"/>
          <w:numId w:val="19"/>
        </w:numPr>
        <w:ind w:left="992" w:hanging="357"/>
        <w:contextualSpacing w:val="0"/>
        <w:jc w:val="both"/>
        <w:rPr>
          <w:rFonts w:cstheme="minorHAnsi"/>
        </w:rPr>
      </w:pPr>
      <w:r>
        <w:rPr>
          <w:rFonts w:cstheme="minorHAnsi"/>
        </w:rPr>
        <w:t>T</w:t>
      </w:r>
      <w:r w:rsidRPr="00524627">
        <w:rPr>
          <w:rFonts w:cstheme="minorHAnsi"/>
        </w:rPr>
        <w:t>he Principal in each of our academies.</w:t>
      </w:r>
    </w:p>
    <w:p w14:paraId="4EF1A248" w14:textId="77777777" w:rsidR="00524627" w:rsidRDefault="00524627" w:rsidP="00524627">
      <w:pPr>
        <w:pStyle w:val="ListParagraph"/>
        <w:suppressAutoHyphens/>
        <w:spacing w:after="120" w:line="276" w:lineRule="auto"/>
        <w:ind w:left="567"/>
        <w:jc w:val="both"/>
      </w:pPr>
    </w:p>
    <w:p w14:paraId="26EB875D" w14:textId="3A1FD8C2" w:rsidR="00524627" w:rsidRPr="00524627" w:rsidRDefault="00524627">
      <w:pPr>
        <w:pStyle w:val="ListParagraph"/>
        <w:numPr>
          <w:ilvl w:val="1"/>
          <w:numId w:val="20"/>
        </w:numPr>
        <w:suppressAutoHyphens/>
        <w:spacing w:after="120" w:line="276" w:lineRule="auto"/>
        <w:ind w:left="567" w:hanging="851"/>
        <w:jc w:val="both"/>
        <w:rPr>
          <w:rFonts w:cstheme="minorHAnsi"/>
          <w:color w:val="2CAAE1"/>
        </w:rPr>
      </w:pPr>
      <w:r>
        <w:t xml:space="preserve">The </w:t>
      </w:r>
      <w:r w:rsidRPr="003540E0">
        <w:rPr>
          <w:rFonts w:cstheme="minorHAnsi"/>
        </w:rPr>
        <w:t>accountabilities of these roles are detailed within specific job and role descriptors and are not repeated here. The achievement of objectives by members of the executive is monitored by Trustees through the work of sub-committees and also via the professional development process.</w:t>
      </w:r>
    </w:p>
    <w:p w14:paraId="011C115D" w14:textId="77777777" w:rsidR="00524627" w:rsidRPr="00524627" w:rsidRDefault="00524627" w:rsidP="00524627">
      <w:pPr>
        <w:pStyle w:val="ListParagraph"/>
        <w:rPr>
          <w:rFonts w:cstheme="minorHAnsi"/>
          <w:color w:val="2CAAE1"/>
        </w:rPr>
      </w:pPr>
    </w:p>
    <w:p w14:paraId="72CB6CDB" w14:textId="03196F67" w:rsidR="00524627" w:rsidRPr="00524627" w:rsidRDefault="00524627">
      <w:pPr>
        <w:pStyle w:val="ListParagraph"/>
        <w:numPr>
          <w:ilvl w:val="1"/>
          <w:numId w:val="20"/>
        </w:numPr>
        <w:suppressAutoHyphens/>
        <w:spacing w:after="120" w:line="276" w:lineRule="auto"/>
        <w:ind w:left="567" w:hanging="851"/>
        <w:jc w:val="both"/>
        <w:rPr>
          <w:rFonts w:cstheme="minorHAnsi"/>
        </w:rPr>
      </w:pPr>
      <w:r w:rsidRPr="00524627">
        <w:rPr>
          <w:rFonts w:cstheme="minorHAnsi"/>
        </w:rPr>
        <w:t xml:space="preserve">Members of the executive attend </w:t>
      </w:r>
      <w:r w:rsidR="005618D1">
        <w:rPr>
          <w:rFonts w:cstheme="minorHAnsi"/>
        </w:rPr>
        <w:t xml:space="preserve">Trust committee meetings.  </w:t>
      </w:r>
      <w:r w:rsidRPr="00524627">
        <w:rPr>
          <w:rFonts w:cstheme="minorHAnsi"/>
        </w:rPr>
        <w:t xml:space="preserve">Each </w:t>
      </w:r>
      <w:r w:rsidR="005618D1">
        <w:rPr>
          <w:rFonts w:cstheme="minorHAnsi"/>
        </w:rPr>
        <w:t>Trust committee</w:t>
      </w:r>
      <w:r w:rsidRPr="00524627">
        <w:rPr>
          <w:rFonts w:cstheme="minorHAnsi"/>
        </w:rPr>
        <w:t xml:space="preserve"> has an ‘executive lead’ (or ‘leads’), as follows:</w:t>
      </w:r>
    </w:p>
    <w:p w14:paraId="62329961" w14:textId="77777777" w:rsidR="00FC31A2" w:rsidRDefault="00524627" w:rsidP="00A222D1">
      <w:pPr>
        <w:pStyle w:val="ListParagraph"/>
        <w:numPr>
          <w:ilvl w:val="0"/>
          <w:numId w:val="18"/>
        </w:numPr>
        <w:spacing w:after="0"/>
        <w:ind w:left="851" w:hanging="284"/>
        <w:rPr>
          <w:rFonts w:cstheme="minorHAnsi"/>
        </w:rPr>
      </w:pPr>
      <w:r w:rsidRPr="001B1C17">
        <w:rPr>
          <w:rFonts w:cstheme="minorHAnsi"/>
        </w:rPr>
        <w:t xml:space="preserve">For SOC, the </w:t>
      </w:r>
      <w:r w:rsidR="001B1C17" w:rsidRPr="0090155A">
        <w:rPr>
          <w:rFonts w:cstheme="minorHAnsi"/>
        </w:rPr>
        <w:t>Deputy CEO (Education)</w:t>
      </w:r>
    </w:p>
    <w:p w14:paraId="0D997124" w14:textId="63229E7B" w:rsidR="00524627" w:rsidRPr="001B1C17" w:rsidRDefault="00524627" w:rsidP="00A222D1">
      <w:pPr>
        <w:pStyle w:val="ListParagraph"/>
        <w:numPr>
          <w:ilvl w:val="0"/>
          <w:numId w:val="18"/>
        </w:numPr>
        <w:spacing w:after="0"/>
        <w:ind w:left="851" w:hanging="284"/>
        <w:rPr>
          <w:rFonts w:cstheme="minorHAnsi"/>
        </w:rPr>
      </w:pPr>
      <w:r w:rsidRPr="001B1C17">
        <w:rPr>
          <w:rFonts w:cstheme="minorHAnsi"/>
        </w:rPr>
        <w:t xml:space="preserve">For FRC, </w:t>
      </w:r>
      <w:r w:rsidR="00FC31A2" w:rsidRPr="005E5022">
        <w:rPr>
          <w:rFonts w:cstheme="minorHAnsi"/>
        </w:rPr>
        <w:t>Deputy CEO (Finance &amp; Operations)</w:t>
      </w:r>
      <w:r w:rsidR="0035043B">
        <w:rPr>
          <w:rFonts w:cstheme="minorHAnsi"/>
        </w:rPr>
        <w:t>, Director of People Strategy</w:t>
      </w:r>
    </w:p>
    <w:p w14:paraId="52961B83" w14:textId="6FC65C52" w:rsidR="00524627" w:rsidRPr="00524627" w:rsidRDefault="00524627">
      <w:pPr>
        <w:pStyle w:val="ListParagraph"/>
        <w:numPr>
          <w:ilvl w:val="0"/>
          <w:numId w:val="18"/>
        </w:numPr>
        <w:spacing w:after="0"/>
        <w:ind w:left="851" w:hanging="284"/>
        <w:rPr>
          <w:rFonts w:cstheme="minorHAnsi"/>
        </w:rPr>
      </w:pPr>
      <w:r w:rsidRPr="00524627">
        <w:rPr>
          <w:rFonts w:cstheme="minorHAnsi"/>
        </w:rPr>
        <w:t xml:space="preserve">For ARC, </w:t>
      </w:r>
      <w:r w:rsidR="00FC31A2" w:rsidRPr="005E5022">
        <w:rPr>
          <w:rFonts w:cstheme="minorHAnsi"/>
        </w:rPr>
        <w:t>Deputy CEO (Finance &amp; Operations)</w:t>
      </w:r>
      <w:r w:rsidR="00F059C8">
        <w:rPr>
          <w:rFonts w:cstheme="minorHAnsi"/>
        </w:rPr>
        <w:t>, Director of Safeguarding and Inclusion</w:t>
      </w:r>
    </w:p>
    <w:p w14:paraId="63AA5B96" w14:textId="71583DA5" w:rsidR="00524627" w:rsidRPr="00524627" w:rsidRDefault="00524627">
      <w:pPr>
        <w:pStyle w:val="ListParagraph"/>
        <w:numPr>
          <w:ilvl w:val="0"/>
          <w:numId w:val="18"/>
        </w:numPr>
        <w:ind w:left="851" w:hanging="284"/>
        <w:rPr>
          <w:rFonts w:cstheme="minorHAnsi"/>
        </w:rPr>
      </w:pPr>
      <w:r w:rsidRPr="00524627">
        <w:rPr>
          <w:rFonts w:cstheme="minorHAnsi"/>
        </w:rPr>
        <w:t>For each L</w:t>
      </w:r>
      <w:r>
        <w:rPr>
          <w:rFonts w:cstheme="minorHAnsi"/>
        </w:rPr>
        <w:t>GB</w:t>
      </w:r>
      <w:r w:rsidRPr="00524627">
        <w:rPr>
          <w:rFonts w:cstheme="minorHAnsi"/>
        </w:rPr>
        <w:t>, the relevant Principal.</w:t>
      </w:r>
    </w:p>
    <w:p w14:paraId="340E046C" w14:textId="77777777" w:rsidR="00524627" w:rsidRPr="00524627" w:rsidRDefault="00524627" w:rsidP="00524627">
      <w:pPr>
        <w:pStyle w:val="ListParagraph"/>
        <w:rPr>
          <w:rFonts w:cstheme="minorHAnsi"/>
        </w:rPr>
      </w:pPr>
    </w:p>
    <w:p w14:paraId="39EF7FFE" w14:textId="406372F4" w:rsidR="00524627" w:rsidRDefault="00524627">
      <w:pPr>
        <w:pStyle w:val="ListParagraph"/>
        <w:numPr>
          <w:ilvl w:val="1"/>
          <w:numId w:val="20"/>
        </w:numPr>
        <w:suppressAutoHyphens/>
        <w:spacing w:after="120" w:line="276" w:lineRule="auto"/>
        <w:ind w:left="567" w:hanging="851"/>
        <w:jc w:val="both"/>
        <w:rPr>
          <w:rFonts w:cstheme="minorHAnsi"/>
        </w:rPr>
      </w:pPr>
      <w:r w:rsidRPr="00524627">
        <w:rPr>
          <w:rFonts w:cstheme="minorHAnsi"/>
        </w:rPr>
        <w:t>In order to maintain ethical separation between our executive and non-executive functions, it is not permitted for any Trust staff member to join our governance structures, unless they are an elected staff member of a Local Governing Bo</w:t>
      </w:r>
      <w:r w:rsidR="00AA7307">
        <w:rPr>
          <w:rFonts w:cstheme="minorHAnsi"/>
        </w:rPr>
        <w:t>dy</w:t>
      </w:r>
      <w:r w:rsidRPr="00524627">
        <w:rPr>
          <w:rFonts w:cstheme="minorHAnsi"/>
        </w:rPr>
        <w:t>.</w:t>
      </w:r>
    </w:p>
    <w:p w14:paraId="5AA267D7" w14:textId="5565EB49" w:rsidR="00524627" w:rsidRDefault="00524627" w:rsidP="00524627">
      <w:pPr>
        <w:suppressAutoHyphens/>
        <w:spacing w:after="120" w:line="276" w:lineRule="auto"/>
        <w:jc w:val="both"/>
        <w:rPr>
          <w:rFonts w:cstheme="minorHAnsi"/>
        </w:rPr>
      </w:pPr>
    </w:p>
    <w:p w14:paraId="7D4BB7F2" w14:textId="6EE89AEB" w:rsidR="009514A4" w:rsidRDefault="009514A4" w:rsidP="00524627">
      <w:pPr>
        <w:suppressAutoHyphens/>
        <w:spacing w:after="120" w:line="276" w:lineRule="auto"/>
        <w:jc w:val="both"/>
        <w:rPr>
          <w:rFonts w:cstheme="minorHAnsi"/>
        </w:rPr>
        <w:sectPr w:rsidR="009514A4" w:rsidSect="0025534D">
          <w:type w:val="continuous"/>
          <w:pgSz w:w="11906" w:h="16838"/>
          <w:pgMar w:top="1440" w:right="1440" w:bottom="1440" w:left="1440" w:header="708" w:footer="708" w:gutter="0"/>
          <w:cols w:space="708"/>
          <w:titlePg/>
          <w:docGrid w:linePitch="360"/>
        </w:sectPr>
      </w:pPr>
      <w:r>
        <w:rPr>
          <w:rFonts w:cstheme="minorHAnsi"/>
        </w:rPr>
        <w:br w:type="page"/>
      </w:r>
    </w:p>
    <w:p w14:paraId="5D41C0FB" w14:textId="01BD17C9" w:rsidR="00524627" w:rsidRPr="00041234" w:rsidRDefault="00524627">
      <w:pPr>
        <w:pStyle w:val="ListParagraph"/>
        <w:numPr>
          <w:ilvl w:val="0"/>
          <w:numId w:val="2"/>
        </w:numPr>
        <w:spacing w:after="120" w:line="240" w:lineRule="auto"/>
        <w:ind w:left="567" w:hanging="851"/>
        <w:jc w:val="both"/>
        <w:rPr>
          <w:rFonts w:cstheme="minorHAnsi"/>
        </w:rPr>
      </w:pPr>
      <w:r>
        <w:rPr>
          <w:rFonts w:ascii="AUdimat" w:hAnsi="AUdimat"/>
          <w:color w:val="2CAAE1"/>
          <w:sz w:val="44"/>
          <w:szCs w:val="44"/>
        </w:rPr>
        <w:lastRenderedPageBreak/>
        <w:t>|   Our Scheme of Delegation</w:t>
      </w:r>
    </w:p>
    <w:p w14:paraId="3E955345" w14:textId="77777777" w:rsidR="00524627" w:rsidRDefault="00524627" w:rsidP="00524627">
      <w:pPr>
        <w:pStyle w:val="ListParagraph"/>
        <w:suppressAutoHyphens/>
        <w:spacing w:after="120" w:line="276" w:lineRule="auto"/>
        <w:ind w:left="360" w:hanging="644"/>
      </w:pPr>
    </w:p>
    <w:p w14:paraId="33971DF6" w14:textId="3159F03C" w:rsidR="00524627" w:rsidRPr="003540E0" w:rsidRDefault="00524627" w:rsidP="00524627">
      <w:pPr>
        <w:ind w:left="-284"/>
        <w:jc w:val="both"/>
        <w:rPr>
          <w:rFonts w:cstheme="minorHAnsi"/>
        </w:rPr>
      </w:pPr>
      <w:r w:rsidRPr="003540E0">
        <w:rPr>
          <w:rFonts w:cstheme="minorHAnsi"/>
        </w:rPr>
        <w:t>In the table below, many of the responsibilities assigned to the Trust Board will, in fact, be carried out, according to the Terms of Reference, by a sub-committee. Similarly, the CEO will delegate many of the responsibilities below to other members of the executive.</w:t>
      </w:r>
      <w:r>
        <w:rPr>
          <w:rFonts w:cstheme="minorHAnsi"/>
        </w:rPr>
        <w:t xml:space="preserve"> Please see </w:t>
      </w:r>
      <w:r w:rsidR="00DD590B">
        <w:rPr>
          <w:rFonts w:cstheme="minorHAnsi"/>
        </w:rPr>
        <w:t>S</w:t>
      </w:r>
      <w:r>
        <w:rPr>
          <w:rFonts w:cstheme="minorHAnsi"/>
        </w:rPr>
        <w:t xml:space="preserve">ection </w:t>
      </w:r>
      <w:r w:rsidR="00AE6212">
        <w:rPr>
          <w:rFonts w:cstheme="minorHAnsi"/>
        </w:rPr>
        <w:t>10</w:t>
      </w:r>
      <w:r>
        <w:rPr>
          <w:rFonts w:cstheme="minorHAnsi"/>
        </w:rPr>
        <w:t xml:space="preserve"> for a specific statement in regard to delegation to the Chair of Trustees.</w:t>
      </w:r>
    </w:p>
    <w:p w14:paraId="476526BB" w14:textId="39E8E12D" w:rsidR="00524627" w:rsidRDefault="00524627" w:rsidP="00524627">
      <w:pPr>
        <w:ind w:left="-284"/>
        <w:jc w:val="both"/>
        <w:rPr>
          <w:rFonts w:cstheme="minorHAnsi"/>
        </w:rPr>
      </w:pPr>
      <w:r>
        <w:rPr>
          <w:rFonts w:cstheme="minorHAnsi"/>
        </w:rPr>
        <w:t>This Scheme of Delegation should be read alongside our separate Financial Scheme of Delegation, which sets out the parameters for financial decision making within the Trust</w:t>
      </w:r>
      <w:r w:rsidRPr="003540E0">
        <w:rPr>
          <w:rFonts w:cstheme="minorHAnsi"/>
        </w:rPr>
        <w:t>.</w:t>
      </w:r>
    </w:p>
    <w:p w14:paraId="361349A6" w14:textId="77777777" w:rsidR="009514A4" w:rsidRPr="003540E0" w:rsidRDefault="009514A4" w:rsidP="00524627">
      <w:pPr>
        <w:ind w:left="-284"/>
        <w:jc w:val="both"/>
        <w:rPr>
          <w:rFonts w:cstheme="minorHAnsi"/>
        </w:rPr>
      </w:pPr>
    </w:p>
    <w:tbl>
      <w:tblPr>
        <w:tblStyle w:val="TableGrid"/>
        <w:tblW w:w="0" w:type="auto"/>
        <w:tblInd w:w="-28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411"/>
        <w:gridCol w:w="2344"/>
        <w:gridCol w:w="2312"/>
        <w:gridCol w:w="2238"/>
      </w:tblGrid>
      <w:tr w:rsidR="000A796E" w:rsidRPr="003540E0" w14:paraId="01813787" w14:textId="77777777" w:rsidTr="00637623">
        <w:tc>
          <w:tcPr>
            <w:tcW w:w="2411" w:type="dxa"/>
          </w:tcPr>
          <w:p w14:paraId="0066AC61" w14:textId="51161FA0" w:rsidR="000A796E" w:rsidRPr="003540E0" w:rsidRDefault="000A796E" w:rsidP="00C70AFE">
            <w:pPr>
              <w:rPr>
                <w:rFonts w:cstheme="minorHAnsi"/>
                <w:b/>
                <w:bCs/>
              </w:rPr>
            </w:pPr>
            <w:r w:rsidRPr="003540E0">
              <w:rPr>
                <w:rFonts w:cstheme="minorHAnsi"/>
                <w:b/>
                <w:bCs/>
              </w:rPr>
              <w:t>Trust governance level</w:t>
            </w:r>
          </w:p>
        </w:tc>
        <w:tc>
          <w:tcPr>
            <w:tcW w:w="2344" w:type="dxa"/>
          </w:tcPr>
          <w:p w14:paraId="7DEFBF14" w14:textId="117318E5" w:rsidR="000A796E" w:rsidRPr="003540E0" w:rsidRDefault="000A796E" w:rsidP="00C70AFE">
            <w:pPr>
              <w:rPr>
                <w:rFonts w:cstheme="minorHAnsi"/>
                <w:b/>
                <w:bCs/>
              </w:rPr>
            </w:pPr>
            <w:r w:rsidRPr="003540E0">
              <w:rPr>
                <w:rFonts w:cstheme="minorHAnsi"/>
                <w:b/>
                <w:bCs/>
              </w:rPr>
              <w:t>Trust executive level</w:t>
            </w:r>
          </w:p>
        </w:tc>
        <w:tc>
          <w:tcPr>
            <w:tcW w:w="2312" w:type="dxa"/>
          </w:tcPr>
          <w:p w14:paraId="71826B29" w14:textId="09B7DFFF" w:rsidR="000A796E" w:rsidRPr="003540E0" w:rsidRDefault="000A796E" w:rsidP="00C70AFE">
            <w:pPr>
              <w:rPr>
                <w:rFonts w:cstheme="minorHAnsi"/>
                <w:b/>
                <w:bCs/>
              </w:rPr>
            </w:pPr>
            <w:r w:rsidRPr="003540E0">
              <w:rPr>
                <w:rFonts w:cstheme="minorHAnsi"/>
                <w:b/>
                <w:bCs/>
              </w:rPr>
              <w:t>Academy governance level</w:t>
            </w:r>
          </w:p>
        </w:tc>
        <w:tc>
          <w:tcPr>
            <w:tcW w:w="2238" w:type="dxa"/>
          </w:tcPr>
          <w:p w14:paraId="3355E6BA" w14:textId="4C3C2F7E" w:rsidR="000A796E" w:rsidRPr="003540E0" w:rsidRDefault="000A796E" w:rsidP="00C70AFE">
            <w:pPr>
              <w:rPr>
                <w:rFonts w:cstheme="minorHAnsi"/>
                <w:b/>
                <w:bCs/>
              </w:rPr>
            </w:pPr>
            <w:r w:rsidRPr="003540E0">
              <w:rPr>
                <w:rFonts w:cstheme="minorHAnsi"/>
                <w:b/>
                <w:bCs/>
              </w:rPr>
              <w:t>Academy executive level</w:t>
            </w:r>
          </w:p>
        </w:tc>
      </w:tr>
      <w:tr w:rsidR="000A796E" w:rsidRPr="003540E0" w14:paraId="7815727E" w14:textId="77777777" w:rsidTr="00637623">
        <w:tc>
          <w:tcPr>
            <w:tcW w:w="9305" w:type="dxa"/>
            <w:gridSpan w:val="4"/>
            <w:shd w:val="clear" w:color="auto" w:fill="00B0F0"/>
          </w:tcPr>
          <w:p w14:paraId="553BF43C" w14:textId="77777777" w:rsidR="000A796E" w:rsidRPr="003540E0" w:rsidRDefault="000A796E" w:rsidP="00C70AFE">
            <w:pPr>
              <w:rPr>
                <w:rFonts w:cstheme="minorHAnsi"/>
                <w:b/>
                <w:bCs/>
              </w:rPr>
            </w:pPr>
            <w:r w:rsidRPr="00637623">
              <w:rPr>
                <w:rFonts w:cstheme="minorHAnsi"/>
                <w:b/>
                <w:bCs/>
                <w:color w:val="FFFFFF" w:themeColor="background1"/>
              </w:rPr>
              <w:t>Strategy and leadership</w:t>
            </w:r>
          </w:p>
        </w:tc>
      </w:tr>
      <w:tr w:rsidR="000A796E" w:rsidRPr="003540E0" w14:paraId="44973BED" w14:textId="77777777" w:rsidTr="00637623">
        <w:tc>
          <w:tcPr>
            <w:tcW w:w="2411" w:type="dxa"/>
          </w:tcPr>
          <w:p w14:paraId="69D64920" w14:textId="77777777" w:rsidR="000A796E" w:rsidRPr="003540E0" w:rsidRDefault="000A796E" w:rsidP="00C70AFE">
            <w:pPr>
              <w:rPr>
                <w:rFonts w:cstheme="minorHAnsi"/>
              </w:rPr>
            </w:pPr>
            <w:r w:rsidRPr="003540E0">
              <w:rPr>
                <w:rFonts w:cstheme="minorHAnsi"/>
              </w:rPr>
              <w:t>Members will</w:t>
            </w:r>
          </w:p>
          <w:p w14:paraId="5CC04C7B" w14:textId="366091E1" w:rsidR="000A796E" w:rsidRDefault="000A796E">
            <w:pPr>
              <w:pStyle w:val="ListParagraph"/>
              <w:widowControl w:val="0"/>
              <w:numPr>
                <w:ilvl w:val="0"/>
                <w:numId w:val="77"/>
              </w:numPr>
              <w:ind w:left="327" w:hanging="284"/>
              <w:rPr>
                <w:rFonts w:cstheme="minorHAnsi"/>
              </w:rPr>
            </w:pPr>
            <w:r w:rsidRPr="003540E0">
              <w:rPr>
                <w:rFonts w:cstheme="minorHAnsi"/>
              </w:rPr>
              <w:t>review the effectiveness of Trust leadership annually</w:t>
            </w:r>
          </w:p>
          <w:p w14:paraId="31C934B0" w14:textId="77777777" w:rsidR="000A796E" w:rsidRPr="003540E0" w:rsidRDefault="000A796E" w:rsidP="000A796E">
            <w:pPr>
              <w:pStyle w:val="ListParagraph"/>
              <w:widowControl w:val="0"/>
              <w:ind w:left="327"/>
              <w:rPr>
                <w:rFonts w:cstheme="minorHAnsi"/>
              </w:rPr>
            </w:pPr>
          </w:p>
          <w:p w14:paraId="5842EE30" w14:textId="77777777" w:rsidR="000A796E" w:rsidRPr="003540E0" w:rsidRDefault="000A796E" w:rsidP="00C70AFE">
            <w:pPr>
              <w:rPr>
                <w:rFonts w:cstheme="minorHAnsi"/>
              </w:rPr>
            </w:pPr>
            <w:r w:rsidRPr="003540E0">
              <w:rPr>
                <w:rFonts w:cstheme="minorHAnsi"/>
              </w:rPr>
              <w:t>The Trust Board will</w:t>
            </w:r>
          </w:p>
          <w:p w14:paraId="1AB889AC" w14:textId="77777777" w:rsidR="000A796E" w:rsidRPr="003540E0" w:rsidRDefault="000A796E">
            <w:pPr>
              <w:pStyle w:val="ListParagraph"/>
              <w:widowControl w:val="0"/>
              <w:numPr>
                <w:ilvl w:val="0"/>
                <w:numId w:val="75"/>
              </w:numPr>
              <w:ind w:left="327" w:hanging="284"/>
              <w:rPr>
                <w:rFonts w:cstheme="minorHAnsi"/>
              </w:rPr>
            </w:pPr>
            <w:r w:rsidRPr="003540E0">
              <w:rPr>
                <w:rFonts w:cstheme="minorHAnsi"/>
              </w:rPr>
              <w:t>set the vision and ethos of the Trust and its academies</w:t>
            </w:r>
          </w:p>
          <w:p w14:paraId="348643FB" w14:textId="77777777" w:rsidR="000A796E" w:rsidRPr="003540E0" w:rsidRDefault="000A796E">
            <w:pPr>
              <w:pStyle w:val="ListParagraph"/>
              <w:widowControl w:val="0"/>
              <w:numPr>
                <w:ilvl w:val="0"/>
                <w:numId w:val="75"/>
              </w:numPr>
              <w:ind w:left="327" w:hanging="284"/>
              <w:rPr>
                <w:rFonts w:cstheme="minorHAnsi"/>
              </w:rPr>
            </w:pPr>
            <w:r w:rsidRPr="003540E0">
              <w:rPr>
                <w:rFonts w:cstheme="minorHAnsi"/>
              </w:rPr>
              <w:t>set the strategic objectives of the Trust</w:t>
            </w:r>
          </w:p>
          <w:p w14:paraId="1DEACC60" w14:textId="77777777" w:rsidR="000A796E" w:rsidRPr="003540E0" w:rsidRDefault="000A796E">
            <w:pPr>
              <w:pStyle w:val="ListParagraph"/>
              <w:widowControl w:val="0"/>
              <w:numPr>
                <w:ilvl w:val="0"/>
                <w:numId w:val="75"/>
              </w:numPr>
              <w:ind w:left="327" w:hanging="284"/>
              <w:rPr>
                <w:rFonts w:cstheme="minorHAnsi"/>
              </w:rPr>
            </w:pPr>
            <w:r w:rsidRPr="003540E0">
              <w:rPr>
                <w:rFonts w:cstheme="minorHAnsi"/>
              </w:rPr>
              <w:t>determine the Trust’s approach to investment and growth</w:t>
            </w:r>
          </w:p>
          <w:p w14:paraId="53AF50B2" w14:textId="77777777" w:rsidR="000A796E" w:rsidRPr="003540E0" w:rsidRDefault="000A796E">
            <w:pPr>
              <w:pStyle w:val="ListParagraph"/>
              <w:widowControl w:val="0"/>
              <w:numPr>
                <w:ilvl w:val="0"/>
                <w:numId w:val="75"/>
              </w:numPr>
              <w:ind w:left="327" w:hanging="284"/>
              <w:rPr>
                <w:rFonts w:cstheme="minorHAnsi"/>
              </w:rPr>
            </w:pPr>
            <w:r w:rsidRPr="003540E0">
              <w:rPr>
                <w:rFonts w:cstheme="minorHAnsi"/>
              </w:rPr>
              <w:t>monitor the effectiveness of the Trust in delivering its objectives</w:t>
            </w:r>
          </w:p>
          <w:p w14:paraId="07B7A3FE" w14:textId="77777777" w:rsidR="000A796E" w:rsidRPr="003540E0" w:rsidRDefault="000A796E">
            <w:pPr>
              <w:pStyle w:val="ListParagraph"/>
              <w:widowControl w:val="0"/>
              <w:numPr>
                <w:ilvl w:val="0"/>
                <w:numId w:val="75"/>
              </w:numPr>
              <w:ind w:left="327" w:hanging="284"/>
              <w:rPr>
                <w:rFonts w:cstheme="minorHAnsi"/>
              </w:rPr>
            </w:pPr>
            <w:r w:rsidRPr="003540E0">
              <w:rPr>
                <w:rFonts w:cstheme="minorHAnsi"/>
              </w:rPr>
              <w:t xml:space="preserve">ensure the Trust Board </w:t>
            </w:r>
            <w:r>
              <w:rPr>
                <w:rFonts w:cstheme="minorHAnsi"/>
              </w:rPr>
              <w:t>and ELT are equipped to lead the Trust</w:t>
            </w:r>
          </w:p>
          <w:p w14:paraId="2B1B0D42" w14:textId="77777777" w:rsidR="000A796E" w:rsidRPr="003540E0" w:rsidRDefault="000A796E">
            <w:pPr>
              <w:pStyle w:val="ListParagraph"/>
              <w:widowControl w:val="0"/>
              <w:numPr>
                <w:ilvl w:val="0"/>
                <w:numId w:val="75"/>
              </w:numPr>
              <w:ind w:left="327" w:hanging="284"/>
              <w:rPr>
                <w:rFonts w:cstheme="minorHAnsi"/>
              </w:rPr>
            </w:pPr>
            <w:r w:rsidRPr="003540E0">
              <w:rPr>
                <w:rFonts w:cstheme="minorHAnsi"/>
              </w:rPr>
              <w:t>approve the Trust-wide Scheme of Delegation and Terms of Reference</w:t>
            </w:r>
          </w:p>
          <w:p w14:paraId="2023BEAF" w14:textId="3C7940A9" w:rsidR="009514A4" w:rsidRPr="009514A4" w:rsidRDefault="000A796E" w:rsidP="00146DBD">
            <w:pPr>
              <w:pStyle w:val="ListParagraph"/>
              <w:widowControl w:val="0"/>
              <w:numPr>
                <w:ilvl w:val="0"/>
                <w:numId w:val="75"/>
              </w:numPr>
              <w:ind w:left="327" w:hanging="284"/>
              <w:rPr>
                <w:rFonts w:cstheme="minorHAnsi"/>
              </w:rPr>
            </w:pPr>
            <w:r w:rsidRPr="003540E0">
              <w:rPr>
                <w:rFonts w:cstheme="minorHAnsi"/>
              </w:rPr>
              <w:t>evaluate the effectiveness of Trust governance</w:t>
            </w:r>
          </w:p>
          <w:p w14:paraId="08D3EC70" w14:textId="77777777" w:rsidR="009514A4" w:rsidRDefault="009514A4" w:rsidP="00146DBD">
            <w:pPr>
              <w:widowControl w:val="0"/>
              <w:rPr>
                <w:rFonts w:cstheme="minorHAnsi"/>
              </w:rPr>
            </w:pPr>
          </w:p>
          <w:p w14:paraId="47D8697A" w14:textId="3E92C887" w:rsidR="00D32898" w:rsidRPr="009514A4" w:rsidRDefault="00D32898" w:rsidP="00146DBD">
            <w:pPr>
              <w:widowControl w:val="0"/>
              <w:rPr>
                <w:rFonts w:cstheme="minorHAnsi"/>
              </w:rPr>
            </w:pPr>
          </w:p>
        </w:tc>
        <w:tc>
          <w:tcPr>
            <w:tcW w:w="2344" w:type="dxa"/>
          </w:tcPr>
          <w:p w14:paraId="5453589E" w14:textId="77777777" w:rsidR="000A796E" w:rsidRPr="003540E0" w:rsidRDefault="000A796E" w:rsidP="00C70AFE">
            <w:pPr>
              <w:rPr>
                <w:rFonts w:cstheme="minorHAnsi"/>
              </w:rPr>
            </w:pPr>
            <w:r w:rsidRPr="003540E0">
              <w:rPr>
                <w:rFonts w:cstheme="minorHAnsi"/>
              </w:rPr>
              <w:t>The CEO and executives will</w:t>
            </w:r>
          </w:p>
          <w:p w14:paraId="1C7B8370" w14:textId="77777777" w:rsidR="000A796E" w:rsidRPr="003540E0" w:rsidRDefault="000A796E">
            <w:pPr>
              <w:pStyle w:val="ListParagraph"/>
              <w:widowControl w:val="0"/>
              <w:numPr>
                <w:ilvl w:val="0"/>
                <w:numId w:val="78"/>
              </w:numPr>
              <w:ind w:left="351" w:hanging="284"/>
              <w:rPr>
                <w:rFonts w:cstheme="minorHAnsi"/>
              </w:rPr>
            </w:pPr>
            <w:r w:rsidRPr="003540E0">
              <w:rPr>
                <w:rFonts w:cstheme="minorHAnsi"/>
              </w:rPr>
              <w:t>ensure that activity is designed to meet the strategic objectives of the Trust</w:t>
            </w:r>
          </w:p>
          <w:p w14:paraId="496E1197" w14:textId="77777777" w:rsidR="000A796E" w:rsidRDefault="000A796E">
            <w:pPr>
              <w:pStyle w:val="ListParagraph"/>
              <w:widowControl w:val="0"/>
              <w:numPr>
                <w:ilvl w:val="0"/>
                <w:numId w:val="78"/>
              </w:numPr>
              <w:ind w:left="351" w:hanging="284"/>
              <w:rPr>
                <w:rFonts w:cstheme="minorHAnsi"/>
              </w:rPr>
            </w:pPr>
            <w:r w:rsidRPr="003540E0">
              <w:rPr>
                <w:rFonts w:cstheme="minorHAnsi"/>
              </w:rPr>
              <w:t>be accountable for the delivery of Trust-wide objectives</w:t>
            </w:r>
          </w:p>
          <w:p w14:paraId="1EA5A6A6" w14:textId="77777777" w:rsidR="000A796E" w:rsidRPr="003540E0" w:rsidRDefault="000A796E">
            <w:pPr>
              <w:pStyle w:val="ListParagraph"/>
              <w:widowControl w:val="0"/>
              <w:numPr>
                <w:ilvl w:val="0"/>
                <w:numId w:val="78"/>
              </w:numPr>
              <w:ind w:left="351" w:hanging="284"/>
              <w:rPr>
                <w:rFonts w:cstheme="minorHAnsi"/>
              </w:rPr>
            </w:pPr>
            <w:r>
              <w:rPr>
                <w:rFonts w:cstheme="minorHAnsi"/>
              </w:rPr>
              <w:t>determine the executive structure and annual delivery priorities</w:t>
            </w:r>
          </w:p>
          <w:p w14:paraId="53F6EB25" w14:textId="77777777" w:rsidR="000A796E" w:rsidRPr="003540E0" w:rsidRDefault="000A796E">
            <w:pPr>
              <w:pStyle w:val="ListParagraph"/>
              <w:widowControl w:val="0"/>
              <w:numPr>
                <w:ilvl w:val="0"/>
                <w:numId w:val="78"/>
              </w:numPr>
              <w:ind w:left="351" w:hanging="284"/>
              <w:rPr>
                <w:rFonts w:cstheme="minorHAnsi"/>
              </w:rPr>
            </w:pPr>
            <w:r w:rsidRPr="003540E0">
              <w:rPr>
                <w:rFonts w:cstheme="minorHAnsi"/>
              </w:rPr>
              <w:t>agree the strategic objectives of individual academies</w:t>
            </w:r>
          </w:p>
          <w:p w14:paraId="42A7D72A" w14:textId="391CAF87" w:rsidR="000A796E" w:rsidRPr="003540E0" w:rsidRDefault="000A796E">
            <w:pPr>
              <w:pStyle w:val="ListParagraph"/>
              <w:widowControl w:val="0"/>
              <w:numPr>
                <w:ilvl w:val="0"/>
                <w:numId w:val="78"/>
              </w:numPr>
              <w:ind w:left="351" w:hanging="284"/>
              <w:rPr>
                <w:rFonts w:cstheme="minorHAnsi"/>
              </w:rPr>
            </w:pPr>
            <w:r w:rsidRPr="003540E0">
              <w:rPr>
                <w:rFonts w:cstheme="minorHAnsi"/>
              </w:rPr>
              <w:t>ensure systems are in p</w:t>
            </w:r>
            <w:r w:rsidR="009B58A7">
              <w:rPr>
                <w:rFonts w:cstheme="minorHAnsi"/>
              </w:rPr>
              <w:t>lac</w:t>
            </w:r>
            <w:r w:rsidRPr="003540E0">
              <w:rPr>
                <w:rFonts w:cstheme="minorHAnsi"/>
              </w:rPr>
              <w:t>e to deliver individual academies’ objectives</w:t>
            </w:r>
          </w:p>
          <w:p w14:paraId="3BF62F3D" w14:textId="04DE2D59" w:rsidR="000A796E" w:rsidRPr="003540E0" w:rsidRDefault="000A796E">
            <w:pPr>
              <w:pStyle w:val="ListParagraph"/>
              <w:widowControl w:val="0"/>
              <w:numPr>
                <w:ilvl w:val="0"/>
                <w:numId w:val="78"/>
              </w:numPr>
              <w:ind w:left="351" w:hanging="284"/>
              <w:rPr>
                <w:rFonts w:cstheme="minorHAnsi"/>
              </w:rPr>
            </w:pPr>
            <w:r w:rsidRPr="003540E0">
              <w:rPr>
                <w:rFonts w:cstheme="minorHAnsi"/>
              </w:rPr>
              <w:t>ensure appropriate procedures are in p</w:t>
            </w:r>
            <w:r w:rsidR="009B58A7">
              <w:rPr>
                <w:rFonts w:cstheme="minorHAnsi"/>
              </w:rPr>
              <w:t>lac</w:t>
            </w:r>
            <w:r w:rsidRPr="003540E0">
              <w:rPr>
                <w:rFonts w:cstheme="minorHAnsi"/>
              </w:rPr>
              <w:t>e to inform an investment and growth strategy (including due diligence)</w:t>
            </w:r>
          </w:p>
        </w:tc>
        <w:tc>
          <w:tcPr>
            <w:tcW w:w="2312" w:type="dxa"/>
          </w:tcPr>
          <w:p w14:paraId="6E7F0DDA" w14:textId="0AC8CA15" w:rsidR="000A796E" w:rsidRPr="003540E0" w:rsidRDefault="000A796E" w:rsidP="00C70AFE">
            <w:pPr>
              <w:rPr>
                <w:rFonts w:cstheme="minorHAnsi"/>
              </w:rPr>
            </w:pPr>
            <w:r w:rsidRPr="003540E0">
              <w:rPr>
                <w:rFonts w:cstheme="minorHAnsi"/>
              </w:rPr>
              <w:t>The L</w:t>
            </w:r>
            <w:r>
              <w:rPr>
                <w:rFonts w:cstheme="minorHAnsi"/>
              </w:rPr>
              <w:t>GB</w:t>
            </w:r>
            <w:r w:rsidRPr="003540E0">
              <w:rPr>
                <w:rFonts w:cstheme="minorHAnsi"/>
              </w:rPr>
              <w:t xml:space="preserve"> will</w:t>
            </w:r>
          </w:p>
          <w:p w14:paraId="1B43441B" w14:textId="77777777" w:rsidR="000A796E" w:rsidRPr="003540E0" w:rsidRDefault="000A796E">
            <w:pPr>
              <w:pStyle w:val="ListParagraph"/>
              <w:widowControl w:val="0"/>
              <w:numPr>
                <w:ilvl w:val="0"/>
                <w:numId w:val="76"/>
              </w:numPr>
              <w:ind w:left="392" w:hanging="284"/>
              <w:rPr>
                <w:rFonts w:cstheme="minorHAnsi"/>
              </w:rPr>
            </w:pPr>
            <w:r w:rsidRPr="003540E0">
              <w:rPr>
                <w:rFonts w:cstheme="minorHAnsi"/>
              </w:rPr>
              <w:t>contribute local strategic knowledge to the vision and objectives of the academy</w:t>
            </w:r>
          </w:p>
          <w:p w14:paraId="7E988676" w14:textId="77777777" w:rsidR="000A796E" w:rsidRPr="003540E0" w:rsidRDefault="000A796E">
            <w:pPr>
              <w:pStyle w:val="ListParagraph"/>
              <w:widowControl w:val="0"/>
              <w:numPr>
                <w:ilvl w:val="0"/>
                <w:numId w:val="76"/>
              </w:numPr>
              <w:ind w:left="392" w:hanging="284"/>
              <w:rPr>
                <w:rFonts w:cstheme="minorHAnsi"/>
              </w:rPr>
            </w:pPr>
            <w:r w:rsidRPr="003540E0">
              <w:rPr>
                <w:rFonts w:cstheme="minorHAnsi"/>
              </w:rPr>
              <w:t>monitor the effectiveness of the academy in delivering its objectives</w:t>
            </w:r>
          </w:p>
          <w:p w14:paraId="3C6B6816" w14:textId="77777777" w:rsidR="000A796E" w:rsidRPr="003540E0" w:rsidRDefault="000A796E">
            <w:pPr>
              <w:pStyle w:val="ListParagraph"/>
              <w:widowControl w:val="0"/>
              <w:numPr>
                <w:ilvl w:val="0"/>
                <w:numId w:val="76"/>
              </w:numPr>
              <w:ind w:left="392" w:hanging="284"/>
              <w:rPr>
                <w:rFonts w:cstheme="minorHAnsi"/>
              </w:rPr>
            </w:pPr>
            <w:r w:rsidRPr="003540E0">
              <w:rPr>
                <w:rFonts w:cstheme="minorHAnsi"/>
              </w:rPr>
              <w:t>ensure the needs of the local community are reflected in the academy’s operations</w:t>
            </w:r>
          </w:p>
          <w:p w14:paraId="7F84DA59" w14:textId="125C9E8A" w:rsidR="000A796E" w:rsidRPr="003540E0" w:rsidRDefault="000A796E">
            <w:pPr>
              <w:pStyle w:val="ListParagraph"/>
              <w:widowControl w:val="0"/>
              <w:numPr>
                <w:ilvl w:val="0"/>
                <w:numId w:val="76"/>
              </w:numPr>
              <w:ind w:left="392" w:hanging="284"/>
              <w:rPr>
                <w:rFonts w:cstheme="minorHAnsi"/>
              </w:rPr>
            </w:pPr>
            <w:r w:rsidRPr="003540E0">
              <w:rPr>
                <w:rFonts w:cstheme="minorHAnsi"/>
              </w:rPr>
              <w:t xml:space="preserve">ensure the </w:t>
            </w:r>
            <w:r w:rsidR="00B1552D">
              <w:rPr>
                <w:rFonts w:cstheme="minorHAnsi"/>
              </w:rPr>
              <w:t>LGB</w:t>
            </w:r>
            <w:r w:rsidRPr="003540E0">
              <w:rPr>
                <w:rFonts w:cstheme="minorHAnsi"/>
              </w:rPr>
              <w:t xml:space="preserve"> has the skillset it needs</w:t>
            </w:r>
          </w:p>
        </w:tc>
        <w:tc>
          <w:tcPr>
            <w:tcW w:w="2238" w:type="dxa"/>
          </w:tcPr>
          <w:p w14:paraId="26B977AD" w14:textId="77777777" w:rsidR="000A796E" w:rsidRPr="003540E0" w:rsidRDefault="000A796E" w:rsidP="00C70AFE">
            <w:pPr>
              <w:rPr>
                <w:rFonts w:cstheme="minorHAnsi"/>
              </w:rPr>
            </w:pPr>
            <w:r w:rsidRPr="003540E0">
              <w:rPr>
                <w:rFonts w:cstheme="minorHAnsi"/>
              </w:rPr>
              <w:t>The Principal will</w:t>
            </w:r>
          </w:p>
          <w:p w14:paraId="3430FEB1" w14:textId="77777777" w:rsidR="000A796E" w:rsidRPr="003540E0" w:rsidRDefault="000A796E">
            <w:pPr>
              <w:pStyle w:val="ListParagraph"/>
              <w:widowControl w:val="0"/>
              <w:numPr>
                <w:ilvl w:val="0"/>
                <w:numId w:val="79"/>
              </w:numPr>
              <w:ind w:left="332" w:hanging="284"/>
              <w:rPr>
                <w:rFonts w:cstheme="minorHAnsi"/>
              </w:rPr>
            </w:pPr>
            <w:r w:rsidRPr="003540E0">
              <w:rPr>
                <w:rFonts w:cstheme="minorHAnsi"/>
              </w:rPr>
              <w:t>set a local vision, ethos and set of objectives which are in line with the expectations of the Trust</w:t>
            </w:r>
          </w:p>
          <w:p w14:paraId="56A793C8" w14:textId="77777777" w:rsidR="000A796E" w:rsidRPr="003540E0" w:rsidRDefault="000A796E">
            <w:pPr>
              <w:pStyle w:val="ListParagraph"/>
              <w:widowControl w:val="0"/>
              <w:numPr>
                <w:ilvl w:val="0"/>
                <w:numId w:val="79"/>
              </w:numPr>
              <w:ind w:left="332" w:hanging="284"/>
              <w:rPr>
                <w:rFonts w:cstheme="minorHAnsi"/>
              </w:rPr>
            </w:pPr>
            <w:r w:rsidRPr="003540E0">
              <w:rPr>
                <w:rFonts w:cstheme="minorHAnsi"/>
              </w:rPr>
              <w:t>ensure that activity is designed to meet these objectives and secure ongoing improvement for the benefit of learners and the community</w:t>
            </w:r>
          </w:p>
          <w:p w14:paraId="75DD446F" w14:textId="77777777" w:rsidR="000A796E" w:rsidRPr="003540E0" w:rsidRDefault="000A796E">
            <w:pPr>
              <w:pStyle w:val="ListParagraph"/>
              <w:widowControl w:val="0"/>
              <w:numPr>
                <w:ilvl w:val="0"/>
                <w:numId w:val="79"/>
              </w:numPr>
              <w:ind w:left="332" w:hanging="284"/>
              <w:rPr>
                <w:rFonts w:cstheme="minorHAnsi"/>
              </w:rPr>
            </w:pPr>
            <w:r w:rsidRPr="003540E0">
              <w:rPr>
                <w:rFonts w:cstheme="minorHAnsi"/>
              </w:rPr>
              <w:t>be accountable for the performance of the academy</w:t>
            </w:r>
          </w:p>
        </w:tc>
      </w:tr>
      <w:tr w:rsidR="000A796E" w:rsidRPr="003540E0" w14:paraId="0E824022" w14:textId="77777777" w:rsidTr="00637623">
        <w:tc>
          <w:tcPr>
            <w:tcW w:w="2411" w:type="dxa"/>
          </w:tcPr>
          <w:p w14:paraId="78E2D89F" w14:textId="77777777" w:rsidR="000A796E" w:rsidRPr="003540E0" w:rsidRDefault="000A796E" w:rsidP="00C70AFE">
            <w:pPr>
              <w:rPr>
                <w:rFonts w:cstheme="minorHAnsi"/>
                <w:b/>
                <w:bCs/>
              </w:rPr>
            </w:pPr>
            <w:r w:rsidRPr="003540E0">
              <w:rPr>
                <w:rFonts w:cstheme="minorHAnsi"/>
                <w:b/>
                <w:bCs/>
              </w:rPr>
              <w:lastRenderedPageBreak/>
              <w:t>Trust governance level</w:t>
            </w:r>
          </w:p>
        </w:tc>
        <w:tc>
          <w:tcPr>
            <w:tcW w:w="2344" w:type="dxa"/>
          </w:tcPr>
          <w:p w14:paraId="319D50B0" w14:textId="77777777" w:rsidR="000A796E" w:rsidRPr="003540E0" w:rsidRDefault="000A796E" w:rsidP="00C70AFE">
            <w:pPr>
              <w:rPr>
                <w:rFonts w:cstheme="minorHAnsi"/>
                <w:b/>
                <w:bCs/>
              </w:rPr>
            </w:pPr>
            <w:r w:rsidRPr="003540E0">
              <w:rPr>
                <w:rFonts w:cstheme="minorHAnsi"/>
                <w:b/>
                <w:bCs/>
              </w:rPr>
              <w:t>Trust executive level</w:t>
            </w:r>
          </w:p>
        </w:tc>
        <w:tc>
          <w:tcPr>
            <w:tcW w:w="2312" w:type="dxa"/>
          </w:tcPr>
          <w:p w14:paraId="7B2D2C67" w14:textId="77777777" w:rsidR="000A796E" w:rsidRPr="003540E0" w:rsidRDefault="000A796E" w:rsidP="00C70AFE">
            <w:pPr>
              <w:rPr>
                <w:rFonts w:cstheme="minorHAnsi"/>
                <w:b/>
                <w:bCs/>
              </w:rPr>
            </w:pPr>
            <w:r w:rsidRPr="003540E0">
              <w:rPr>
                <w:rFonts w:cstheme="minorHAnsi"/>
                <w:b/>
                <w:bCs/>
              </w:rPr>
              <w:t>Academy governance level</w:t>
            </w:r>
          </w:p>
        </w:tc>
        <w:tc>
          <w:tcPr>
            <w:tcW w:w="2238" w:type="dxa"/>
          </w:tcPr>
          <w:p w14:paraId="0F0D5BAA" w14:textId="77777777" w:rsidR="000A796E" w:rsidRPr="003540E0" w:rsidRDefault="000A796E" w:rsidP="00C70AFE">
            <w:pPr>
              <w:rPr>
                <w:rFonts w:cstheme="minorHAnsi"/>
                <w:b/>
                <w:bCs/>
              </w:rPr>
            </w:pPr>
            <w:r w:rsidRPr="003540E0">
              <w:rPr>
                <w:rFonts w:cstheme="minorHAnsi"/>
                <w:b/>
                <w:bCs/>
              </w:rPr>
              <w:t>Academy executive level</w:t>
            </w:r>
          </w:p>
        </w:tc>
      </w:tr>
      <w:tr w:rsidR="000A796E" w:rsidRPr="003540E0" w14:paraId="639FA64C" w14:textId="77777777" w:rsidTr="00637623">
        <w:tc>
          <w:tcPr>
            <w:tcW w:w="9305" w:type="dxa"/>
            <w:gridSpan w:val="4"/>
            <w:shd w:val="clear" w:color="auto" w:fill="00B0F0"/>
          </w:tcPr>
          <w:p w14:paraId="35E314BF" w14:textId="77777777" w:rsidR="000A796E" w:rsidRPr="003540E0" w:rsidRDefault="000A796E" w:rsidP="00C70AFE">
            <w:pPr>
              <w:rPr>
                <w:rFonts w:cstheme="minorHAnsi"/>
              </w:rPr>
            </w:pPr>
            <w:r w:rsidRPr="00637623">
              <w:rPr>
                <w:rFonts w:cstheme="minorHAnsi"/>
                <w:b/>
                <w:bCs/>
                <w:color w:val="FFFFFF" w:themeColor="background1"/>
              </w:rPr>
              <w:t>Compliance</w:t>
            </w:r>
          </w:p>
        </w:tc>
      </w:tr>
      <w:tr w:rsidR="000A796E" w:rsidRPr="003540E0" w14:paraId="56C9D33C" w14:textId="77777777" w:rsidTr="00637623">
        <w:tc>
          <w:tcPr>
            <w:tcW w:w="2411" w:type="dxa"/>
          </w:tcPr>
          <w:p w14:paraId="7EBB9350" w14:textId="77777777" w:rsidR="000A796E" w:rsidRPr="003540E0" w:rsidRDefault="000A796E" w:rsidP="00C70AFE">
            <w:pPr>
              <w:rPr>
                <w:rFonts w:cstheme="minorHAnsi"/>
              </w:rPr>
            </w:pPr>
            <w:r w:rsidRPr="003540E0">
              <w:rPr>
                <w:rFonts w:cstheme="minorHAnsi"/>
              </w:rPr>
              <w:t>The Trust Board will</w:t>
            </w:r>
          </w:p>
          <w:p w14:paraId="7D0F5EDE" w14:textId="77777777" w:rsidR="000A796E" w:rsidRPr="003540E0" w:rsidRDefault="000A796E">
            <w:pPr>
              <w:pStyle w:val="ListParagraph"/>
              <w:widowControl w:val="0"/>
              <w:numPr>
                <w:ilvl w:val="0"/>
                <w:numId w:val="80"/>
              </w:numPr>
              <w:ind w:left="327" w:hanging="284"/>
              <w:rPr>
                <w:rFonts w:cstheme="minorHAnsi"/>
              </w:rPr>
            </w:pPr>
            <w:r w:rsidRPr="003540E0">
              <w:rPr>
                <w:rFonts w:cstheme="minorHAnsi"/>
              </w:rPr>
              <w:t xml:space="preserve">ensure that there is compliance with the requirements of the </w:t>
            </w:r>
            <w:r>
              <w:rPr>
                <w:rFonts w:cstheme="minorHAnsi"/>
                <w:i/>
                <w:iCs/>
              </w:rPr>
              <w:t>Academy Trust Handbook</w:t>
            </w:r>
            <w:r w:rsidRPr="003540E0">
              <w:rPr>
                <w:rFonts w:cstheme="minorHAnsi"/>
              </w:rPr>
              <w:t xml:space="preserve"> and other relevant guidance and legislation</w:t>
            </w:r>
          </w:p>
          <w:p w14:paraId="51B75FC3" w14:textId="77777777" w:rsidR="000A796E" w:rsidRPr="003540E0" w:rsidRDefault="000A796E">
            <w:pPr>
              <w:pStyle w:val="ListParagraph"/>
              <w:widowControl w:val="0"/>
              <w:numPr>
                <w:ilvl w:val="0"/>
                <w:numId w:val="80"/>
              </w:numPr>
              <w:ind w:left="327" w:hanging="284"/>
              <w:rPr>
                <w:rFonts w:cstheme="minorHAnsi"/>
              </w:rPr>
            </w:pPr>
            <w:r w:rsidRPr="003540E0">
              <w:rPr>
                <w:rFonts w:cstheme="minorHAnsi"/>
              </w:rPr>
              <w:t>ensure that individual academies are compliant with relevant guidance and legislation</w:t>
            </w:r>
          </w:p>
          <w:p w14:paraId="02E19216" w14:textId="060DC1A3" w:rsidR="000A796E" w:rsidRPr="003540E0" w:rsidRDefault="000A796E">
            <w:pPr>
              <w:pStyle w:val="ListParagraph"/>
              <w:widowControl w:val="0"/>
              <w:numPr>
                <w:ilvl w:val="0"/>
                <w:numId w:val="80"/>
              </w:numPr>
              <w:ind w:left="327" w:hanging="284"/>
              <w:rPr>
                <w:rFonts w:cstheme="minorHAnsi"/>
              </w:rPr>
            </w:pPr>
            <w:r w:rsidRPr="003540E0">
              <w:rPr>
                <w:rFonts w:cstheme="minorHAnsi"/>
              </w:rPr>
              <w:t>ensure appropriate financial controls are in p</w:t>
            </w:r>
            <w:r w:rsidR="009B58A7">
              <w:rPr>
                <w:rFonts w:cstheme="minorHAnsi"/>
              </w:rPr>
              <w:t>lac</w:t>
            </w:r>
            <w:r w:rsidRPr="003540E0">
              <w:rPr>
                <w:rFonts w:cstheme="minorHAnsi"/>
              </w:rPr>
              <w:t>e</w:t>
            </w:r>
          </w:p>
          <w:p w14:paraId="22AE0C18" w14:textId="76AAD309" w:rsidR="000A796E" w:rsidRPr="003540E0" w:rsidRDefault="000A796E">
            <w:pPr>
              <w:pStyle w:val="ListParagraph"/>
              <w:widowControl w:val="0"/>
              <w:numPr>
                <w:ilvl w:val="0"/>
                <w:numId w:val="80"/>
              </w:numPr>
              <w:ind w:left="327" w:hanging="284"/>
              <w:rPr>
                <w:rFonts w:cstheme="minorHAnsi"/>
              </w:rPr>
            </w:pPr>
            <w:r w:rsidRPr="003540E0">
              <w:rPr>
                <w:rFonts w:cstheme="minorHAnsi"/>
              </w:rPr>
              <w:t>ensure there is a Trust register of business interests and conflict of interest procedure in p</w:t>
            </w:r>
            <w:r w:rsidR="009B58A7">
              <w:rPr>
                <w:rFonts w:cstheme="minorHAnsi"/>
              </w:rPr>
              <w:t>lac</w:t>
            </w:r>
            <w:r w:rsidRPr="003540E0">
              <w:rPr>
                <w:rFonts w:cstheme="minorHAnsi"/>
              </w:rPr>
              <w:t>e</w:t>
            </w:r>
          </w:p>
        </w:tc>
        <w:tc>
          <w:tcPr>
            <w:tcW w:w="2344" w:type="dxa"/>
          </w:tcPr>
          <w:p w14:paraId="0A12ADBF" w14:textId="77777777" w:rsidR="000A796E" w:rsidRPr="003540E0" w:rsidRDefault="000A796E" w:rsidP="00C70AFE">
            <w:pPr>
              <w:rPr>
                <w:rFonts w:cstheme="minorHAnsi"/>
              </w:rPr>
            </w:pPr>
            <w:r w:rsidRPr="003540E0">
              <w:rPr>
                <w:rFonts w:cstheme="minorHAnsi"/>
              </w:rPr>
              <w:t>The CEO and executives will</w:t>
            </w:r>
          </w:p>
          <w:p w14:paraId="09A02546" w14:textId="5581902E" w:rsidR="000A796E" w:rsidRPr="003540E0" w:rsidRDefault="000A796E">
            <w:pPr>
              <w:pStyle w:val="ListParagraph"/>
              <w:widowControl w:val="0"/>
              <w:numPr>
                <w:ilvl w:val="0"/>
                <w:numId w:val="81"/>
              </w:numPr>
              <w:ind w:left="351" w:hanging="351"/>
              <w:rPr>
                <w:rFonts w:cstheme="minorHAnsi"/>
              </w:rPr>
            </w:pPr>
            <w:r w:rsidRPr="003540E0">
              <w:rPr>
                <w:rFonts w:cstheme="minorHAnsi"/>
              </w:rPr>
              <w:t>ensure that there are appropriate policies and systems in p</w:t>
            </w:r>
            <w:r w:rsidR="009B58A7">
              <w:rPr>
                <w:rFonts w:cstheme="minorHAnsi"/>
              </w:rPr>
              <w:t>lace</w:t>
            </w:r>
            <w:r w:rsidRPr="003540E0">
              <w:rPr>
                <w:rFonts w:cstheme="minorHAnsi"/>
              </w:rPr>
              <w:t xml:space="preserve"> to ensure compliance</w:t>
            </w:r>
          </w:p>
        </w:tc>
        <w:tc>
          <w:tcPr>
            <w:tcW w:w="2312" w:type="dxa"/>
          </w:tcPr>
          <w:p w14:paraId="5FC29A56" w14:textId="1A89C755" w:rsidR="000A796E" w:rsidRPr="003540E0" w:rsidRDefault="000A796E" w:rsidP="00C70AFE">
            <w:pPr>
              <w:rPr>
                <w:rFonts w:cstheme="minorHAnsi"/>
              </w:rPr>
            </w:pPr>
            <w:r w:rsidRPr="003540E0">
              <w:rPr>
                <w:rFonts w:cstheme="minorHAnsi"/>
              </w:rPr>
              <w:t>The L</w:t>
            </w:r>
            <w:r>
              <w:rPr>
                <w:rFonts w:cstheme="minorHAnsi"/>
              </w:rPr>
              <w:t>GB</w:t>
            </w:r>
            <w:r w:rsidRPr="003540E0">
              <w:rPr>
                <w:rFonts w:cstheme="minorHAnsi"/>
              </w:rPr>
              <w:t xml:space="preserve"> will</w:t>
            </w:r>
          </w:p>
          <w:p w14:paraId="47A7C004" w14:textId="77777777" w:rsidR="000A796E" w:rsidRPr="003540E0" w:rsidRDefault="000A796E">
            <w:pPr>
              <w:pStyle w:val="ListParagraph"/>
              <w:widowControl w:val="0"/>
              <w:numPr>
                <w:ilvl w:val="0"/>
                <w:numId w:val="81"/>
              </w:numPr>
              <w:ind w:left="392" w:hanging="392"/>
              <w:rPr>
                <w:rFonts w:cstheme="minorHAnsi"/>
              </w:rPr>
            </w:pPr>
            <w:r w:rsidRPr="003540E0">
              <w:rPr>
                <w:rFonts w:cstheme="minorHAnsi"/>
              </w:rPr>
              <w:t>monitor the academy’s compliance with relevant policies and procedures</w:t>
            </w:r>
          </w:p>
          <w:p w14:paraId="097E2D14" w14:textId="2686CC8A" w:rsidR="000A796E" w:rsidRPr="003540E0" w:rsidRDefault="000A796E">
            <w:pPr>
              <w:pStyle w:val="ListParagraph"/>
              <w:widowControl w:val="0"/>
              <w:numPr>
                <w:ilvl w:val="0"/>
                <w:numId w:val="81"/>
              </w:numPr>
              <w:ind w:left="392" w:hanging="392"/>
              <w:rPr>
                <w:rFonts w:cstheme="minorHAnsi"/>
              </w:rPr>
            </w:pPr>
            <w:r w:rsidRPr="003540E0">
              <w:rPr>
                <w:rFonts w:cstheme="minorHAnsi"/>
              </w:rPr>
              <w:t>ensure there is an academy level register of business interests and conflicts of interest procedure in p</w:t>
            </w:r>
            <w:r w:rsidR="009B58A7">
              <w:rPr>
                <w:rFonts w:cstheme="minorHAnsi"/>
              </w:rPr>
              <w:t>lac</w:t>
            </w:r>
            <w:r w:rsidRPr="003540E0">
              <w:rPr>
                <w:rFonts w:cstheme="minorHAnsi"/>
              </w:rPr>
              <w:t>e</w:t>
            </w:r>
          </w:p>
        </w:tc>
        <w:tc>
          <w:tcPr>
            <w:tcW w:w="2238" w:type="dxa"/>
          </w:tcPr>
          <w:p w14:paraId="489400A7" w14:textId="77777777" w:rsidR="000A796E" w:rsidRPr="003540E0" w:rsidRDefault="000A796E" w:rsidP="00C70AFE">
            <w:pPr>
              <w:rPr>
                <w:rFonts w:cstheme="minorHAnsi"/>
              </w:rPr>
            </w:pPr>
            <w:r w:rsidRPr="003540E0">
              <w:rPr>
                <w:rFonts w:cstheme="minorHAnsi"/>
              </w:rPr>
              <w:t>The Principal will</w:t>
            </w:r>
          </w:p>
          <w:p w14:paraId="70E9DCD5" w14:textId="77777777" w:rsidR="000A796E" w:rsidRPr="003540E0" w:rsidRDefault="000A796E">
            <w:pPr>
              <w:pStyle w:val="ListParagraph"/>
              <w:widowControl w:val="0"/>
              <w:numPr>
                <w:ilvl w:val="0"/>
                <w:numId w:val="82"/>
              </w:numPr>
              <w:ind w:left="332" w:hanging="284"/>
              <w:rPr>
                <w:rFonts w:cstheme="minorHAnsi"/>
              </w:rPr>
            </w:pPr>
            <w:r w:rsidRPr="003540E0">
              <w:rPr>
                <w:rFonts w:cstheme="minorHAnsi"/>
              </w:rPr>
              <w:t>ensure that all aspects of the academy’s operation comply with relevant guidance and policies</w:t>
            </w:r>
          </w:p>
        </w:tc>
      </w:tr>
      <w:tr w:rsidR="000A796E" w:rsidRPr="003540E0" w14:paraId="43B1B413" w14:textId="77777777" w:rsidTr="00637623">
        <w:tc>
          <w:tcPr>
            <w:tcW w:w="9305" w:type="dxa"/>
            <w:gridSpan w:val="4"/>
            <w:shd w:val="clear" w:color="auto" w:fill="00B0F0"/>
          </w:tcPr>
          <w:p w14:paraId="17B98861" w14:textId="77777777" w:rsidR="000A796E" w:rsidRPr="003540E0" w:rsidRDefault="000A796E" w:rsidP="00C70AFE">
            <w:pPr>
              <w:rPr>
                <w:rFonts w:cstheme="minorHAnsi"/>
              </w:rPr>
            </w:pPr>
            <w:r w:rsidRPr="00637623">
              <w:rPr>
                <w:rFonts w:cstheme="minorHAnsi"/>
                <w:b/>
                <w:bCs/>
                <w:color w:val="FFFFFF" w:themeColor="background1"/>
              </w:rPr>
              <w:t>Curriculum and standards</w:t>
            </w:r>
          </w:p>
        </w:tc>
      </w:tr>
      <w:tr w:rsidR="000A796E" w:rsidRPr="003540E0" w14:paraId="4262DB4D" w14:textId="77777777" w:rsidTr="00637623">
        <w:tc>
          <w:tcPr>
            <w:tcW w:w="2411" w:type="dxa"/>
          </w:tcPr>
          <w:p w14:paraId="135617A5" w14:textId="77777777" w:rsidR="000A796E" w:rsidRPr="003540E0" w:rsidRDefault="000A796E" w:rsidP="00C70AFE">
            <w:pPr>
              <w:rPr>
                <w:rFonts w:cstheme="minorHAnsi"/>
              </w:rPr>
            </w:pPr>
            <w:r w:rsidRPr="003540E0">
              <w:rPr>
                <w:rFonts w:cstheme="minorHAnsi"/>
              </w:rPr>
              <w:t>The Trust Board will</w:t>
            </w:r>
          </w:p>
          <w:p w14:paraId="68D5C724" w14:textId="77777777" w:rsidR="000A796E" w:rsidRPr="003540E0" w:rsidRDefault="000A796E">
            <w:pPr>
              <w:pStyle w:val="ListParagraph"/>
              <w:widowControl w:val="0"/>
              <w:numPr>
                <w:ilvl w:val="0"/>
                <w:numId w:val="82"/>
              </w:numPr>
              <w:ind w:left="327" w:hanging="284"/>
              <w:rPr>
                <w:rFonts w:cstheme="minorHAnsi"/>
              </w:rPr>
            </w:pPr>
            <w:r w:rsidRPr="003540E0">
              <w:rPr>
                <w:rFonts w:cstheme="minorHAnsi"/>
              </w:rPr>
              <w:t>establish a curriculum vision and ethos</w:t>
            </w:r>
          </w:p>
          <w:p w14:paraId="6C45A4BD" w14:textId="77777777" w:rsidR="000A796E" w:rsidRPr="003540E0" w:rsidRDefault="000A796E">
            <w:pPr>
              <w:pStyle w:val="ListParagraph"/>
              <w:widowControl w:val="0"/>
              <w:numPr>
                <w:ilvl w:val="0"/>
                <w:numId w:val="82"/>
              </w:numPr>
              <w:ind w:left="327" w:hanging="284"/>
              <w:rPr>
                <w:rFonts w:cstheme="minorHAnsi"/>
              </w:rPr>
            </w:pPr>
            <w:r w:rsidRPr="003540E0">
              <w:rPr>
                <w:rFonts w:cstheme="minorHAnsi"/>
              </w:rPr>
              <w:t>agree and monitor educational objectives at Trust and academy level</w:t>
            </w:r>
          </w:p>
          <w:p w14:paraId="46CDDFBF" w14:textId="77777777" w:rsidR="000A796E" w:rsidRPr="003540E0" w:rsidRDefault="000A796E">
            <w:pPr>
              <w:pStyle w:val="ListParagraph"/>
              <w:widowControl w:val="0"/>
              <w:numPr>
                <w:ilvl w:val="0"/>
                <w:numId w:val="82"/>
              </w:numPr>
              <w:ind w:left="327" w:hanging="284"/>
              <w:rPr>
                <w:rFonts w:cstheme="minorHAnsi"/>
              </w:rPr>
            </w:pPr>
            <w:r w:rsidRPr="003540E0">
              <w:rPr>
                <w:rFonts w:cstheme="minorHAnsi"/>
              </w:rPr>
              <w:t>monitor the impact and effectiveness of Trust-wide academy improvement processes</w:t>
            </w:r>
          </w:p>
        </w:tc>
        <w:tc>
          <w:tcPr>
            <w:tcW w:w="2344" w:type="dxa"/>
          </w:tcPr>
          <w:p w14:paraId="630D6A3E" w14:textId="77777777" w:rsidR="000A796E" w:rsidRPr="003540E0" w:rsidRDefault="000A796E" w:rsidP="00C70AFE">
            <w:pPr>
              <w:rPr>
                <w:rFonts w:cstheme="minorHAnsi"/>
              </w:rPr>
            </w:pPr>
            <w:r w:rsidRPr="003540E0">
              <w:rPr>
                <w:rFonts w:cstheme="minorHAnsi"/>
              </w:rPr>
              <w:t>The CEO and executives will</w:t>
            </w:r>
          </w:p>
          <w:p w14:paraId="14B1ADC9" w14:textId="77777777" w:rsidR="000A796E" w:rsidRPr="003540E0" w:rsidRDefault="000A796E">
            <w:pPr>
              <w:pStyle w:val="ListParagraph"/>
              <w:widowControl w:val="0"/>
              <w:numPr>
                <w:ilvl w:val="0"/>
                <w:numId w:val="82"/>
              </w:numPr>
              <w:ind w:left="351" w:hanging="351"/>
              <w:rPr>
                <w:rFonts w:cstheme="minorHAnsi"/>
              </w:rPr>
            </w:pPr>
            <w:r w:rsidRPr="003540E0">
              <w:rPr>
                <w:rFonts w:cstheme="minorHAnsi"/>
              </w:rPr>
              <w:t>determine and monitor educational objectives at Trust and academy level</w:t>
            </w:r>
          </w:p>
          <w:p w14:paraId="7F64A2A6" w14:textId="7045AA27" w:rsidR="000A796E" w:rsidRPr="003540E0" w:rsidRDefault="000A796E">
            <w:pPr>
              <w:pStyle w:val="ListParagraph"/>
              <w:widowControl w:val="0"/>
              <w:numPr>
                <w:ilvl w:val="0"/>
                <w:numId w:val="82"/>
              </w:numPr>
              <w:ind w:left="351" w:hanging="351"/>
              <w:rPr>
                <w:rFonts w:cstheme="minorHAnsi"/>
              </w:rPr>
            </w:pPr>
            <w:r w:rsidRPr="003540E0">
              <w:rPr>
                <w:rFonts w:cstheme="minorHAnsi"/>
              </w:rPr>
              <w:t>ensure there are appropriate systems in p</w:t>
            </w:r>
            <w:r w:rsidR="009B58A7">
              <w:rPr>
                <w:rFonts w:cstheme="minorHAnsi"/>
              </w:rPr>
              <w:t>lac</w:t>
            </w:r>
            <w:r w:rsidRPr="003540E0">
              <w:rPr>
                <w:rFonts w:cstheme="minorHAnsi"/>
              </w:rPr>
              <w:t>e to enable continuous academy improvement</w:t>
            </w:r>
          </w:p>
        </w:tc>
        <w:tc>
          <w:tcPr>
            <w:tcW w:w="2312" w:type="dxa"/>
          </w:tcPr>
          <w:p w14:paraId="52C0C811" w14:textId="37BED920" w:rsidR="000A796E" w:rsidRPr="003540E0" w:rsidRDefault="000A796E" w:rsidP="00C70AFE">
            <w:pPr>
              <w:rPr>
                <w:rFonts w:cstheme="minorHAnsi"/>
              </w:rPr>
            </w:pPr>
            <w:r w:rsidRPr="003540E0">
              <w:rPr>
                <w:rFonts w:cstheme="minorHAnsi"/>
              </w:rPr>
              <w:t>The L</w:t>
            </w:r>
            <w:r>
              <w:rPr>
                <w:rFonts w:cstheme="minorHAnsi"/>
              </w:rPr>
              <w:t>GB</w:t>
            </w:r>
            <w:r w:rsidRPr="003540E0">
              <w:rPr>
                <w:rFonts w:cstheme="minorHAnsi"/>
              </w:rPr>
              <w:t xml:space="preserve"> will</w:t>
            </w:r>
          </w:p>
          <w:p w14:paraId="48C8277D" w14:textId="77777777" w:rsidR="000A796E" w:rsidRPr="003540E0" w:rsidRDefault="000A796E">
            <w:pPr>
              <w:pStyle w:val="ListParagraph"/>
              <w:widowControl w:val="0"/>
              <w:numPr>
                <w:ilvl w:val="0"/>
                <w:numId w:val="82"/>
              </w:numPr>
              <w:ind w:left="392" w:hanging="392"/>
              <w:rPr>
                <w:rFonts w:cstheme="minorHAnsi"/>
              </w:rPr>
            </w:pPr>
            <w:r w:rsidRPr="003540E0">
              <w:rPr>
                <w:rFonts w:cstheme="minorHAnsi"/>
              </w:rPr>
              <w:t>monitor the delivery of educational objectives at academy level</w:t>
            </w:r>
          </w:p>
          <w:p w14:paraId="0B9EA2F9" w14:textId="77777777" w:rsidR="000A796E" w:rsidRDefault="000A796E">
            <w:pPr>
              <w:pStyle w:val="ListParagraph"/>
              <w:widowControl w:val="0"/>
              <w:numPr>
                <w:ilvl w:val="0"/>
                <w:numId w:val="82"/>
              </w:numPr>
              <w:ind w:left="392" w:hanging="392"/>
              <w:rPr>
                <w:rFonts w:cstheme="minorHAnsi"/>
              </w:rPr>
            </w:pPr>
            <w:r w:rsidRPr="003540E0">
              <w:rPr>
                <w:rFonts w:cstheme="minorHAnsi"/>
              </w:rPr>
              <w:t xml:space="preserve">appoint a lead member for monitoring the performance of those with </w:t>
            </w:r>
            <w:r>
              <w:rPr>
                <w:rFonts w:cstheme="minorHAnsi"/>
              </w:rPr>
              <w:t>Special Educational Needs (</w:t>
            </w:r>
            <w:r w:rsidRPr="003540E0">
              <w:rPr>
                <w:rFonts w:cstheme="minorHAnsi"/>
              </w:rPr>
              <w:t>SEN</w:t>
            </w:r>
            <w:r>
              <w:rPr>
                <w:rFonts w:cstheme="minorHAnsi"/>
              </w:rPr>
              <w:t>)</w:t>
            </w:r>
            <w:r w:rsidRPr="003540E0">
              <w:rPr>
                <w:rFonts w:cstheme="minorHAnsi"/>
              </w:rPr>
              <w:t xml:space="preserve"> and disadvantaged groups</w:t>
            </w:r>
          </w:p>
          <w:p w14:paraId="419FD528" w14:textId="73864F43" w:rsidR="0047116F" w:rsidRPr="003540E0" w:rsidRDefault="0047116F">
            <w:pPr>
              <w:pStyle w:val="ListParagraph"/>
              <w:widowControl w:val="0"/>
              <w:numPr>
                <w:ilvl w:val="0"/>
                <w:numId w:val="82"/>
              </w:numPr>
              <w:ind w:left="392" w:hanging="392"/>
              <w:rPr>
                <w:rFonts w:cstheme="minorHAnsi"/>
              </w:rPr>
            </w:pPr>
            <w:r w:rsidRPr="003540E0">
              <w:rPr>
                <w:rFonts w:cstheme="minorHAnsi"/>
              </w:rPr>
              <w:t xml:space="preserve">appoint a lead member for monitoring </w:t>
            </w:r>
            <w:r w:rsidR="00F17267" w:rsidRPr="005D2AE5">
              <w:rPr>
                <w:rFonts w:cstheme="minorHAnsi"/>
                <w:shd w:val="clear" w:color="auto" w:fill="FFFFFF"/>
              </w:rPr>
              <w:t>careers, education, information, advice and guidance (CEIAG)</w:t>
            </w:r>
            <w:r w:rsidR="00F17267" w:rsidRPr="005D2AE5">
              <w:rPr>
                <w:rFonts w:ascii="Arial" w:hAnsi="Arial" w:cs="Arial"/>
                <w:shd w:val="clear" w:color="auto" w:fill="FFFFFF"/>
              </w:rPr>
              <w:t> </w:t>
            </w:r>
          </w:p>
        </w:tc>
        <w:tc>
          <w:tcPr>
            <w:tcW w:w="2238" w:type="dxa"/>
          </w:tcPr>
          <w:p w14:paraId="2BC124D7" w14:textId="77777777" w:rsidR="000A796E" w:rsidRPr="003540E0" w:rsidRDefault="000A796E" w:rsidP="00C70AFE">
            <w:pPr>
              <w:rPr>
                <w:rFonts w:cstheme="minorHAnsi"/>
              </w:rPr>
            </w:pPr>
            <w:r w:rsidRPr="003540E0">
              <w:rPr>
                <w:rFonts w:cstheme="minorHAnsi"/>
              </w:rPr>
              <w:t>The Principal will</w:t>
            </w:r>
          </w:p>
          <w:p w14:paraId="2BAF269F" w14:textId="77777777" w:rsidR="000A796E" w:rsidRPr="003540E0" w:rsidRDefault="000A796E">
            <w:pPr>
              <w:pStyle w:val="ListParagraph"/>
              <w:widowControl w:val="0"/>
              <w:numPr>
                <w:ilvl w:val="0"/>
                <w:numId w:val="82"/>
              </w:numPr>
              <w:ind w:left="332" w:hanging="284"/>
              <w:rPr>
                <w:rFonts w:cstheme="minorHAnsi"/>
              </w:rPr>
            </w:pPr>
            <w:r w:rsidRPr="003540E0">
              <w:rPr>
                <w:rFonts w:cstheme="minorHAnsi"/>
              </w:rPr>
              <w:t xml:space="preserve">lead the setting of the academy </w:t>
            </w:r>
            <w:r>
              <w:rPr>
                <w:rFonts w:cstheme="minorHAnsi"/>
              </w:rPr>
              <w:t>Evaluation and Improvement Plan (</w:t>
            </w:r>
            <w:r w:rsidRPr="003540E0">
              <w:rPr>
                <w:rFonts w:cstheme="minorHAnsi"/>
              </w:rPr>
              <w:t>EIP</w:t>
            </w:r>
            <w:r>
              <w:rPr>
                <w:rFonts w:cstheme="minorHAnsi"/>
              </w:rPr>
              <w:t>)</w:t>
            </w:r>
            <w:r w:rsidRPr="003540E0">
              <w:rPr>
                <w:rFonts w:cstheme="minorHAnsi"/>
              </w:rPr>
              <w:t xml:space="preserve"> and appropriate objectives</w:t>
            </w:r>
          </w:p>
          <w:p w14:paraId="7969656B" w14:textId="77777777" w:rsidR="000A796E" w:rsidRPr="003540E0" w:rsidRDefault="000A796E">
            <w:pPr>
              <w:pStyle w:val="ListParagraph"/>
              <w:widowControl w:val="0"/>
              <w:numPr>
                <w:ilvl w:val="0"/>
                <w:numId w:val="82"/>
              </w:numPr>
              <w:ind w:left="332" w:hanging="284"/>
              <w:rPr>
                <w:rFonts w:cstheme="minorHAnsi"/>
              </w:rPr>
            </w:pPr>
            <w:r w:rsidRPr="003540E0">
              <w:rPr>
                <w:rFonts w:cstheme="minorHAnsi"/>
              </w:rPr>
              <w:t>ensure that all activity is designed to deliver continuous improvement</w:t>
            </w:r>
          </w:p>
          <w:p w14:paraId="5B64BAE5" w14:textId="77777777" w:rsidR="000A796E" w:rsidRPr="003540E0" w:rsidRDefault="000A796E">
            <w:pPr>
              <w:pStyle w:val="ListParagraph"/>
              <w:widowControl w:val="0"/>
              <w:numPr>
                <w:ilvl w:val="0"/>
                <w:numId w:val="82"/>
              </w:numPr>
              <w:ind w:left="332" w:hanging="284"/>
              <w:rPr>
                <w:rFonts w:cstheme="minorHAnsi"/>
              </w:rPr>
            </w:pPr>
            <w:r w:rsidRPr="003540E0">
              <w:rPr>
                <w:rFonts w:cstheme="minorHAnsi"/>
              </w:rPr>
              <w:t>ensure that the requirements of the Trust’s curriculum ethos are met</w:t>
            </w:r>
          </w:p>
        </w:tc>
      </w:tr>
    </w:tbl>
    <w:p w14:paraId="4A0EC985" w14:textId="7BCC8EFD" w:rsidR="009514A4" w:rsidRDefault="009514A4" w:rsidP="00F448CF">
      <w:pPr>
        <w:suppressAutoHyphens/>
        <w:spacing w:after="120" w:line="276" w:lineRule="auto"/>
        <w:rPr>
          <w:rFonts w:cstheme="minorHAnsi"/>
        </w:rPr>
      </w:pPr>
    </w:p>
    <w:tbl>
      <w:tblPr>
        <w:tblStyle w:val="TableGrid"/>
        <w:tblW w:w="0" w:type="auto"/>
        <w:tblInd w:w="-28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403"/>
        <w:gridCol w:w="2392"/>
        <w:gridCol w:w="2293"/>
        <w:gridCol w:w="2217"/>
      </w:tblGrid>
      <w:tr w:rsidR="00637623" w:rsidRPr="003540E0" w14:paraId="14726ABD" w14:textId="77777777" w:rsidTr="00637623">
        <w:tc>
          <w:tcPr>
            <w:tcW w:w="2403" w:type="dxa"/>
          </w:tcPr>
          <w:p w14:paraId="0633DE74" w14:textId="1AE036B1" w:rsidR="00637623" w:rsidRPr="003540E0" w:rsidRDefault="009514A4" w:rsidP="00C70AFE">
            <w:pPr>
              <w:rPr>
                <w:rFonts w:cstheme="minorHAnsi"/>
                <w:b/>
                <w:bCs/>
              </w:rPr>
            </w:pPr>
            <w:r>
              <w:rPr>
                <w:rFonts w:cstheme="minorHAnsi"/>
              </w:rPr>
              <w:lastRenderedPageBreak/>
              <w:br w:type="page"/>
            </w:r>
            <w:r w:rsidR="00637623" w:rsidRPr="003540E0">
              <w:rPr>
                <w:rFonts w:cstheme="minorHAnsi"/>
                <w:b/>
                <w:bCs/>
              </w:rPr>
              <w:t>Trust governance level</w:t>
            </w:r>
          </w:p>
        </w:tc>
        <w:tc>
          <w:tcPr>
            <w:tcW w:w="2392" w:type="dxa"/>
          </w:tcPr>
          <w:p w14:paraId="0EE9B793" w14:textId="77777777" w:rsidR="00637623" w:rsidRPr="003540E0" w:rsidRDefault="00637623" w:rsidP="00C70AFE">
            <w:pPr>
              <w:rPr>
                <w:rFonts w:cstheme="minorHAnsi"/>
                <w:b/>
                <w:bCs/>
              </w:rPr>
            </w:pPr>
            <w:r w:rsidRPr="003540E0">
              <w:rPr>
                <w:rFonts w:cstheme="minorHAnsi"/>
                <w:b/>
                <w:bCs/>
              </w:rPr>
              <w:t>Trust executive level</w:t>
            </w:r>
          </w:p>
        </w:tc>
        <w:tc>
          <w:tcPr>
            <w:tcW w:w="2293" w:type="dxa"/>
          </w:tcPr>
          <w:p w14:paraId="3734350E" w14:textId="77777777" w:rsidR="00637623" w:rsidRPr="003540E0" w:rsidRDefault="00637623" w:rsidP="00C70AFE">
            <w:pPr>
              <w:rPr>
                <w:rFonts w:cstheme="minorHAnsi"/>
                <w:b/>
                <w:bCs/>
              </w:rPr>
            </w:pPr>
            <w:r w:rsidRPr="003540E0">
              <w:rPr>
                <w:rFonts w:cstheme="minorHAnsi"/>
                <w:b/>
                <w:bCs/>
              </w:rPr>
              <w:t>Academy governance level</w:t>
            </w:r>
          </w:p>
        </w:tc>
        <w:tc>
          <w:tcPr>
            <w:tcW w:w="2217" w:type="dxa"/>
          </w:tcPr>
          <w:p w14:paraId="68E42BD5" w14:textId="77777777" w:rsidR="00637623" w:rsidRPr="003540E0" w:rsidRDefault="00637623" w:rsidP="00C70AFE">
            <w:pPr>
              <w:rPr>
                <w:rFonts w:cstheme="minorHAnsi"/>
                <w:b/>
                <w:bCs/>
              </w:rPr>
            </w:pPr>
            <w:r w:rsidRPr="003540E0">
              <w:rPr>
                <w:rFonts w:cstheme="minorHAnsi"/>
                <w:b/>
                <w:bCs/>
              </w:rPr>
              <w:t>Academy executive level</w:t>
            </w:r>
          </w:p>
        </w:tc>
      </w:tr>
      <w:tr w:rsidR="00637623" w:rsidRPr="003540E0" w14:paraId="2F589155" w14:textId="77777777" w:rsidTr="00637623">
        <w:tc>
          <w:tcPr>
            <w:tcW w:w="9305" w:type="dxa"/>
            <w:gridSpan w:val="4"/>
            <w:shd w:val="clear" w:color="auto" w:fill="00B0F0"/>
          </w:tcPr>
          <w:p w14:paraId="04759EC5" w14:textId="77777777" w:rsidR="00637623" w:rsidRPr="00637623" w:rsidRDefault="00637623" w:rsidP="00C70AFE">
            <w:pPr>
              <w:rPr>
                <w:rFonts w:cstheme="minorHAnsi"/>
                <w:color w:val="FFFFFF" w:themeColor="background1"/>
              </w:rPr>
            </w:pPr>
            <w:r w:rsidRPr="00637623">
              <w:rPr>
                <w:rFonts w:cstheme="minorHAnsi"/>
                <w:b/>
                <w:bCs/>
                <w:color w:val="FFFFFF" w:themeColor="background1"/>
              </w:rPr>
              <w:t>Safeguarding</w:t>
            </w:r>
          </w:p>
        </w:tc>
      </w:tr>
      <w:tr w:rsidR="00637623" w:rsidRPr="003540E0" w14:paraId="5CA8EA48" w14:textId="77777777" w:rsidTr="00637623">
        <w:tc>
          <w:tcPr>
            <w:tcW w:w="2403" w:type="dxa"/>
          </w:tcPr>
          <w:p w14:paraId="73CC3255" w14:textId="77777777" w:rsidR="00637623" w:rsidRPr="003540E0" w:rsidRDefault="00637623" w:rsidP="00C70AFE">
            <w:pPr>
              <w:rPr>
                <w:rFonts w:cstheme="minorHAnsi"/>
              </w:rPr>
            </w:pPr>
            <w:r w:rsidRPr="003540E0">
              <w:rPr>
                <w:rFonts w:cstheme="minorHAnsi"/>
              </w:rPr>
              <w:t>The Trust Board will</w:t>
            </w:r>
          </w:p>
          <w:p w14:paraId="7BB3D984" w14:textId="77777777" w:rsidR="00637623" w:rsidRPr="003540E0" w:rsidRDefault="00637623">
            <w:pPr>
              <w:pStyle w:val="ListParagraph"/>
              <w:widowControl w:val="0"/>
              <w:numPr>
                <w:ilvl w:val="0"/>
                <w:numId w:val="83"/>
              </w:numPr>
              <w:ind w:left="327" w:hanging="284"/>
              <w:rPr>
                <w:rFonts w:cstheme="minorHAnsi"/>
              </w:rPr>
            </w:pPr>
            <w:r w:rsidRPr="003540E0">
              <w:rPr>
                <w:rFonts w:cstheme="minorHAnsi"/>
              </w:rPr>
              <w:t>approve the Trust-wide safeguarding policy, ensuring it complies with relevant legislation</w:t>
            </w:r>
          </w:p>
          <w:p w14:paraId="3DAC99DC" w14:textId="77777777" w:rsidR="00637623" w:rsidRPr="003540E0" w:rsidRDefault="00637623">
            <w:pPr>
              <w:pStyle w:val="ListParagraph"/>
              <w:widowControl w:val="0"/>
              <w:numPr>
                <w:ilvl w:val="0"/>
                <w:numId w:val="83"/>
              </w:numPr>
              <w:ind w:left="327" w:hanging="284"/>
              <w:rPr>
                <w:rFonts w:cstheme="minorHAnsi"/>
              </w:rPr>
            </w:pPr>
            <w:r w:rsidRPr="003540E0">
              <w:rPr>
                <w:rFonts w:cstheme="minorHAnsi"/>
              </w:rPr>
              <w:t>appoint a lead Trustee for safeguarding</w:t>
            </w:r>
          </w:p>
          <w:p w14:paraId="21975EF8" w14:textId="77777777" w:rsidR="00637623" w:rsidRPr="003540E0" w:rsidRDefault="00637623">
            <w:pPr>
              <w:pStyle w:val="ListParagraph"/>
              <w:widowControl w:val="0"/>
              <w:numPr>
                <w:ilvl w:val="0"/>
                <w:numId w:val="83"/>
              </w:numPr>
              <w:ind w:left="327" w:hanging="284"/>
              <w:rPr>
                <w:rFonts w:cstheme="minorHAnsi"/>
              </w:rPr>
            </w:pPr>
            <w:r w:rsidRPr="003540E0">
              <w:rPr>
                <w:rFonts w:cstheme="minorHAnsi"/>
              </w:rPr>
              <w:t>monitor the impact of Trust-wide safeguarding activity</w:t>
            </w:r>
          </w:p>
        </w:tc>
        <w:tc>
          <w:tcPr>
            <w:tcW w:w="2392" w:type="dxa"/>
          </w:tcPr>
          <w:p w14:paraId="472325F6" w14:textId="77777777" w:rsidR="00637623" w:rsidRPr="003540E0" w:rsidRDefault="00637623" w:rsidP="00C70AFE">
            <w:pPr>
              <w:rPr>
                <w:rFonts w:cstheme="minorHAnsi"/>
              </w:rPr>
            </w:pPr>
            <w:r w:rsidRPr="003540E0">
              <w:rPr>
                <w:rFonts w:cstheme="minorHAnsi"/>
              </w:rPr>
              <w:t>The CEO and executives will</w:t>
            </w:r>
          </w:p>
          <w:p w14:paraId="2A742E5A" w14:textId="77777777" w:rsidR="00637623" w:rsidRPr="003540E0" w:rsidRDefault="00637623">
            <w:pPr>
              <w:pStyle w:val="ListParagraph"/>
              <w:widowControl w:val="0"/>
              <w:numPr>
                <w:ilvl w:val="0"/>
                <w:numId w:val="84"/>
              </w:numPr>
              <w:ind w:left="376" w:hanging="376"/>
              <w:rPr>
                <w:rFonts w:cstheme="minorHAnsi"/>
              </w:rPr>
            </w:pPr>
            <w:r w:rsidRPr="003540E0">
              <w:rPr>
                <w:rFonts w:cstheme="minorHAnsi"/>
              </w:rPr>
              <w:t>ensure that the Trust-wide safeguarding policy and activity complies with relevant legislation and best practice</w:t>
            </w:r>
          </w:p>
          <w:p w14:paraId="46230052" w14:textId="3E05D1BC" w:rsidR="00637623" w:rsidRPr="003540E0" w:rsidRDefault="00637623">
            <w:pPr>
              <w:pStyle w:val="ListParagraph"/>
              <w:widowControl w:val="0"/>
              <w:numPr>
                <w:ilvl w:val="0"/>
                <w:numId w:val="84"/>
              </w:numPr>
              <w:ind w:left="376" w:hanging="376"/>
              <w:rPr>
                <w:rFonts w:cstheme="minorHAnsi"/>
              </w:rPr>
            </w:pPr>
            <w:r w:rsidRPr="003540E0">
              <w:rPr>
                <w:rFonts w:cstheme="minorHAnsi"/>
              </w:rPr>
              <w:t>ensure that systems are in p</w:t>
            </w:r>
            <w:r w:rsidR="009B58A7">
              <w:rPr>
                <w:rFonts w:cstheme="minorHAnsi"/>
              </w:rPr>
              <w:t>lace</w:t>
            </w:r>
            <w:r w:rsidRPr="003540E0">
              <w:rPr>
                <w:rFonts w:cstheme="minorHAnsi"/>
              </w:rPr>
              <w:t xml:space="preserve"> to support the effective delivery of safeguarding work</w:t>
            </w:r>
          </w:p>
          <w:p w14:paraId="4256C081" w14:textId="77777777" w:rsidR="00637623" w:rsidRDefault="00637623">
            <w:pPr>
              <w:pStyle w:val="ListParagraph"/>
              <w:widowControl w:val="0"/>
              <w:numPr>
                <w:ilvl w:val="0"/>
                <w:numId w:val="84"/>
              </w:numPr>
              <w:ind w:left="376" w:hanging="376"/>
              <w:rPr>
                <w:rFonts w:cstheme="minorHAnsi"/>
              </w:rPr>
            </w:pPr>
            <w:r w:rsidRPr="003540E0">
              <w:rPr>
                <w:rFonts w:cstheme="minorHAnsi"/>
              </w:rPr>
              <w:t>monitor the impact of safeguarding work</w:t>
            </w:r>
          </w:p>
          <w:p w14:paraId="47D02A85" w14:textId="77777777" w:rsidR="001A3E8A" w:rsidRPr="003540E0" w:rsidRDefault="001A3E8A" w:rsidP="001A3E8A">
            <w:pPr>
              <w:pStyle w:val="ListParagraph"/>
              <w:widowControl w:val="0"/>
              <w:ind w:left="376"/>
              <w:rPr>
                <w:rFonts w:cstheme="minorHAnsi"/>
              </w:rPr>
            </w:pPr>
          </w:p>
        </w:tc>
        <w:tc>
          <w:tcPr>
            <w:tcW w:w="2293" w:type="dxa"/>
          </w:tcPr>
          <w:p w14:paraId="17FC1D44" w14:textId="70725829" w:rsidR="00637623" w:rsidRPr="003540E0" w:rsidRDefault="00637623" w:rsidP="00C70AFE">
            <w:pPr>
              <w:rPr>
                <w:rFonts w:cstheme="minorHAnsi"/>
              </w:rPr>
            </w:pPr>
            <w:r w:rsidRPr="003540E0">
              <w:rPr>
                <w:rFonts w:cstheme="minorHAnsi"/>
              </w:rPr>
              <w:t>The L</w:t>
            </w:r>
            <w:r>
              <w:rPr>
                <w:rFonts w:cstheme="minorHAnsi"/>
              </w:rPr>
              <w:t>BG</w:t>
            </w:r>
            <w:r w:rsidRPr="003540E0">
              <w:rPr>
                <w:rFonts w:cstheme="minorHAnsi"/>
              </w:rPr>
              <w:t xml:space="preserve"> will</w:t>
            </w:r>
          </w:p>
          <w:p w14:paraId="3DFB713A" w14:textId="77777777" w:rsidR="00637623" w:rsidRPr="003540E0" w:rsidRDefault="00637623">
            <w:pPr>
              <w:pStyle w:val="ListParagraph"/>
              <w:widowControl w:val="0"/>
              <w:numPr>
                <w:ilvl w:val="0"/>
                <w:numId w:val="85"/>
              </w:numPr>
              <w:ind w:left="250" w:hanging="250"/>
              <w:rPr>
                <w:rFonts w:cstheme="minorHAnsi"/>
              </w:rPr>
            </w:pPr>
            <w:r w:rsidRPr="003540E0">
              <w:rPr>
                <w:rFonts w:cstheme="minorHAnsi"/>
              </w:rPr>
              <w:t>monitor the impact of safeguarding work within the academy</w:t>
            </w:r>
          </w:p>
          <w:p w14:paraId="72338865" w14:textId="31352D69" w:rsidR="00637623" w:rsidRDefault="00637623">
            <w:pPr>
              <w:pStyle w:val="ListParagraph"/>
              <w:widowControl w:val="0"/>
              <w:numPr>
                <w:ilvl w:val="0"/>
                <w:numId w:val="85"/>
              </w:numPr>
              <w:ind w:left="250" w:hanging="250"/>
              <w:rPr>
                <w:rFonts w:cstheme="minorHAnsi"/>
              </w:rPr>
            </w:pPr>
            <w:r w:rsidRPr="003540E0">
              <w:rPr>
                <w:rFonts w:cstheme="minorHAnsi"/>
              </w:rPr>
              <w:t>appoint a lead member for monitoring safeguarding</w:t>
            </w:r>
            <w:r w:rsidR="00A23545">
              <w:rPr>
                <w:rFonts w:cstheme="minorHAnsi"/>
              </w:rPr>
              <w:t xml:space="preserve"> (including Looked after Children)</w:t>
            </w:r>
          </w:p>
          <w:p w14:paraId="3E049216" w14:textId="77777777" w:rsidR="00637623" w:rsidRPr="003540E0" w:rsidRDefault="00637623">
            <w:pPr>
              <w:pStyle w:val="ListParagraph"/>
              <w:widowControl w:val="0"/>
              <w:numPr>
                <w:ilvl w:val="0"/>
                <w:numId w:val="85"/>
              </w:numPr>
              <w:ind w:left="250" w:hanging="250"/>
              <w:rPr>
                <w:rFonts w:cstheme="minorHAnsi"/>
              </w:rPr>
            </w:pPr>
            <w:r>
              <w:rPr>
                <w:rFonts w:cstheme="minorHAnsi"/>
              </w:rPr>
              <w:t>respond to any safeguarding concerns raised about the Principal</w:t>
            </w:r>
          </w:p>
        </w:tc>
        <w:tc>
          <w:tcPr>
            <w:tcW w:w="2217" w:type="dxa"/>
          </w:tcPr>
          <w:p w14:paraId="50653886" w14:textId="77777777" w:rsidR="00637623" w:rsidRPr="003540E0" w:rsidRDefault="00637623" w:rsidP="00C70AFE">
            <w:pPr>
              <w:rPr>
                <w:rFonts w:cstheme="minorHAnsi"/>
              </w:rPr>
            </w:pPr>
            <w:r w:rsidRPr="003540E0">
              <w:rPr>
                <w:rFonts w:cstheme="minorHAnsi"/>
              </w:rPr>
              <w:t>The Principal will</w:t>
            </w:r>
          </w:p>
          <w:p w14:paraId="5636410C" w14:textId="77777777" w:rsidR="00637623" w:rsidRPr="003540E0" w:rsidRDefault="00637623">
            <w:pPr>
              <w:pStyle w:val="ListParagraph"/>
              <w:widowControl w:val="0"/>
              <w:numPr>
                <w:ilvl w:val="0"/>
                <w:numId w:val="85"/>
              </w:numPr>
              <w:ind w:left="241" w:hanging="241"/>
              <w:rPr>
                <w:rFonts w:cstheme="minorHAnsi"/>
              </w:rPr>
            </w:pPr>
            <w:r w:rsidRPr="003540E0">
              <w:rPr>
                <w:rFonts w:cstheme="minorHAnsi"/>
              </w:rPr>
              <w:t xml:space="preserve">ensure that the principles of the safeguarding policy are complied </w:t>
            </w:r>
            <w:proofErr w:type="gramStart"/>
            <w:r w:rsidRPr="003540E0">
              <w:rPr>
                <w:rFonts w:cstheme="minorHAnsi"/>
              </w:rPr>
              <w:t>with</w:t>
            </w:r>
            <w:proofErr w:type="gramEnd"/>
            <w:r w:rsidRPr="003540E0">
              <w:rPr>
                <w:rFonts w:cstheme="minorHAnsi"/>
              </w:rPr>
              <w:t xml:space="preserve"> and that safeguarding activity is appropriately resourced and embedded</w:t>
            </w:r>
          </w:p>
          <w:p w14:paraId="7A6A576D" w14:textId="77777777" w:rsidR="00637623" w:rsidRPr="003540E0" w:rsidRDefault="00637623">
            <w:pPr>
              <w:pStyle w:val="ListParagraph"/>
              <w:widowControl w:val="0"/>
              <w:numPr>
                <w:ilvl w:val="0"/>
                <w:numId w:val="85"/>
              </w:numPr>
              <w:ind w:left="241" w:hanging="241"/>
              <w:rPr>
                <w:rFonts w:cstheme="minorHAnsi"/>
              </w:rPr>
            </w:pPr>
            <w:r w:rsidRPr="003540E0">
              <w:rPr>
                <w:rFonts w:cstheme="minorHAnsi"/>
              </w:rPr>
              <w:t>appoint an appropriately qualified Designated Safeguarding Lead</w:t>
            </w:r>
            <w:r>
              <w:rPr>
                <w:rFonts w:cstheme="minorHAnsi"/>
              </w:rPr>
              <w:t xml:space="preserve"> (DSL)</w:t>
            </w:r>
          </w:p>
        </w:tc>
      </w:tr>
      <w:tr w:rsidR="00637623" w:rsidRPr="003540E0" w14:paraId="0045FA59" w14:textId="77777777" w:rsidTr="00637623">
        <w:tc>
          <w:tcPr>
            <w:tcW w:w="9305" w:type="dxa"/>
            <w:gridSpan w:val="4"/>
            <w:shd w:val="clear" w:color="auto" w:fill="00B0F0"/>
          </w:tcPr>
          <w:p w14:paraId="5730A565" w14:textId="77777777" w:rsidR="00637623" w:rsidRPr="00637623" w:rsidRDefault="00637623" w:rsidP="00C70AFE">
            <w:pPr>
              <w:rPr>
                <w:rFonts w:cstheme="minorHAnsi"/>
                <w:color w:val="FFFFFF" w:themeColor="background1"/>
              </w:rPr>
            </w:pPr>
            <w:r w:rsidRPr="00637623">
              <w:rPr>
                <w:rFonts w:cstheme="minorHAnsi"/>
                <w:b/>
                <w:bCs/>
                <w:color w:val="FFFFFF" w:themeColor="background1"/>
              </w:rPr>
              <w:t>Admissions, exclusions and complaints</w:t>
            </w:r>
          </w:p>
        </w:tc>
      </w:tr>
      <w:tr w:rsidR="00637623" w:rsidRPr="003540E0" w14:paraId="3461948F" w14:textId="77777777" w:rsidTr="00637623">
        <w:tc>
          <w:tcPr>
            <w:tcW w:w="2403" w:type="dxa"/>
          </w:tcPr>
          <w:p w14:paraId="17A1D5F7" w14:textId="77777777" w:rsidR="00637623" w:rsidRPr="003540E0" w:rsidRDefault="00637623" w:rsidP="00C70AFE">
            <w:pPr>
              <w:rPr>
                <w:rFonts w:cstheme="minorHAnsi"/>
              </w:rPr>
            </w:pPr>
            <w:r w:rsidRPr="003540E0">
              <w:rPr>
                <w:rFonts w:cstheme="minorHAnsi"/>
              </w:rPr>
              <w:t>The Trust Board will</w:t>
            </w:r>
          </w:p>
          <w:p w14:paraId="369A2FF6" w14:textId="77777777" w:rsidR="00637623" w:rsidRPr="003540E0" w:rsidRDefault="00637623">
            <w:pPr>
              <w:pStyle w:val="ListParagraph"/>
              <w:widowControl w:val="0"/>
              <w:numPr>
                <w:ilvl w:val="0"/>
                <w:numId w:val="86"/>
              </w:numPr>
              <w:ind w:left="327" w:hanging="284"/>
              <w:rPr>
                <w:rFonts w:cstheme="minorHAnsi"/>
              </w:rPr>
            </w:pPr>
            <w:r w:rsidRPr="003540E0">
              <w:rPr>
                <w:rFonts w:cstheme="minorHAnsi"/>
              </w:rPr>
              <w:t>ensure that our policies in relation to exclusions and complaints are compliant with legislation and guidance</w:t>
            </w:r>
          </w:p>
          <w:p w14:paraId="542EC04C" w14:textId="77777777" w:rsidR="00637623" w:rsidRPr="003540E0" w:rsidRDefault="00637623">
            <w:pPr>
              <w:pStyle w:val="ListParagraph"/>
              <w:widowControl w:val="0"/>
              <w:numPr>
                <w:ilvl w:val="0"/>
                <w:numId w:val="86"/>
              </w:numPr>
              <w:ind w:left="327" w:hanging="284"/>
              <w:rPr>
                <w:rFonts w:cstheme="minorHAnsi"/>
              </w:rPr>
            </w:pPr>
            <w:r w:rsidRPr="003540E0">
              <w:rPr>
                <w:rFonts w:cstheme="minorHAnsi"/>
              </w:rPr>
              <w:t>set the Trust-wide admissions policy</w:t>
            </w:r>
          </w:p>
        </w:tc>
        <w:tc>
          <w:tcPr>
            <w:tcW w:w="2392" w:type="dxa"/>
          </w:tcPr>
          <w:p w14:paraId="2093FE0D" w14:textId="77777777" w:rsidR="00637623" w:rsidRPr="003540E0" w:rsidRDefault="00637623" w:rsidP="00C70AFE">
            <w:pPr>
              <w:rPr>
                <w:rFonts w:cstheme="minorHAnsi"/>
              </w:rPr>
            </w:pPr>
            <w:r w:rsidRPr="003540E0">
              <w:rPr>
                <w:rFonts w:cstheme="minorHAnsi"/>
              </w:rPr>
              <w:t>The CEO and executives will</w:t>
            </w:r>
          </w:p>
          <w:p w14:paraId="6885F56A" w14:textId="77777777" w:rsidR="00637623" w:rsidRPr="003540E0" w:rsidRDefault="00637623">
            <w:pPr>
              <w:pStyle w:val="ListParagraph"/>
              <w:widowControl w:val="0"/>
              <w:numPr>
                <w:ilvl w:val="0"/>
                <w:numId w:val="86"/>
              </w:numPr>
              <w:ind w:left="234" w:hanging="234"/>
              <w:rPr>
                <w:rFonts w:cstheme="minorHAnsi"/>
              </w:rPr>
            </w:pPr>
            <w:r w:rsidRPr="003540E0">
              <w:rPr>
                <w:rFonts w:cstheme="minorHAnsi"/>
              </w:rPr>
              <w:t>ensure that there is regular training in the implementation of statutory policies relating to admissions, exclusions and complaints</w:t>
            </w:r>
          </w:p>
          <w:p w14:paraId="7624C24A" w14:textId="77777777" w:rsidR="00637623" w:rsidRPr="003540E0" w:rsidRDefault="00637623">
            <w:pPr>
              <w:pStyle w:val="ListParagraph"/>
              <w:widowControl w:val="0"/>
              <w:numPr>
                <w:ilvl w:val="0"/>
                <w:numId w:val="86"/>
              </w:numPr>
              <w:ind w:left="234" w:hanging="234"/>
              <w:rPr>
                <w:rFonts w:cstheme="minorHAnsi"/>
              </w:rPr>
            </w:pPr>
            <w:r w:rsidRPr="003540E0">
              <w:rPr>
                <w:rFonts w:cstheme="minorHAnsi"/>
              </w:rPr>
              <w:t>lead the commissioning of independent panels in respect of either admissions or exclusions</w:t>
            </w:r>
          </w:p>
          <w:p w14:paraId="7B3E8877" w14:textId="77777777" w:rsidR="00637623" w:rsidRPr="003540E0" w:rsidRDefault="00637623">
            <w:pPr>
              <w:pStyle w:val="ListParagraph"/>
              <w:widowControl w:val="0"/>
              <w:numPr>
                <w:ilvl w:val="0"/>
                <w:numId w:val="86"/>
              </w:numPr>
              <w:ind w:left="234" w:hanging="234"/>
              <w:rPr>
                <w:rFonts w:cstheme="minorHAnsi"/>
              </w:rPr>
            </w:pPr>
            <w:r w:rsidRPr="003540E0">
              <w:rPr>
                <w:rFonts w:cstheme="minorHAnsi"/>
              </w:rPr>
              <w:t>approve all plans for academy growth</w:t>
            </w:r>
          </w:p>
        </w:tc>
        <w:tc>
          <w:tcPr>
            <w:tcW w:w="2293" w:type="dxa"/>
          </w:tcPr>
          <w:p w14:paraId="2906398A" w14:textId="4FDAD059" w:rsidR="00637623" w:rsidRPr="003540E0" w:rsidRDefault="00637623" w:rsidP="00C70AFE">
            <w:pPr>
              <w:rPr>
                <w:rFonts w:cstheme="minorHAnsi"/>
              </w:rPr>
            </w:pPr>
            <w:r w:rsidRPr="003540E0">
              <w:rPr>
                <w:rFonts w:cstheme="minorHAnsi"/>
              </w:rPr>
              <w:t>The L</w:t>
            </w:r>
            <w:r>
              <w:rPr>
                <w:rFonts w:cstheme="minorHAnsi"/>
              </w:rPr>
              <w:t>GB</w:t>
            </w:r>
            <w:r w:rsidRPr="003540E0">
              <w:rPr>
                <w:rFonts w:cstheme="minorHAnsi"/>
              </w:rPr>
              <w:t xml:space="preserve"> will</w:t>
            </w:r>
          </w:p>
          <w:p w14:paraId="6EDA23CB" w14:textId="77777777" w:rsidR="00637623" w:rsidRPr="003540E0" w:rsidRDefault="00637623">
            <w:pPr>
              <w:pStyle w:val="ListParagraph"/>
              <w:widowControl w:val="0"/>
              <w:numPr>
                <w:ilvl w:val="0"/>
                <w:numId w:val="86"/>
              </w:numPr>
              <w:ind w:left="267" w:hanging="267"/>
              <w:rPr>
                <w:rFonts w:cstheme="minorHAnsi"/>
              </w:rPr>
            </w:pPr>
            <w:r w:rsidRPr="003540E0">
              <w:rPr>
                <w:rFonts w:cstheme="minorHAnsi"/>
              </w:rPr>
              <w:t>form a panel to take decisions as part of our policies in relation to complaints, exclusions and admissions appeals</w:t>
            </w:r>
          </w:p>
          <w:p w14:paraId="419C1995" w14:textId="77777777" w:rsidR="00637623" w:rsidRDefault="00637623">
            <w:pPr>
              <w:pStyle w:val="ListParagraph"/>
              <w:widowControl w:val="0"/>
              <w:numPr>
                <w:ilvl w:val="0"/>
                <w:numId w:val="86"/>
              </w:numPr>
              <w:ind w:left="267" w:hanging="267"/>
              <w:rPr>
                <w:rFonts w:cstheme="minorHAnsi"/>
              </w:rPr>
            </w:pPr>
            <w:r w:rsidRPr="003540E0">
              <w:rPr>
                <w:rFonts w:cstheme="minorHAnsi"/>
              </w:rPr>
              <w:t>monitor the application of our admissions, exclusions and complaints policies within the academy</w:t>
            </w:r>
          </w:p>
          <w:p w14:paraId="1C8E4644" w14:textId="77777777" w:rsidR="00637623" w:rsidRPr="003540E0" w:rsidRDefault="00637623">
            <w:pPr>
              <w:pStyle w:val="ListParagraph"/>
              <w:widowControl w:val="0"/>
              <w:numPr>
                <w:ilvl w:val="0"/>
                <w:numId w:val="86"/>
              </w:numPr>
              <w:ind w:left="267" w:hanging="267"/>
              <w:rPr>
                <w:rFonts w:cstheme="minorHAnsi"/>
              </w:rPr>
            </w:pPr>
            <w:r>
              <w:rPr>
                <w:rFonts w:cstheme="minorHAnsi"/>
              </w:rPr>
              <w:t>review any proposed changes to local admissions arrangements</w:t>
            </w:r>
          </w:p>
        </w:tc>
        <w:tc>
          <w:tcPr>
            <w:tcW w:w="2217" w:type="dxa"/>
          </w:tcPr>
          <w:p w14:paraId="192A7014" w14:textId="77777777" w:rsidR="00637623" w:rsidRPr="003540E0" w:rsidRDefault="00637623" w:rsidP="00C70AFE">
            <w:pPr>
              <w:rPr>
                <w:rFonts w:cstheme="minorHAnsi"/>
              </w:rPr>
            </w:pPr>
            <w:r w:rsidRPr="003540E0">
              <w:rPr>
                <w:rFonts w:cstheme="minorHAnsi"/>
              </w:rPr>
              <w:t>The Principal will</w:t>
            </w:r>
          </w:p>
          <w:p w14:paraId="0C1A6CC9" w14:textId="77777777" w:rsidR="00637623" w:rsidRPr="003540E0" w:rsidRDefault="00637623">
            <w:pPr>
              <w:pStyle w:val="ListParagraph"/>
              <w:widowControl w:val="0"/>
              <w:numPr>
                <w:ilvl w:val="0"/>
                <w:numId w:val="86"/>
              </w:numPr>
              <w:ind w:left="241" w:hanging="241"/>
              <w:rPr>
                <w:rFonts w:cstheme="minorHAnsi"/>
              </w:rPr>
            </w:pPr>
            <w:r w:rsidRPr="003540E0">
              <w:rPr>
                <w:rFonts w:cstheme="minorHAnsi"/>
              </w:rPr>
              <w:t>ensure that policy is followed in relation to student issues</w:t>
            </w:r>
          </w:p>
          <w:p w14:paraId="6CCC135D" w14:textId="77777777" w:rsidR="00637623" w:rsidRPr="003540E0" w:rsidRDefault="00637623">
            <w:pPr>
              <w:pStyle w:val="ListParagraph"/>
              <w:widowControl w:val="0"/>
              <w:numPr>
                <w:ilvl w:val="0"/>
                <w:numId w:val="86"/>
              </w:numPr>
              <w:ind w:left="241" w:hanging="241"/>
              <w:rPr>
                <w:rFonts w:cstheme="minorHAnsi"/>
              </w:rPr>
            </w:pPr>
            <w:r w:rsidRPr="003540E0">
              <w:rPr>
                <w:rFonts w:cstheme="minorHAnsi"/>
              </w:rPr>
              <w:t>ensure that all staff are aware of their responsibilities within relevant policies</w:t>
            </w:r>
          </w:p>
          <w:p w14:paraId="6C0FC766" w14:textId="77777777" w:rsidR="00637623" w:rsidRPr="003540E0" w:rsidRDefault="00637623">
            <w:pPr>
              <w:pStyle w:val="ListParagraph"/>
              <w:widowControl w:val="0"/>
              <w:numPr>
                <w:ilvl w:val="0"/>
                <w:numId w:val="86"/>
              </w:numPr>
              <w:ind w:left="241" w:hanging="241"/>
              <w:rPr>
                <w:rFonts w:cstheme="minorHAnsi"/>
              </w:rPr>
            </w:pPr>
            <w:r w:rsidRPr="003540E0">
              <w:rPr>
                <w:rFonts w:cstheme="minorHAnsi"/>
              </w:rPr>
              <w:t>review academy admission numbers on an annual basis with a view to ongoing growth where appropriate</w:t>
            </w:r>
          </w:p>
        </w:tc>
      </w:tr>
    </w:tbl>
    <w:p w14:paraId="1A865705" w14:textId="1683FC19" w:rsidR="009514A4" w:rsidRDefault="009514A4" w:rsidP="00F448CF">
      <w:pPr>
        <w:suppressAutoHyphens/>
        <w:spacing w:after="120" w:line="276" w:lineRule="auto"/>
        <w:rPr>
          <w:rFonts w:cstheme="minorHAnsi"/>
        </w:rPr>
      </w:pPr>
    </w:p>
    <w:p w14:paraId="664F97EB" w14:textId="6EA53276" w:rsidR="00524627" w:rsidRDefault="009514A4" w:rsidP="00146DBD">
      <w:pPr>
        <w:rPr>
          <w:rFonts w:cstheme="minorHAnsi"/>
        </w:rPr>
      </w:pPr>
      <w:r>
        <w:rPr>
          <w:rFonts w:cstheme="minorHAnsi"/>
        </w:rPr>
        <w:br w:type="page"/>
      </w:r>
    </w:p>
    <w:tbl>
      <w:tblPr>
        <w:tblStyle w:val="TableGrid"/>
        <w:tblW w:w="0" w:type="auto"/>
        <w:tblInd w:w="-28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411"/>
        <w:gridCol w:w="2337"/>
        <w:gridCol w:w="2340"/>
        <w:gridCol w:w="2217"/>
      </w:tblGrid>
      <w:tr w:rsidR="00637623" w:rsidRPr="003540E0" w14:paraId="4F8681D5" w14:textId="77777777" w:rsidTr="00637623">
        <w:tc>
          <w:tcPr>
            <w:tcW w:w="2411" w:type="dxa"/>
          </w:tcPr>
          <w:p w14:paraId="562CA52D" w14:textId="77777777" w:rsidR="00637623" w:rsidRPr="003540E0" w:rsidRDefault="00637623" w:rsidP="00C70AFE">
            <w:pPr>
              <w:rPr>
                <w:rFonts w:cstheme="minorHAnsi"/>
                <w:b/>
                <w:bCs/>
              </w:rPr>
            </w:pPr>
            <w:r w:rsidRPr="003540E0">
              <w:rPr>
                <w:rFonts w:cstheme="minorHAnsi"/>
                <w:b/>
                <w:bCs/>
              </w:rPr>
              <w:lastRenderedPageBreak/>
              <w:t>Trust governance level</w:t>
            </w:r>
          </w:p>
        </w:tc>
        <w:tc>
          <w:tcPr>
            <w:tcW w:w="2337" w:type="dxa"/>
          </w:tcPr>
          <w:p w14:paraId="09C98658" w14:textId="77777777" w:rsidR="00637623" w:rsidRPr="003540E0" w:rsidRDefault="00637623" w:rsidP="00C70AFE">
            <w:pPr>
              <w:rPr>
                <w:rFonts w:cstheme="minorHAnsi"/>
                <w:b/>
                <w:bCs/>
              </w:rPr>
            </w:pPr>
            <w:r w:rsidRPr="003540E0">
              <w:rPr>
                <w:rFonts w:cstheme="minorHAnsi"/>
                <w:b/>
                <w:bCs/>
              </w:rPr>
              <w:t>Trust executive level</w:t>
            </w:r>
          </w:p>
        </w:tc>
        <w:tc>
          <w:tcPr>
            <w:tcW w:w="2340" w:type="dxa"/>
          </w:tcPr>
          <w:p w14:paraId="13338D07" w14:textId="77777777" w:rsidR="00637623" w:rsidRPr="003540E0" w:rsidRDefault="00637623" w:rsidP="00C70AFE">
            <w:pPr>
              <w:rPr>
                <w:rFonts w:cstheme="minorHAnsi"/>
                <w:b/>
                <w:bCs/>
              </w:rPr>
            </w:pPr>
            <w:r w:rsidRPr="003540E0">
              <w:rPr>
                <w:rFonts w:cstheme="minorHAnsi"/>
                <w:b/>
                <w:bCs/>
              </w:rPr>
              <w:t>Academy governance level</w:t>
            </w:r>
          </w:p>
        </w:tc>
        <w:tc>
          <w:tcPr>
            <w:tcW w:w="2217" w:type="dxa"/>
          </w:tcPr>
          <w:p w14:paraId="3BB5FBB7" w14:textId="77777777" w:rsidR="00637623" w:rsidRPr="003540E0" w:rsidRDefault="00637623" w:rsidP="00C70AFE">
            <w:pPr>
              <w:rPr>
                <w:rFonts w:cstheme="minorHAnsi"/>
                <w:b/>
                <w:bCs/>
              </w:rPr>
            </w:pPr>
            <w:r w:rsidRPr="003540E0">
              <w:rPr>
                <w:rFonts w:cstheme="minorHAnsi"/>
                <w:b/>
                <w:bCs/>
              </w:rPr>
              <w:t>Academy executive level</w:t>
            </w:r>
          </w:p>
        </w:tc>
      </w:tr>
      <w:tr w:rsidR="00637623" w:rsidRPr="003540E0" w14:paraId="1D214800" w14:textId="77777777" w:rsidTr="00637623">
        <w:tc>
          <w:tcPr>
            <w:tcW w:w="9305" w:type="dxa"/>
            <w:gridSpan w:val="4"/>
            <w:shd w:val="clear" w:color="auto" w:fill="00B0F0"/>
          </w:tcPr>
          <w:p w14:paraId="762FA6DC" w14:textId="77777777" w:rsidR="00637623" w:rsidRPr="003540E0" w:rsidRDefault="00637623" w:rsidP="00C70AFE">
            <w:pPr>
              <w:rPr>
                <w:rFonts w:cstheme="minorHAnsi"/>
              </w:rPr>
            </w:pPr>
            <w:r w:rsidRPr="00637623">
              <w:rPr>
                <w:rFonts w:cstheme="minorHAnsi"/>
                <w:b/>
                <w:bCs/>
                <w:color w:val="FFFFFF" w:themeColor="background1"/>
              </w:rPr>
              <w:t>Inspections and external liaison</w:t>
            </w:r>
          </w:p>
        </w:tc>
      </w:tr>
      <w:tr w:rsidR="00637623" w:rsidRPr="003540E0" w14:paraId="7EAD93F9" w14:textId="77777777" w:rsidTr="00637623">
        <w:tc>
          <w:tcPr>
            <w:tcW w:w="2411" w:type="dxa"/>
          </w:tcPr>
          <w:p w14:paraId="20D3E811" w14:textId="77777777" w:rsidR="00637623" w:rsidRPr="003540E0" w:rsidRDefault="00637623" w:rsidP="00C70AFE">
            <w:pPr>
              <w:rPr>
                <w:rFonts w:cstheme="minorHAnsi"/>
              </w:rPr>
            </w:pPr>
            <w:r w:rsidRPr="003540E0">
              <w:rPr>
                <w:rFonts w:cstheme="minorHAnsi"/>
              </w:rPr>
              <w:t>The Trust Board will</w:t>
            </w:r>
          </w:p>
          <w:p w14:paraId="7C7A9343" w14:textId="77777777" w:rsidR="00637623" w:rsidRPr="003540E0" w:rsidRDefault="00637623">
            <w:pPr>
              <w:pStyle w:val="ListParagraph"/>
              <w:widowControl w:val="0"/>
              <w:numPr>
                <w:ilvl w:val="0"/>
                <w:numId w:val="85"/>
              </w:numPr>
              <w:ind w:left="327" w:hanging="284"/>
              <w:rPr>
                <w:rFonts w:cstheme="minorHAnsi"/>
              </w:rPr>
            </w:pPr>
            <w:r w:rsidRPr="003540E0">
              <w:rPr>
                <w:rFonts w:cstheme="minorHAnsi"/>
              </w:rPr>
              <w:t xml:space="preserve">proactively engage with the </w:t>
            </w:r>
            <w:r>
              <w:rPr>
                <w:rFonts w:cstheme="minorHAnsi"/>
              </w:rPr>
              <w:t>Department for Education (</w:t>
            </w:r>
            <w:r w:rsidRPr="003540E0">
              <w:rPr>
                <w:rFonts w:cstheme="minorHAnsi"/>
              </w:rPr>
              <w:t>DfE</w:t>
            </w:r>
            <w:r>
              <w:rPr>
                <w:rFonts w:cstheme="minorHAnsi"/>
              </w:rPr>
              <w:t>)</w:t>
            </w:r>
            <w:r w:rsidRPr="003540E0">
              <w:rPr>
                <w:rFonts w:cstheme="minorHAnsi"/>
              </w:rPr>
              <w:t xml:space="preserve">, </w:t>
            </w:r>
            <w:r>
              <w:rPr>
                <w:rFonts w:cstheme="minorHAnsi"/>
              </w:rPr>
              <w:t>Education and Skills Funding Agency (</w:t>
            </w:r>
            <w:r w:rsidRPr="003540E0">
              <w:rPr>
                <w:rFonts w:cstheme="minorHAnsi"/>
              </w:rPr>
              <w:t>ESFA</w:t>
            </w:r>
            <w:r>
              <w:rPr>
                <w:rFonts w:cstheme="minorHAnsi"/>
              </w:rPr>
              <w:t>)</w:t>
            </w:r>
            <w:r w:rsidRPr="003540E0">
              <w:rPr>
                <w:rFonts w:cstheme="minorHAnsi"/>
              </w:rPr>
              <w:t xml:space="preserve"> and Ofsted in regard to external views of performance</w:t>
            </w:r>
          </w:p>
          <w:p w14:paraId="047AB80B" w14:textId="77777777" w:rsidR="00637623" w:rsidRDefault="00637623">
            <w:pPr>
              <w:pStyle w:val="ListParagraph"/>
              <w:widowControl w:val="0"/>
              <w:numPr>
                <w:ilvl w:val="0"/>
                <w:numId w:val="85"/>
              </w:numPr>
              <w:ind w:left="327" w:hanging="284"/>
              <w:rPr>
                <w:rFonts w:cstheme="minorHAnsi"/>
              </w:rPr>
            </w:pPr>
            <w:r w:rsidRPr="003540E0">
              <w:rPr>
                <w:rFonts w:cstheme="minorHAnsi"/>
              </w:rPr>
              <w:t>monitor external views and ensure that action is taken to improve performance where difficulties are cited</w:t>
            </w:r>
          </w:p>
          <w:p w14:paraId="05706F4C" w14:textId="77777777" w:rsidR="001A3E8A" w:rsidRPr="003540E0" w:rsidRDefault="001A3E8A" w:rsidP="001A3E8A">
            <w:pPr>
              <w:pStyle w:val="ListParagraph"/>
              <w:widowControl w:val="0"/>
              <w:ind w:left="327"/>
              <w:rPr>
                <w:rFonts w:cstheme="minorHAnsi"/>
              </w:rPr>
            </w:pPr>
          </w:p>
        </w:tc>
        <w:tc>
          <w:tcPr>
            <w:tcW w:w="2337" w:type="dxa"/>
          </w:tcPr>
          <w:p w14:paraId="456A771F" w14:textId="77777777" w:rsidR="00637623" w:rsidRPr="003540E0" w:rsidRDefault="00637623" w:rsidP="00C70AFE">
            <w:pPr>
              <w:rPr>
                <w:rFonts w:cstheme="minorHAnsi"/>
              </w:rPr>
            </w:pPr>
            <w:r w:rsidRPr="003540E0">
              <w:rPr>
                <w:rFonts w:cstheme="minorHAnsi"/>
              </w:rPr>
              <w:t>The CEO and executives will</w:t>
            </w:r>
          </w:p>
          <w:p w14:paraId="2068C92A" w14:textId="77777777" w:rsidR="00637623" w:rsidRPr="003540E0" w:rsidRDefault="00637623">
            <w:pPr>
              <w:pStyle w:val="ListParagraph"/>
              <w:widowControl w:val="0"/>
              <w:numPr>
                <w:ilvl w:val="0"/>
                <w:numId w:val="87"/>
              </w:numPr>
              <w:ind w:left="326" w:hanging="284"/>
              <w:rPr>
                <w:rFonts w:cstheme="minorHAnsi"/>
              </w:rPr>
            </w:pPr>
            <w:r w:rsidRPr="003540E0">
              <w:rPr>
                <w:rFonts w:cstheme="minorHAnsi"/>
              </w:rPr>
              <w:t>ensure that our relationships with the DfE, ESFA, Ofsted and others are robust and professional in support of our academy improvement strategy</w:t>
            </w:r>
          </w:p>
          <w:p w14:paraId="6EFA0F1F" w14:textId="77777777" w:rsidR="00637623" w:rsidRPr="003540E0" w:rsidRDefault="00637623">
            <w:pPr>
              <w:pStyle w:val="ListParagraph"/>
              <w:widowControl w:val="0"/>
              <w:numPr>
                <w:ilvl w:val="0"/>
                <w:numId w:val="87"/>
              </w:numPr>
              <w:ind w:left="326" w:hanging="284"/>
              <w:rPr>
                <w:rFonts w:cstheme="minorHAnsi"/>
              </w:rPr>
            </w:pPr>
            <w:r w:rsidRPr="003540E0">
              <w:rPr>
                <w:rFonts w:cstheme="minorHAnsi"/>
              </w:rPr>
              <w:t>ensure that external views are understood and responded to</w:t>
            </w:r>
          </w:p>
        </w:tc>
        <w:tc>
          <w:tcPr>
            <w:tcW w:w="2340" w:type="dxa"/>
          </w:tcPr>
          <w:p w14:paraId="0A230151" w14:textId="5AFA3875" w:rsidR="00637623" w:rsidRPr="003540E0" w:rsidRDefault="00637623" w:rsidP="00C70AFE">
            <w:pPr>
              <w:rPr>
                <w:rFonts w:cstheme="minorHAnsi"/>
              </w:rPr>
            </w:pPr>
            <w:r w:rsidRPr="003540E0">
              <w:rPr>
                <w:rFonts w:cstheme="minorHAnsi"/>
              </w:rPr>
              <w:t xml:space="preserve">The </w:t>
            </w:r>
            <w:r w:rsidR="00B1552D">
              <w:rPr>
                <w:rFonts w:cstheme="minorHAnsi"/>
              </w:rPr>
              <w:t>LGB</w:t>
            </w:r>
            <w:r w:rsidRPr="003540E0">
              <w:rPr>
                <w:rFonts w:cstheme="minorHAnsi"/>
              </w:rPr>
              <w:t xml:space="preserve"> will</w:t>
            </w:r>
          </w:p>
          <w:p w14:paraId="7BF62703" w14:textId="2CA197F4" w:rsidR="00637623" w:rsidRPr="003540E0" w:rsidRDefault="00637623">
            <w:pPr>
              <w:pStyle w:val="ListParagraph"/>
              <w:widowControl w:val="0"/>
              <w:numPr>
                <w:ilvl w:val="0"/>
                <w:numId w:val="88"/>
              </w:numPr>
              <w:ind w:left="267" w:hanging="267"/>
              <w:rPr>
                <w:rFonts w:cstheme="minorHAnsi"/>
              </w:rPr>
            </w:pPr>
            <w:r w:rsidRPr="003540E0">
              <w:rPr>
                <w:rFonts w:cstheme="minorHAnsi"/>
              </w:rPr>
              <w:t>support any external reviews (e.g. by Ofsted) by contributing a</w:t>
            </w:r>
            <w:r w:rsidR="009514A4">
              <w:rPr>
                <w:rFonts w:cstheme="minorHAnsi"/>
              </w:rPr>
              <w:t xml:space="preserve"> local</w:t>
            </w:r>
            <w:r w:rsidRPr="003540E0">
              <w:rPr>
                <w:rFonts w:cstheme="minorHAnsi"/>
              </w:rPr>
              <w:t xml:space="preserve"> governance perspective</w:t>
            </w:r>
          </w:p>
        </w:tc>
        <w:tc>
          <w:tcPr>
            <w:tcW w:w="2217" w:type="dxa"/>
          </w:tcPr>
          <w:p w14:paraId="2D438CD6" w14:textId="77777777" w:rsidR="00637623" w:rsidRPr="003540E0" w:rsidRDefault="00637623" w:rsidP="00C70AFE">
            <w:pPr>
              <w:rPr>
                <w:rFonts w:cstheme="minorHAnsi"/>
              </w:rPr>
            </w:pPr>
            <w:r w:rsidRPr="003540E0">
              <w:rPr>
                <w:rFonts w:cstheme="minorHAnsi"/>
              </w:rPr>
              <w:t>The Principal will</w:t>
            </w:r>
          </w:p>
          <w:p w14:paraId="137EB334" w14:textId="77777777" w:rsidR="00637623" w:rsidRPr="003540E0" w:rsidRDefault="00637623">
            <w:pPr>
              <w:pStyle w:val="ListParagraph"/>
              <w:widowControl w:val="0"/>
              <w:numPr>
                <w:ilvl w:val="0"/>
                <w:numId w:val="88"/>
              </w:numPr>
              <w:ind w:left="316" w:hanging="284"/>
              <w:rPr>
                <w:rFonts w:cstheme="minorHAnsi"/>
              </w:rPr>
            </w:pPr>
            <w:r w:rsidRPr="003540E0">
              <w:rPr>
                <w:rFonts w:cstheme="minorHAnsi"/>
              </w:rPr>
              <w:t>ensure that sufficient attention is given to the views of Ofsted and others in determining the academy’s objectives</w:t>
            </w:r>
          </w:p>
        </w:tc>
      </w:tr>
      <w:tr w:rsidR="00637623" w:rsidRPr="003540E0" w14:paraId="3E4D526F" w14:textId="77777777" w:rsidTr="00637623">
        <w:tc>
          <w:tcPr>
            <w:tcW w:w="9305" w:type="dxa"/>
            <w:gridSpan w:val="4"/>
            <w:shd w:val="clear" w:color="auto" w:fill="00B0F0"/>
          </w:tcPr>
          <w:p w14:paraId="6412BF9A" w14:textId="77777777" w:rsidR="00637623" w:rsidRPr="003540E0" w:rsidRDefault="00637623" w:rsidP="00C70AFE">
            <w:pPr>
              <w:rPr>
                <w:rFonts w:cstheme="minorHAnsi"/>
              </w:rPr>
            </w:pPr>
            <w:r w:rsidRPr="00637623">
              <w:rPr>
                <w:rFonts w:cstheme="minorHAnsi"/>
                <w:b/>
                <w:bCs/>
                <w:color w:val="FFFFFF" w:themeColor="background1"/>
              </w:rPr>
              <w:t>Audit</w:t>
            </w:r>
          </w:p>
        </w:tc>
      </w:tr>
      <w:tr w:rsidR="00637623" w:rsidRPr="003540E0" w14:paraId="5F0FEB8E" w14:textId="77777777" w:rsidTr="00637623">
        <w:tc>
          <w:tcPr>
            <w:tcW w:w="2411" w:type="dxa"/>
          </w:tcPr>
          <w:p w14:paraId="37603DD9" w14:textId="77777777" w:rsidR="00637623" w:rsidRPr="003540E0" w:rsidRDefault="00637623" w:rsidP="00C70AFE">
            <w:pPr>
              <w:rPr>
                <w:rFonts w:cstheme="minorHAnsi"/>
              </w:rPr>
            </w:pPr>
            <w:r w:rsidRPr="003540E0">
              <w:rPr>
                <w:rFonts w:cstheme="minorHAnsi"/>
              </w:rPr>
              <w:t>Members will</w:t>
            </w:r>
          </w:p>
          <w:p w14:paraId="0231794A" w14:textId="77777777" w:rsidR="00637623" w:rsidRPr="003540E0" w:rsidRDefault="00637623">
            <w:pPr>
              <w:pStyle w:val="ListParagraph"/>
              <w:widowControl w:val="0"/>
              <w:numPr>
                <w:ilvl w:val="0"/>
                <w:numId w:val="88"/>
              </w:numPr>
              <w:ind w:left="469" w:hanging="426"/>
              <w:rPr>
                <w:rFonts w:cstheme="minorHAnsi"/>
              </w:rPr>
            </w:pPr>
            <w:r w:rsidRPr="003540E0">
              <w:rPr>
                <w:rFonts w:cstheme="minorHAnsi"/>
              </w:rPr>
              <w:t>appoint the Trust’s auditors and receive the annual accounts</w:t>
            </w:r>
          </w:p>
          <w:p w14:paraId="3F06BBFD" w14:textId="77777777" w:rsidR="00637623" w:rsidRPr="003540E0" w:rsidRDefault="00637623" w:rsidP="00C70AFE">
            <w:pPr>
              <w:rPr>
                <w:rFonts w:cstheme="minorHAnsi"/>
              </w:rPr>
            </w:pPr>
            <w:r w:rsidRPr="003540E0">
              <w:rPr>
                <w:rFonts w:cstheme="minorHAnsi"/>
              </w:rPr>
              <w:t>The Trust Board will</w:t>
            </w:r>
          </w:p>
          <w:p w14:paraId="0066A3EC" w14:textId="77777777" w:rsidR="00637623" w:rsidRPr="003540E0" w:rsidRDefault="00637623">
            <w:pPr>
              <w:pStyle w:val="ListParagraph"/>
              <w:widowControl w:val="0"/>
              <w:numPr>
                <w:ilvl w:val="0"/>
                <w:numId w:val="88"/>
              </w:numPr>
              <w:ind w:left="469" w:hanging="426"/>
              <w:rPr>
                <w:rFonts w:cstheme="minorHAnsi"/>
              </w:rPr>
            </w:pPr>
            <w:r w:rsidRPr="003540E0">
              <w:rPr>
                <w:rFonts w:cstheme="minorHAnsi"/>
              </w:rPr>
              <w:t xml:space="preserve">appoint an appropriately qualified </w:t>
            </w:r>
            <w:r>
              <w:rPr>
                <w:rFonts w:cstheme="minorHAnsi"/>
              </w:rPr>
              <w:t>ARC</w:t>
            </w:r>
          </w:p>
          <w:p w14:paraId="751453C4" w14:textId="77777777" w:rsidR="00637623" w:rsidRDefault="00637623">
            <w:pPr>
              <w:pStyle w:val="ListParagraph"/>
              <w:widowControl w:val="0"/>
              <w:numPr>
                <w:ilvl w:val="0"/>
                <w:numId w:val="88"/>
              </w:numPr>
              <w:ind w:left="469" w:hanging="426"/>
              <w:rPr>
                <w:rFonts w:cstheme="minorHAnsi"/>
              </w:rPr>
            </w:pPr>
            <w:r w:rsidRPr="003540E0">
              <w:rPr>
                <w:rFonts w:cstheme="minorHAnsi"/>
              </w:rPr>
              <w:t>determine the focus of audit activity and monitor the response to audit reports</w:t>
            </w:r>
          </w:p>
          <w:p w14:paraId="7CAB3207" w14:textId="77777777" w:rsidR="001A3E8A" w:rsidRPr="003540E0" w:rsidRDefault="001A3E8A" w:rsidP="001A3E8A">
            <w:pPr>
              <w:pStyle w:val="ListParagraph"/>
              <w:widowControl w:val="0"/>
              <w:ind w:left="469"/>
              <w:rPr>
                <w:rFonts w:cstheme="minorHAnsi"/>
              </w:rPr>
            </w:pPr>
          </w:p>
        </w:tc>
        <w:tc>
          <w:tcPr>
            <w:tcW w:w="2337" w:type="dxa"/>
          </w:tcPr>
          <w:p w14:paraId="4EAB3792" w14:textId="77777777" w:rsidR="00637623" w:rsidRPr="003540E0" w:rsidRDefault="00637623" w:rsidP="00C70AFE">
            <w:pPr>
              <w:rPr>
                <w:rFonts w:cstheme="minorHAnsi"/>
              </w:rPr>
            </w:pPr>
            <w:r w:rsidRPr="003540E0">
              <w:rPr>
                <w:rFonts w:cstheme="minorHAnsi"/>
              </w:rPr>
              <w:t>The CEO and executives will</w:t>
            </w:r>
          </w:p>
          <w:p w14:paraId="197FBC06" w14:textId="77777777" w:rsidR="00637623" w:rsidRPr="003540E0" w:rsidRDefault="00637623">
            <w:pPr>
              <w:pStyle w:val="ListParagraph"/>
              <w:widowControl w:val="0"/>
              <w:numPr>
                <w:ilvl w:val="0"/>
                <w:numId w:val="89"/>
              </w:numPr>
              <w:ind w:left="485" w:hanging="426"/>
              <w:rPr>
                <w:rFonts w:cstheme="minorHAnsi"/>
              </w:rPr>
            </w:pPr>
            <w:r w:rsidRPr="003540E0">
              <w:rPr>
                <w:rFonts w:cstheme="minorHAnsi"/>
              </w:rPr>
              <w:t>ensure that an appropriate programme for internal audit is developed</w:t>
            </w:r>
          </w:p>
          <w:p w14:paraId="545CFFCE" w14:textId="77777777" w:rsidR="00637623" w:rsidRPr="003540E0" w:rsidRDefault="00637623">
            <w:pPr>
              <w:pStyle w:val="ListParagraph"/>
              <w:widowControl w:val="0"/>
              <w:numPr>
                <w:ilvl w:val="0"/>
                <w:numId w:val="89"/>
              </w:numPr>
              <w:ind w:left="485" w:hanging="426"/>
              <w:rPr>
                <w:rFonts w:cstheme="minorHAnsi"/>
              </w:rPr>
            </w:pPr>
            <w:r w:rsidRPr="003540E0">
              <w:rPr>
                <w:rFonts w:cstheme="minorHAnsi"/>
              </w:rPr>
              <w:t>ensure that audit reports are responded to</w:t>
            </w:r>
          </w:p>
          <w:p w14:paraId="0ECE6292" w14:textId="090B7635" w:rsidR="00637623" w:rsidRPr="003540E0" w:rsidRDefault="00637623">
            <w:pPr>
              <w:pStyle w:val="ListParagraph"/>
              <w:widowControl w:val="0"/>
              <w:numPr>
                <w:ilvl w:val="0"/>
                <w:numId w:val="89"/>
              </w:numPr>
              <w:ind w:left="485" w:hanging="426"/>
              <w:rPr>
                <w:rFonts w:cstheme="minorHAnsi"/>
              </w:rPr>
            </w:pPr>
            <w:r w:rsidRPr="003540E0">
              <w:rPr>
                <w:rFonts w:cstheme="minorHAnsi"/>
              </w:rPr>
              <w:t xml:space="preserve">ensure that appropriate executive audit operations are in </w:t>
            </w:r>
            <w:r w:rsidR="009B58A7">
              <w:rPr>
                <w:rFonts w:cstheme="minorHAnsi"/>
              </w:rPr>
              <w:t>plac</w:t>
            </w:r>
            <w:r w:rsidRPr="003540E0">
              <w:rPr>
                <w:rFonts w:cstheme="minorHAnsi"/>
              </w:rPr>
              <w:t>e</w:t>
            </w:r>
          </w:p>
        </w:tc>
        <w:tc>
          <w:tcPr>
            <w:tcW w:w="2340" w:type="dxa"/>
          </w:tcPr>
          <w:p w14:paraId="1EA841A0" w14:textId="62B9F12E" w:rsidR="00637623" w:rsidRDefault="00637623" w:rsidP="00C70AFE">
            <w:pPr>
              <w:rPr>
                <w:rFonts w:cstheme="minorHAnsi"/>
              </w:rPr>
            </w:pPr>
            <w:r>
              <w:rPr>
                <w:rFonts w:cstheme="minorHAnsi"/>
              </w:rPr>
              <w:t xml:space="preserve">The </w:t>
            </w:r>
            <w:r w:rsidR="00B1552D">
              <w:rPr>
                <w:rFonts w:cstheme="minorHAnsi"/>
              </w:rPr>
              <w:t>LGB</w:t>
            </w:r>
            <w:r>
              <w:rPr>
                <w:rFonts w:cstheme="minorHAnsi"/>
              </w:rPr>
              <w:t xml:space="preserve"> will</w:t>
            </w:r>
          </w:p>
          <w:p w14:paraId="37EA4EA6" w14:textId="77777777" w:rsidR="00637623" w:rsidRPr="00F02C66" w:rsidRDefault="00637623">
            <w:pPr>
              <w:pStyle w:val="ListParagraph"/>
              <w:widowControl w:val="0"/>
              <w:numPr>
                <w:ilvl w:val="0"/>
                <w:numId w:val="90"/>
              </w:numPr>
              <w:ind w:left="392" w:hanging="392"/>
              <w:rPr>
                <w:rFonts w:cstheme="minorHAnsi"/>
              </w:rPr>
            </w:pPr>
            <w:r>
              <w:rPr>
                <w:rFonts w:cstheme="minorHAnsi"/>
              </w:rPr>
              <w:t>engage with internal audit processes and monitor the implementation of any action plans which emerge</w:t>
            </w:r>
          </w:p>
        </w:tc>
        <w:tc>
          <w:tcPr>
            <w:tcW w:w="2217" w:type="dxa"/>
          </w:tcPr>
          <w:p w14:paraId="32D800A2" w14:textId="77777777" w:rsidR="00637623" w:rsidRPr="003540E0" w:rsidRDefault="00637623" w:rsidP="00C70AFE">
            <w:pPr>
              <w:rPr>
                <w:rFonts w:cstheme="minorHAnsi"/>
              </w:rPr>
            </w:pPr>
            <w:r w:rsidRPr="003540E0">
              <w:rPr>
                <w:rFonts w:cstheme="minorHAnsi"/>
              </w:rPr>
              <w:t>The Principal will</w:t>
            </w:r>
          </w:p>
          <w:p w14:paraId="239D27E3" w14:textId="77777777" w:rsidR="00637623" w:rsidRPr="003540E0" w:rsidRDefault="00637623">
            <w:pPr>
              <w:pStyle w:val="ListParagraph"/>
              <w:widowControl w:val="0"/>
              <w:numPr>
                <w:ilvl w:val="0"/>
                <w:numId w:val="86"/>
              </w:numPr>
              <w:ind w:left="457" w:hanging="425"/>
              <w:rPr>
                <w:rFonts w:cstheme="minorHAnsi"/>
              </w:rPr>
            </w:pPr>
            <w:r w:rsidRPr="003540E0">
              <w:rPr>
                <w:rFonts w:cstheme="minorHAnsi"/>
              </w:rPr>
              <w:t>ensure that relevant issues within audit reports are addressed</w:t>
            </w:r>
          </w:p>
        </w:tc>
      </w:tr>
      <w:tr w:rsidR="00637623" w:rsidRPr="003540E0" w14:paraId="444A3A86" w14:textId="77777777" w:rsidTr="00637623">
        <w:tc>
          <w:tcPr>
            <w:tcW w:w="9305" w:type="dxa"/>
            <w:gridSpan w:val="4"/>
            <w:shd w:val="clear" w:color="auto" w:fill="00B0F0"/>
          </w:tcPr>
          <w:p w14:paraId="00CC9A5B" w14:textId="77777777" w:rsidR="00637623" w:rsidRPr="003540E0" w:rsidRDefault="00637623" w:rsidP="00C70AFE">
            <w:pPr>
              <w:rPr>
                <w:rFonts w:cstheme="minorHAnsi"/>
              </w:rPr>
            </w:pPr>
            <w:r w:rsidRPr="00637623">
              <w:rPr>
                <w:rFonts w:cstheme="minorHAnsi"/>
                <w:b/>
                <w:bCs/>
                <w:color w:val="FFFFFF" w:themeColor="background1"/>
              </w:rPr>
              <w:t>Risk</w:t>
            </w:r>
          </w:p>
        </w:tc>
      </w:tr>
      <w:tr w:rsidR="00637623" w:rsidRPr="003540E0" w14:paraId="449F0971" w14:textId="77777777" w:rsidTr="00637623">
        <w:tc>
          <w:tcPr>
            <w:tcW w:w="2411" w:type="dxa"/>
          </w:tcPr>
          <w:p w14:paraId="6EB3F9A0" w14:textId="77777777" w:rsidR="00637623" w:rsidRPr="003540E0" w:rsidRDefault="00637623" w:rsidP="00C70AFE">
            <w:pPr>
              <w:rPr>
                <w:rFonts w:cstheme="minorHAnsi"/>
              </w:rPr>
            </w:pPr>
            <w:r w:rsidRPr="003540E0">
              <w:rPr>
                <w:rFonts w:cstheme="minorHAnsi"/>
              </w:rPr>
              <w:t>The Trust Board will</w:t>
            </w:r>
          </w:p>
          <w:p w14:paraId="36523866" w14:textId="77777777" w:rsidR="00637623" w:rsidRDefault="00637623">
            <w:pPr>
              <w:pStyle w:val="ListParagraph"/>
              <w:widowControl w:val="0"/>
              <w:numPr>
                <w:ilvl w:val="0"/>
                <w:numId w:val="86"/>
              </w:numPr>
              <w:ind w:left="469" w:hanging="426"/>
              <w:rPr>
                <w:rFonts w:cstheme="minorHAnsi"/>
              </w:rPr>
            </w:pPr>
            <w:r w:rsidRPr="003540E0">
              <w:rPr>
                <w:rFonts w:cstheme="minorHAnsi"/>
              </w:rPr>
              <w:t>monitor the Trust-wide risk register and ensure that risk is being mitigated</w:t>
            </w:r>
          </w:p>
          <w:p w14:paraId="097C575B" w14:textId="77777777" w:rsidR="001A3E8A" w:rsidRPr="008C5214" w:rsidRDefault="001A3E8A" w:rsidP="001A3E8A">
            <w:pPr>
              <w:pStyle w:val="ListParagraph"/>
              <w:widowControl w:val="0"/>
              <w:ind w:left="469"/>
              <w:rPr>
                <w:rFonts w:cstheme="minorHAnsi"/>
              </w:rPr>
            </w:pPr>
          </w:p>
        </w:tc>
        <w:tc>
          <w:tcPr>
            <w:tcW w:w="2337" w:type="dxa"/>
          </w:tcPr>
          <w:p w14:paraId="022FE4A7" w14:textId="77777777" w:rsidR="00637623" w:rsidRPr="003540E0" w:rsidRDefault="00637623" w:rsidP="00C70AFE">
            <w:pPr>
              <w:rPr>
                <w:rFonts w:cstheme="minorHAnsi"/>
              </w:rPr>
            </w:pPr>
            <w:r w:rsidRPr="003540E0">
              <w:rPr>
                <w:rFonts w:cstheme="minorHAnsi"/>
              </w:rPr>
              <w:t>The CEO and executives will</w:t>
            </w:r>
          </w:p>
          <w:p w14:paraId="02637CB1" w14:textId="77777777" w:rsidR="00637623" w:rsidRPr="003540E0" w:rsidRDefault="00637623">
            <w:pPr>
              <w:pStyle w:val="ListParagraph"/>
              <w:widowControl w:val="0"/>
              <w:numPr>
                <w:ilvl w:val="0"/>
                <w:numId w:val="86"/>
              </w:numPr>
              <w:ind w:left="468" w:hanging="426"/>
              <w:rPr>
                <w:rFonts w:cstheme="minorHAnsi"/>
              </w:rPr>
            </w:pPr>
            <w:r w:rsidRPr="003540E0">
              <w:rPr>
                <w:rFonts w:cstheme="minorHAnsi"/>
              </w:rPr>
              <w:t>ensure that risks are appropriately identified and mitigated</w:t>
            </w:r>
          </w:p>
        </w:tc>
        <w:tc>
          <w:tcPr>
            <w:tcW w:w="2340" w:type="dxa"/>
          </w:tcPr>
          <w:p w14:paraId="3DB33140" w14:textId="7B2AC94F" w:rsidR="00637623" w:rsidRPr="003540E0" w:rsidRDefault="00637623" w:rsidP="00C70AFE">
            <w:pPr>
              <w:rPr>
                <w:rFonts w:cstheme="minorHAnsi"/>
              </w:rPr>
            </w:pPr>
            <w:r w:rsidRPr="003540E0">
              <w:rPr>
                <w:rFonts w:cstheme="minorHAnsi"/>
              </w:rPr>
              <w:t xml:space="preserve">The </w:t>
            </w:r>
            <w:r w:rsidR="00B1552D">
              <w:rPr>
                <w:rFonts w:cstheme="minorHAnsi"/>
              </w:rPr>
              <w:t>LGB</w:t>
            </w:r>
            <w:r w:rsidRPr="003540E0">
              <w:rPr>
                <w:rFonts w:cstheme="minorHAnsi"/>
              </w:rPr>
              <w:t xml:space="preserve"> will</w:t>
            </w:r>
          </w:p>
          <w:p w14:paraId="1E752F67" w14:textId="77777777" w:rsidR="00637623" w:rsidRPr="008C5214" w:rsidRDefault="00637623">
            <w:pPr>
              <w:pStyle w:val="ListParagraph"/>
              <w:widowControl w:val="0"/>
              <w:numPr>
                <w:ilvl w:val="0"/>
                <w:numId w:val="86"/>
              </w:numPr>
              <w:ind w:left="392" w:hanging="392"/>
              <w:rPr>
                <w:rFonts w:cstheme="minorHAnsi"/>
              </w:rPr>
            </w:pPr>
            <w:r w:rsidRPr="003540E0">
              <w:rPr>
                <w:rFonts w:cstheme="minorHAnsi"/>
              </w:rPr>
              <w:t>monitor the academy level risk register</w:t>
            </w:r>
          </w:p>
        </w:tc>
        <w:tc>
          <w:tcPr>
            <w:tcW w:w="2217" w:type="dxa"/>
          </w:tcPr>
          <w:p w14:paraId="10A8355F" w14:textId="77777777" w:rsidR="00637623" w:rsidRPr="003540E0" w:rsidRDefault="00637623" w:rsidP="00C70AFE">
            <w:pPr>
              <w:rPr>
                <w:rFonts w:cstheme="minorHAnsi"/>
              </w:rPr>
            </w:pPr>
            <w:r w:rsidRPr="003540E0">
              <w:rPr>
                <w:rFonts w:cstheme="minorHAnsi"/>
              </w:rPr>
              <w:t>The Principal will</w:t>
            </w:r>
          </w:p>
          <w:p w14:paraId="201444C5" w14:textId="1F4D4E20" w:rsidR="00637623" w:rsidRPr="003540E0" w:rsidRDefault="00637623">
            <w:pPr>
              <w:pStyle w:val="ListParagraph"/>
              <w:widowControl w:val="0"/>
              <w:numPr>
                <w:ilvl w:val="0"/>
                <w:numId w:val="86"/>
              </w:numPr>
              <w:ind w:left="457" w:hanging="425"/>
              <w:rPr>
                <w:rFonts w:cstheme="minorHAnsi"/>
              </w:rPr>
            </w:pPr>
            <w:r w:rsidRPr="003540E0">
              <w:rPr>
                <w:rFonts w:cstheme="minorHAnsi"/>
              </w:rPr>
              <w:t xml:space="preserve">ensure that risks are </w:t>
            </w:r>
            <w:proofErr w:type="gramStart"/>
            <w:r w:rsidRPr="003540E0">
              <w:rPr>
                <w:rFonts w:cstheme="minorHAnsi"/>
              </w:rPr>
              <w:t>identified</w:t>
            </w:r>
            <w:proofErr w:type="gramEnd"/>
            <w:r w:rsidRPr="003540E0">
              <w:rPr>
                <w:rFonts w:cstheme="minorHAnsi"/>
              </w:rPr>
              <w:t xml:space="preserve"> and appropriate mitigation put in p</w:t>
            </w:r>
            <w:r w:rsidR="008920D5">
              <w:rPr>
                <w:rFonts w:cstheme="minorHAnsi"/>
              </w:rPr>
              <w:t>lace</w:t>
            </w:r>
          </w:p>
        </w:tc>
      </w:tr>
    </w:tbl>
    <w:p w14:paraId="612EA995" w14:textId="07171C14" w:rsidR="00637623" w:rsidRDefault="00637623" w:rsidP="00F448CF">
      <w:pPr>
        <w:suppressAutoHyphens/>
        <w:spacing w:after="120" w:line="276" w:lineRule="auto"/>
        <w:rPr>
          <w:rFonts w:cstheme="minorHAnsi"/>
        </w:rPr>
      </w:pPr>
    </w:p>
    <w:p w14:paraId="1E361CC6" w14:textId="77777777" w:rsidR="001A3E8A" w:rsidRDefault="001A3E8A" w:rsidP="00F448CF">
      <w:pPr>
        <w:suppressAutoHyphens/>
        <w:spacing w:after="120" w:line="276" w:lineRule="auto"/>
        <w:rPr>
          <w:rFonts w:cstheme="minorHAnsi"/>
        </w:rPr>
      </w:pPr>
    </w:p>
    <w:p w14:paraId="53D3FA2B" w14:textId="77777777" w:rsidR="001A3E8A" w:rsidRDefault="001A3E8A" w:rsidP="00F448CF">
      <w:pPr>
        <w:suppressAutoHyphens/>
        <w:spacing w:after="120" w:line="276" w:lineRule="auto"/>
        <w:rPr>
          <w:rFonts w:cstheme="minorHAnsi"/>
        </w:rPr>
      </w:pPr>
    </w:p>
    <w:tbl>
      <w:tblPr>
        <w:tblStyle w:val="TableGrid"/>
        <w:tblW w:w="0" w:type="auto"/>
        <w:tblInd w:w="-28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411"/>
        <w:gridCol w:w="2411"/>
        <w:gridCol w:w="2217"/>
        <w:gridCol w:w="2266"/>
      </w:tblGrid>
      <w:tr w:rsidR="00637623" w:rsidRPr="003540E0" w14:paraId="16D4B85E" w14:textId="77777777" w:rsidTr="00637623">
        <w:tc>
          <w:tcPr>
            <w:tcW w:w="2411" w:type="dxa"/>
          </w:tcPr>
          <w:p w14:paraId="4A9B1F5E" w14:textId="77777777" w:rsidR="00637623" w:rsidRPr="003540E0" w:rsidRDefault="00637623" w:rsidP="00C70AFE">
            <w:pPr>
              <w:rPr>
                <w:rFonts w:cstheme="minorHAnsi"/>
                <w:b/>
                <w:bCs/>
              </w:rPr>
            </w:pPr>
            <w:r w:rsidRPr="003540E0">
              <w:rPr>
                <w:rFonts w:cstheme="minorHAnsi"/>
                <w:b/>
                <w:bCs/>
              </w:rPr>
              <w:lastRenderedPageBreak/>
              <w:t>Trust governance level</w:t>
            </w:r>
          </w:p>
        </w:tc>
        <w:tc>
          <w:tcPr>
            <w:tcW w:w="2411" w:type="dxa"/>
          </w:tcPr>
          <w:p w14:paraId="3C0F2367" w14:textId="77777777" w:rsidR="00637623" w:rsidRPr="003540E0" w:rsidRDefault="00637623" w:rsidP="00C70AFE">
            <w:pPr>
              <w:rPr>
                <w:rFonts w:cstheme="minorHAnsi"/>
                <w:b/>
                <w:bCs/>
              </w:rPr>
            </w:pPr>
            <w:r w:rsidRPr="003540E0">
              <w:rPr>
                <w:rFonts w:cstheme="minorHAnsi"/>
                <w:b/>
                <w:bCs/>
              </w:rPr>
              <w:t>Trust executive level</w:t>
            </w:r>
          </w:p>
        </w:tc>
        <w:tc>
          <w:tcPr>
            <w:tcW w:w="2217" w:type="dxa"/>
          </w:tcPr>
          <w:p w14:paraId="2BCE007C" w14:textId="77777777" w:rsidR="00637623" w:rsidRPr="003540E0" w:rsidRDefault="00637623" w:rsidP="00C70AFE">
            <w:pPr>
              <w:rPr>
                <w:rFonts w:cstheme="minorHAnsi"/>
                <w:b/>
                <w:bCs/>
              </w:rPr>
            </w:pPr>
            <w:r w:rsidRPr="003540E0">
              <w:rPr>
                <w:rFonts w:cstheme="minorHAnsi"/>
                <w:b/>
                <w:bCs/>
              </w:rPr>
              <w:t>Academy governance level</w:t>
            </w:r>
          </w:p>
        </w:tc>
        <w:tc>
          <w:tcPr>
            <w:tcW w:w="2266" w:type="dxa"/>
          </w:tcPr>
          <w:p w14:paraId="18F55543" w14:textId="77777777" w:rsidR="00637623" w:rsidRPr="003540E0" w:rsidRDefault="00637623" w:rsidP="00C70AFE">
            <w:pPr>
              <w:rPr>
                <w:rFonts w:cstheme="minorHAnsi"/>
                <w:b/>
                <w:bCs/>
              </w:rPr>
            </w:pPr>
            <w:r w:rsidRPr="003540E0">
              <w:rPr>
                <w:rFonts w:cstheme="minorHAnsi"/>
                <w:b/>
                <w:bCs/>
              </w:rPr>
              <w:t>Academy executive level</w:t>
            </w:r>
          </w:p>
        </w:tc>
      </w:tr>
      <w:tr w:rsidR="00637623" w:rsidRPr="003540E0" w14:paraId="32BF98B0" w14:textId="77777777" w:rsidTr="00637623">
        <w:tc>
          <w:tcPr>
            <w:tcW w:w="9305" w:type="dxa"/>
            <w:gridSpan w:val="4"/>
            <w:shd w:val="clear" w:color="auto" w:fill="00B0F0"/>
          </w:tcPr>
          <w:p w14:paraId="79B1BD7F" w14:textId="77777777" w:rsidR="00637623" w:rsidRPr="003540E0" w:rsidRDefault="00637623" w:rsidP="00C70AFE">
            <w:pPr>
              <w:rPr>
                <w:rFonts w:cstheme="minorHAnsi"/>
              </w:rPr>
            </w:pPr>
            <w:r w:rsidRPr="00637623">
              <w:rPr>
                <w:rFonts w:cstheme="minorHAnsi"/>
                <w:b/>
                <w:bCs/>
                <w:color w:val="FFFFFF" w:themeColor="background1"/>
              </w:rPr>
              <w:t>Finance</w:t>
            </w:r>
          </w:p>
        </w:tc>
      </w:tr>
      <w:tr w:rsidR="00637623" w:rsidRPr="003540E0" w14:paraId="2503677C" w14:textId="77777777" w:rsidTr="00637623">
        <w:tc>
          <w:tcPr>
            <w:tcW w:w="2411" w:type="dxa"/>
          </w:tcPr>
          <w:p w14:paraId="7B5172F9" w14:textId="77777777" w:rsidR="00637623" w:rsidRPr="003540E0" w:rsidRDefault="00637623" w:rsidP="00C70AFE">
            <w:pPr>
              <w:rPr>
                <w:rFonts w:cstheme="minorHAnsi"/>
              </w:rPr>
            </w:pPr>
            <w:r w:rsidRPr="003540E0">
              <w:rPr>
                <w:rFonts w:cstheme="minorHAnsi"/>
              </w:rPr>
              <w:t>The Trust Board will</w:t>
            </w:r>
          </w:p>
          <w:p w14:paraId="7EB4AEE4" w14:textId="77777777" w:rsidR="00637623" w:rsidRPr="003540E0" w:rsidRDefault="00637623">
            <w:pPr>
              <w:pStyle w:val="ListParagraph"/>
              <w:widowControl w:val="0"/>
              <w:numPr>
                <w:ilvl w:val="0"/>
                <w:numId w:val="88"/>
              </w:numPr>
              <w:ind w:left="327" w:hanging="284"/>
              <w:rPr>
                <w:rFonts w:cstheme="minorHAnsi"/>
              </w:rPr>
            </w:pPr>
            <w:r w:rsidRPr="003540E0">
              <w:rPr>
                <w:rFonts w:cstheme="minorHAnsi"/>
              </w:rPr>
              <w:t>appoint an Accounting Officer and an appropriately qualified CFO</w:t>
            </w:r>
            <w:r>
              <w:rPr>
                <w:rFonts w:cstheme="minorHAnsi"/>
              </w:rPr>
              <w:t>O</w:t>
            </w:r>
          </w:p>
          <w:p w14:paraId="74A66B84" w14:textId="77777777" w:rsidR="00637623" w:rsidRPr="003540E0" w:rsidRDefault="00637623">
            <w:pPr>
              <w:pStyle w:val="ListParagraph"/>
              <w:widowControl w:val="0"/>
              <w:numPr>
                <w:ilvl w:val="0"/>
                <w:numId w:val="88"/>
              </w:numPr>
              <w:ind w:left="327" w:hanging="284"/>
              <w:rPr>
                <w:rFonts w:cstheme="minorHAnsi"/>
              </w:rPr>
            </w:pPr>
            <w:r w:rsidRPr="003540E0">
              <w:rPr>
                <w:rFonts w:cstheme="minorHAnsi"/>
              </w:rPr>
              <w:t>agree the Trust-wide funding model</w:t>
            </w:r>
          </w:p>
          <w:p w14:paraId="2F77AF8C" w14:textId="77777777" w:rsidR="00637623" w:rsidRPr="003540E0" w:rsidRDefault="00637623">
            <w:pPr>
              <w:pStyle w:val="ListParagraph"/>
              <w:widowControl w:val="0"/>
              <w:numPr>
                <w:ilvl w:val="0"/>
                <w:numId w:val="88"/>
              </w:numPr>
              <w:ind w:left="327" w:hanging="284"/>
              <w:rPr>
                <w:rFonts w:cstheme="minorHAnsi"/>
              </w:rPr>
            </w:pPr>
            <w:r w:rsidRPr="003540E0">
              <w:rPr>
                <w:rFonts w:cstheme="minorHAnsi"/>
              </w:rPr>
              <w:t>scrutinise and agree the Trust-wide budget</w:t>
            </w:r>
          </w:p>
          <w:p w14:paraId="1D966CCC" w14:textId="77777777" w:rsidR="00637623" w:rsidRPr="003540E0" w:rsidRDefault="00637623">
            <w:pPr>
              <w:pStyle w:val="ListParagraph"/>
              <w:widowControl w:val="0"/>
              <w:numPr>
                <w:ilvl w:val="0"/>
                <w:numId w:val="88"/>
              </w:numPr>
              <w:ind w:left="327" w:hanging="284"/>
              <w:rPr>
                <w:rFonts w:cstheme="minorHAnsi"/>
              </w:rPr>
            </w:pPr>
            <w:r w:rsidRPr="003540E0">
              <w:rPr>
                <w:rFonts w:cstheme="minorHAnsi"/>
              </w:rPr>
              <w:t>agree the Trust’s financial scheme of delegation and appropriate finance-related policies</w:t>
            </w:r>
          </w:p>
          <w:p w14:paraId="2ED886E8" w14:textId="77777777" w:rsidR="00637623" w:rsidRPr="003540E0" w:rsidRDefault="00637623">
            <w:pPr>
              <w:pStyle w:val="ListParagraph"/>
              <w:widowControl w:val="0"/>
              <w:numPr>
                <w:ilvl w:val="0"/>
                <w:numId w:val="88"/>
              </w:numPr>
              <w:ind w:left="327" w:hanging="284"/>
              <w:rPr>
                <w:rFonts w:cstheme="minorHAnsi"/>
              </w:rPr>
            </w:pPr>
            <w:r w:rsidRPr="003540E0">
              <w:rPr>
                <w:rFonts w:cstheme="minorHAnsi"/>
              </w:rPr>
              <w:t>approve any extraordinary financial decisions which are outside the scope of the agreed budget in line with the financial scheme of delegation</w:t>
            </w:r>
          </w:p>
          <w:p w14:paraId="43BC3FFB" w14:textId="42F099AB" w:rsidR="00637623" w:rsidRPr="003540E0" w:rsidRDefault="00637623">
            <w:pPr>
              <w:pStyle w:val="ListParagraph"/>
              <w:widowControl w:val="0"/>
              <w:numPr>
                <w:ilvl w:val="0"/>
                <w:numId w:val="88"/>
              </w:numPr>
              <w:ind w:left="327" w:hanging="284"/>
              <w:rPr>
                <w:rFonts w:cstheme="minorHAnsi"/>
              </w:rPr>
            </w:pPr>
            <w:r>
              <w:rPr>
                <w:rFonts w:cstheme="minorHAnsi"/>
              </w:rPr>
              <w:t>assure themselves that</w:t>
            </w:r>
            <w:r w:rsidRPr="003540E0">
              <w:rPr>
                <w:rFonts w:cstheme="minorHAnsi"/>
              </w:rPr>
              <w:t xml:space="preserve"> adequate and appropriate insurance and indemnities are in p</w:t>
            </w:r>
            <w:r w:rsidR="009B58A7">
              <w:rPr>
                <w:rFonts w:cstheme="minorHAnsi"/>
              </w:rPr>
              <w:t>lac</w:t>
            </w:r>
            <w:r w:rsidRPr="003540E0">
              <w:rPr>
                <w:rFonts w:cstheme="minorHAnsi"/>
              </w:rPr>
              <w:t>e</w:t>
            </w:r>
          </w:p>
          <w:p w14:paraId="27EF67E3" w14:textId="77777777" w:rsidR="00637623" w:rsidRPr="003540E0" w:rsidRDefault="00637623">
            <w:pPr>
              <w:pStyle w:val="ListParagraph"/>
              <w:widowControl w:val="0"/>
              <w:numPr>
                <w:ilvl w:val="0"/>
                <w:numId w:val="88"/>
              </w:numPr>
              <w:ind w:left="327" w:hanging="284"/>
              <w:rPr>
                <w:rFonts w:cstheme="minorHAnsi"/>
              </w:rPr>
            </w:pPr>
            <w:r w:rsidRPr="003540E0">
              <w:rPr>
                <w:rFonts w:cstheme="minorHAnsi"/>
              </w:rPr>
              <w:t>agree Trust-wide approaches to income generation</w:t>
            </w:r>
          </w:p>
          <w:p w14:paraId="267131EE" w14:textId="77777777" w:rsidR="00637623" w:rsidRPr="003540E0" w:rsidRDefault="00637623">
            <w:pPr>
              <w:pStyle w:val="ListParagraph"/>
              <w:widowControl w:val="0"/>
              <w:numPr>
                <w:ilvl w:val="0"/>
                <w:numId w:val="88"/>
              </w:numPr>
              <w:ind w:left="327" w:hanging="284"/>
              <w:rPr>
                <w:rFonts w:cstheme="minorHAnsi"/>
              </w:rPr>
            </w:pPr>
            <w:r w:rsidRPr="003540E0">
              <w:rPr>
                <w:rFonts w:cstheme="minorHAnsi"/>
              </w:rPr>
              <w:t>monitor the impact of specific government grants across the Trust</w:t>
            </w:r>
          </w:p>
        </w:tc>
        <w:tc>
          <w:tcPr>
            <w:tcW w:w="2411" w:type="dxa"/>
          </w:tcPr>
          <w:p w14:paraId="5F952F5B" w14:textId="77777777" w:rsidR="00637623" w:rsidRPr="003540E0" w:rsidRDefault="00637623" w:rsidP="00C70AFE">
            <w:pPr>
              <w:rPr>
                <w:rFonts w:cstheme="minorHAnsi"/>
              </w:rPr>
            </w:pPr>
            <w:r w:rsidRPr="003540E0">
              <w:rPr>
                <w:rFonts w:cstheme="minorHAnsi"/>
              </w:rPr>
              <w:t>The CEO and executives will</w:t>
            </w:r>
          </w:p>
          <w:p w14:paraId="7946A33A" w14:textId="77777777" w:rsidR="00637623" w:rsidRPr="003540E0" w:rsidRDefault="00637623">
            <w:pPr>
              <w:pStyle w:val="ListParagraph"/>
              <w:widowControl w:val="0"/>
              <w:numPr>
                <w:ilvl w:val="0"/>
                <w:numId w:val="91"/>
              </w:numPr>
              <w:ind w:left="326" w:hanging="284"/>
              <w:rPr>
                <w:rFonts w:cstheme="minorHAnsi"/>
              </w:rPr>
            </w:pPr>
            <w:r w:rsidRPr="003540E0">
              <w:rPr>
                <w:rFonts w:cstheme="minorHAnsi"/>
              </w:rPr>
              <w:t>determine a Trust-wide and academy level budget which meets the requirements of the Trust-wide funding model and will enable academies to thrive</w:t>
            </w:r>
          </w:p>
          <w:p w14:paraId="25F0DADD" w14:textId="77777777" w:rsidR="00637623" w:rsidRPr="003540E0" w:rsidRDefault="00637623">
            <w:pPr>
              <w:pStyle w:val="ListParagraph"/>
              <w:widowControl w:val="0"/>
              <w:numPr>
                <w:ilvl w:val="0"/>
                <w:numId w:val="91"/>
              </w:numPr>
              <w:ind w:left="326" w:hanging="284"/>
              <w:rPr>
                <w:rFonts w:cstheme="minorHAnsi"/>
              </w:rPr>
            </w:pPr>
            <w:r w:rsidRPr="003540E0">
              <w:rPr>
                <w:rFonts w:cstheme="minorHAnsi"/>
              </w:rPr>
              <w:t>ensure that financial objectives are met in all that the Trust does</w:t>
            </w:r>
          </w:p>
          <w:p w14:paraId="24090E41" w14:textId="6E257027" w:rsidR="00637623" w:rsidRPr="003540E0" w:rsidRDefault="00637623">
            <w:pPr>
              <w:pStyle w:val="ListParagraph"/>
              <w:widowControl w:val="0"/>
              <w:numPr>
                <w:ilvl w:val="0"/>
                <w:numId w:val="91"/>
              </w:numPr>
              <w:ind w:left="326" w:hanging="284"/>
              <w:rPr>
                <w:rFonts w:cstheme="minorHAnsi"/>
              </w:rPr>
            </w:pPr>
            <w:r w:rsidRPr="003540E0">
              <w:rPr>
                <w:rFonts w:cstheme="minorHAnsi"/>
              </w:rPr>
              <w:t>ensure that adequate and appropriate insurance and indemnities are in p</w:t>
            </w:r>
            <w:r w:rsidR="009B58A7">
              <w:rPr>
                <w:rFonts w:cstheme="minorHAnsi"/>
              </w:rPr>
              <w:t>lac</w:t>
            </w:r>
            <w:r w:rsidRPr="003540E0">
              <w:rPr>
                <w:rFonts w:cstheme="minorHAnsi"/>
              </w:rPr>
              <w:t>e</w:t>
            </w:r>
          </w:p>
          <w:p w14:paraId="0A748F69" w14:textId="2DE259A1" w:rsidR="00637623" w:rsidRPr="003540E0" w:rsidRDefault="00637623">
            <w:pPr>
              <w:pStyle w:val="ListParagraph"/>
              <w:widowControl w:val="0"/>
              <w:numPr>
                <w:ilvl w:val="0"/>
                <w:numId w:val="91"/>
              </w:numPr>
              <w:ind w:left="326" w:hanging="284"/>
              <w:rPr>
                <w:rFonts w:cstheme="minorHAnsi"/>
              </w:rPr>
            </w:pPr>
            <w:r w:rsidRPr="003540E0">
              <w:rPr>
                <w:rFonts w:cstheme="minorHAnsi"/>
              </w:rPr>
              <w:t>ensure appropriate financial procedures and support are in p</w:t>
            </w:r>
            <w:r w:rsidR="009B58A7">
              <w:rPr>
                <w:rFonts w:cstheme="minorHAnsi"/>
              </w:rPr>
              <w:t>lac</w:t>
            </w:r>
            <w:r w:rsidRPr="003540E0">
              <w:rPr>
                <w:rFonts w:cstheme="minorHAnsi"/>
              </w:rPr>
              <w:t>e</w:t>
            </w:r>
          </w:p>
          <w:p w14:paraId="34AE60AC" w14:textId="77777777" w:rsidR="00637623" w:rsidRPr="003540E0" w:rsidRDefault="00637623">
            <w:pPr>
              <w:pStyle w:val="ListParagraph"/>
              <w:widowControl w:val="0"/>
              <w:numPr>
                <w:ilvl w:val="0"/>
                <w:numId w:val="91"/>
              </w:numPr>
              <w:ind w:left="326" w:hanging="284"/>
              <w:rPr>
                <w:rFonts w:cstheme="minorHAnsi"/>
              </w:rPr>
            </w:pPr>
            <w:r w:rsidRPr="003540E0">
              <w:rPr>
                <w:rFonts w:cstheme="minorHAnsi"/>
              </w:rPr>
              <w:t>ensure that regular management accounts are provided to Trustees and to academy Principals</w:t>
            </w:r>
          </w:p>
        </w:tc>
        <w:tc>
          <w:tcPr>
            <w:tcW w:w="2217" w:type="dxa"/>
          </w:tcPr>
          <w:p w14:paraId="20BF82CC" w14:textId="54B0C9EC" w:rsidR="00637623" w:rsidRPr="003540E0" w:rsidRDefault="00637623" w:rsidP="00C70AFE">
            <w:pPr>
              <w:rPr>
                <w:rFonts w:cstheme="minorHAnsi"/>
              </w:rPr>
            </w:pPr>
            <w:r w:rsidRPr="003540E0">
              <w:rPr>
                <w:rFonts w:cstheme="minorHAnsi"/>
              </w:rPr>
              <w:t xml:space="preserve">The </w:t>
            </w:r>
            <w:r w:rsidR="00B1552D">
              <w:rPr>
                <w:rFonts w:cstheme="minorHAnsi"/>
              </w:rPr>
              <w:t>LGB</w:t>
            </w:r>
            <w:r w:rsidRPr="003540E0">
              <w:rPr>
                <w:rFonts w:cstheme="minorHAnsi"/>
              </w:rPr>
              <w:t xml:space="preserve"> will</w:t>
            </w:r>
          </w:p>
          <w:p w14:paraId="6E099D8E" w14:textId="77777777" w:rsidR="00637623" w:rsidRPr="003540E0" w:rsidRDefault="00637623">
            <w:pPr>
              <w:pStyle w:val="ListParagraph"/>
              <w:widowControl w:val="0"/>
              <w:numPr>
                <w:ilvl w:val="0"/>
                <w:numId w:val="92"/>
              </w:numPr>
              <w:ind w:left="325" w:hanging="284"/>
              <w:rPr>
                <w:rFonts w:cstheme="minorHAnsi"/>
              </w:rPr>
            </w:pPr>
            <w:r w:rsidRPr="003540E0">
              <w:rPr>
                <w:rFonts w:cstheme="minorHAnsi"/>
              </w:rPr>
              <w:t>monitor the impact of financial decisions on the performance of the academy</w:t>
            </w:r>
          </w:p>
          <w:p w14:paraId="01EE3B70" w14:textId="77777777" w:rsidR="00637623" w:rsidRPr="003540E0" w:rsidRDefault="00637623">
            <w:pPr>
              <w:pStyle w:val="ListParagraph"/>
              <w:widowControl w:val="0"/>
              <w:numPr>
                <w:ilvl w:val="0"/>
                <w:numId w:val="92"/>
              </w:numPr>
              <w:ind w:left="325" w:hanging="284"/>
              <w:rPr>
                <w:rFonts w:cstheme="minorHAnsi"/>
              </w:rPr>
            </w:pPr>
            <w:r w:rsidRPr="003540E0">
              <w:rPr>
                <w:rFonts w:cstheme="minorHAnsi"/>
              </w:rPr>
              <w:t>monitor the impact of specific government</w:t>
            </w:r>
            <w:r>
              <w:rPr>
                <w:rFonts w:cstheme="minorHAnsi"/>
              </w:rPr>
              <w:t xml:space="preserve"> and other</w:t>
            </w:r>
            <w:r w:rsidRPr="003540E0">
              <w:rPr>
                <w:rFonts w:cstheme="minorHAnsi"/>
              </w:rPr>
              <w:t xml:space="preserve"> grants within the academy</w:t>
            </w:r>
          </w:p>
          <w:p w14:paraId="2B6AEC10" w14:textId="77777777" w:rsidR="00637623" w:rsidRPr="003540E0" w:rsidRDefault="00637623">
            <w:pPr>
              <w:pStyle w:val="ListParagraph"/>
              <w:widowControl w:val="0"/>
              <w:numPr>
                <w:ilvl w:val="0"/>
                <w:numId w:val="92"/>
              </w:numPr>
              <w:ind w:left="325" w:hanging="284"/>
              <w:rPr>
                <w:rFonts w:cstheme="minorHAnsi"/>
              </w:rPr>
            </w:pPr>
            <w:r w:rsidRPr="003540E0">
              <w:rPr>
                <w:rFonts w:cstheme="minorHAnsi"/>
              </w:rPr>
              <w:t>contribute to academy level plans for income generation</w:t>
            </w:r>
          </w:p>
        </w:tc>
        <w:tc>
          <w:tcPr>
            <w:tcW w:w="2266" w:type="dxa"/>
          </w:tcPr>
          <w:p w14:paraId="3FEEFA61" w14:textId="77777777" w:rsidR="00637623" w:rsidRPr="003540E0" w:rsidRDefault="00637623" w:rsidP="00C70AFE">
            <w:pPr>
              <w:rPr>
                <w:rFonts w:cstheme="minorHAnsi"/>
              </w:rPr>
            </w:pPr>
            <w:r w:rsidRPr="003540E0">
              <w:rPr>
                <w:rFonts w:cstheme="minorHAnsi"/>
              </w:rPr>
              <w:t>The Principal will</w:t>
            </w:r>
          </w:p>
          <w:p w14:paraId="4E08408A" w14:textId="77777777" w:rsidR="00637623" w:rsidRPr="003540E0" w:rsidRDefault="00637623">
            <w:pPr>
              <w:pStyle w:val="ListParagraph"/>
              <w:widowControl w:val="0"/>
              <w:numPr>
                <w:ilvl w:val="0"/>
                <w:numId w:val="93"/>
              </w:numPr>
              <w:ind w:left="366" w:hanging="366"/>
              <w:rPr>
                <w:rFonts w:cstheme="minorHAnsi"/>
              </w:rPr>
            </w:pPr>
            <w:r w:rsidRPr="003540E0">
              <w:rPr>
                <w:rFonts w:cstheme="minorHAnsi"/>
              </w:rPr>
              <w:t>ensure that the academy’s budget and financial objectives are met</w:t>
            </w:r>
          </w:p>
          <w:p w14:paraId="2DA0DE27" w14:textId="77777777" w:rsidR="00637623" w:rsidRPr="003540E0" w:rsidRDefault="00637623">
            <w:pPr>
              <w:pStyle w:val="ListParagraph"/>
              <w:widowControl w:val="0"/>
              <w:numPr>
                <w:ilvl w:val="0"/>
                <w:numId w:val="93"/>
              </w:numPr>
              <w:ind w:left="366" w:hanging="366"/>
              <w:rPr>
                <w:rFonts w:cstheme="minorHAnsi"/>
              </w:rPr>
            </w:pPr>
            <w:r w:rsidRPr="003540E0">
              <w:rPr>
                <w:rFonts w:cstheme="minorHAnsi"/>
              </w:rPr>
              <w:t>ensure academy level compliance with financial procedures</w:t>
            </w:r>
          </w:p>
          <w:p w14:paraId="0F7746DA" w14:textId="77777777" w:rsidR="00637623" w:rsidRPr="003540E0" w:rsidRDefault="00637623">
            <w:pPr>
              <w:pStyle w:val="ListParagraph"/>
              <w:widowControl w:val="0"/>
              <w:numPr>
                <w:ilvl w:val="0"/>
                <w:numId w:val="93"/>
              </w:numPr>
              <w:ind w:left="366" w:hanging="366"/>
              <w:rPr>
                <w:rFonts w:cstheme="minorHAnsi"/>
              </w:rPr>
            </w:pPr>
            <w:r w:rsidRPr="003540E0">
              <w:rPr>
                <w:rFonts w:cstheme="minorHAnsi"/>
              </w:rPr>
              <w:t>ensure that specific government grants are directed to the areas where they will deliver most impact</w:t>
            </w:r>
          </w:p>
          <w:p w14:paraId="6DE5D403" w14:textId="77777777" w:rsidR="00637623" w:rsidRPr="003540E0" w:rsidRDefault="00637623">
            <w:pPr>
              <w:pStyle w:val="ListParagraph"/>
              <w:widowControl w:val="0"/>
              <w:numPr>
                <w:ilvl w:val="0"/>
                <w:numId w:val="93"/>
              </w:numPr>
              <w:ind w:left="366" w:hanging="366"/>
              <w:rPr>
                <w:rFonts w:cstheme="minorHAnsi"/>
              </w:rPr>
            </w:pPr>
            <w:r w:rsidRPr="003540E0">
              <w:rPr>
                <w:rFonts w:cstheme="minorHAnsi"/>
              </w:rPr>
              <w:t>consider opportunities for income generation at academy level</w:t>
            </w:r>
          </w:p>
        </w:tc>
      </w:tr>
    </w:tbl>
    <w:p w14:paraId="1C9CE8C9" w14:textId="79885F7C" w:rsidR="00637623" w:rsidRDefault="00637623" w:rsidP="00F448CF">
      <w:pPr>
        <w:suppressAutoHyphens/>
        <w:spacing w:after="120" w:line="276" w:lineRule="auto"/>
        <w:rPr>
          <w:rFonts w:cstheme="minorHAnsi"/>
        </w:rPr>
      </w:pPr>
    </w:p>
    <w:p w14:paraId="529C9EB3" w14:textId="77777777" w:rsidR="00BB6651" w:rsidRDefault="00BB6651" w:rsidP="00F448CF">
      <w:pPr>
        <w:suppressAutoHyphens/>
        <w:spacing w:after="120" w:line="276" w:lineRule="auto"/>
        <w:rPr>
          <w:rFonts w:cstheme="minorHAnsi"/>
        </w:rPr>
      </w:pPr>
    </w:p>
    <w:p w14:paraId="3FABB30E" w14:textId="77777777" w:rsidR="00BB6651" w:rsidRDefault="00BB6651" w:rsidP="00F448CF">
      <w:pPr>
        <w:suppressAutoHyphens/>
        <w:spacing w:after="120" w:line="276" w:lineRule="auto"/>
        <w:rPr>
          <w:rFonts w:cstheme="minorHAnsi"/>
        </w:rPr>
      </w:pPr>
    </w:p>
    <w:p w14:paraId="77BFB0E7" w14:textId="77777777" w:rsidR="00BB6651" w:rsidRDefault="00BB6651" w:rsidP="00F448CF">
      <w:pPr>
        <w:suppressAutoHyphens/>
        <w:spacing w:after="120" w:line="276" w:lineRule="auto"/>
        <w:rPr>
          <w:rFonts w:cstheme="minorHAnsi"/>
        </w:rPr>
      </w:pPr>
    </w:p>
    <w:p w14:paraId="6468EDDB" w14:textId="77777777" w:rsidR="00BB6651" w:rsidRDefault="00BB6651" w:rsidP="00F448CF">
      <w:pPr>
        <w:suppressAutoHyphens/>
        <w:spacing w:after="120" w:line="276" w:lineRule="auto"/>
        <w:rPr>
          <w:rFonts w:cstheme="minorHAnsi"/>
        </w:rPr>
      </w:pPr>
    </w:p>
    <w:p w14:paraId="650E1097" w14:textId="77777777" w:rsidR="00BB6651" w:rsidRDefault="00BB6651" w:rsidP="00F448CF">
      <w:pPr>
        <w:suppressAutoHyphens/>
        <w:spacing w:after="120" w:line="276" w:lineRule="auto"/>
        <w:rPr>
          <w:rFonts w:cstheme="minorHAnsi"/>
        </w:rPr>
      </w:pPr>
    </w:p>
    <w:tbl>
      <w:tblPr>
        <w:tblStyle w:val="TableGrid"/>
        <w:tblW w:w="0" w:type="auto"/>
        <w:tblInd w:w="-28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411"/>
        <w:gridCol w:w="2409"/>
        <w:gridCol w:w="2196"/>
        <w:gridCol w:w="2289"/>
      </w:tblGrid>
      <w:tr w:rsidR="00637623" w:rsidRPr="003540E0" w14:paraId="761FB2D9" w14:textId="77777777" w:rsidTr="00637623">
        <w:tc>
          <w:tcPr>
            <w:tcW w:w="2411" w:type="dxa"/>
          </w:tcPr>
          <w:p w14:paraId="5CA766C4" w14:textId="77777777" w:rsidR="00637623" w:rsidRPr="003540E0" w:rsidRDefault="00637623" w:rsidP="00C70AFE">
            <w:pPr>
              <w:rPr>
                <w:rFonts w:cstheme="minorHAnsi"/>
                <w:b/>
                <w:bCs/>
              </w:rPr>
            </w:pPr>
            <w:r w:rsidRPr="003540E0">
              <w:rPr>
                <w:rFonts w:cstheme="minorHAnsi"/>
                <w:b/>
                <w:bCs/>
              </w:rPr>
              <w:lastRenderedPageBreak/>
              <w:t>Trust governance level</w:t>
            </w:r>
          </w:p>
        </w:tc>
        <w:tc>
          <w:tcPr>
            <w:tcW w:w="2409" w:type="dxa"/>
          </w:tcPr>
          <w:p w14:paraId="1D1E6325" w14:textId="77777777" w:rsidR="00637623" w:rsidRPr="003540E0" w:rsidRDefault="00637623" w:rsidP="00C70AFE">
            <w:pPr>
              <w:rPr>
                <w:rFonts w:cstheme="minorHAnsi"/>
                <w:b/>
                <w:bCs/>
              </w:rPr>
            </w:pPr>
            <w:r w:rsidRPr="003540E0">
              <w:rPr>
                <w:rFonts w:cstheme="minorHAnsi"/>
                <w:b/>
                <w:bCs/>
              </w:rPr>
              <w:t>Trust executive level</w:t>
            </w:r>
          </w:p>
        </w:tc>
        <w:tc>
          <w:tcPr>
            <w:tcW w:w="2196" w:type="dxa"/>
          </w:tcPr>
          <w:p w14:paraId="31CE322C" w14:textId="77777777" w:rsidR="00637623" w:rsidRPr="003540E0" w:rsidRDefault="00637623" w:rsidP="00C70AFE">
            <w:pPr>
              <w:rPr>
                <w:rFonts w:cstheme="minorHAnsi"/>
                <w:b/>
                <w:bCs/>
              </w:rPr>
            </w:pPr>
            <w:r w:rsidRPr="003540E0">
              <w:rPr>
                <w:rFonts w:cstheme="minorHAnsi"/>
                <w:b/>
                <w:bCs/>
              </w:rPr>
              <w:t>Academy governance level</w:t>
            </w:r>
          </w:p>
        </w:tc>
        <w:tc>
          <w:tcPr>
            <w:tcW w:w="2289" w:type="dxa"/>
          </w:tcPr>
          <w:p w14:paraId="4E679082" w14:textId="77777777" w:rsidR="00637623" w:rsidRPr="003540E0" w:rsidRDefault="00637623" w:rsidP="00C70AFE">
            <w:pPr>
              <w:rPr>
                <w:rFonts w:cstheme="minorHAnsi"/>
                <w:b/>
                <w:bCs/>
              </w:rPr>
            </w:pPr>
            <w:r w:rsidRPr="003540E0">
              <w:rPr>
                <w:rFonts w:cstheme="minorHAnsi"/>
                <w:b/>
                <w:bCs/>
              </w:rPr>
              <w:t>Academy executive level</w:t>
            </w:r>
          </w:p>
        </w:tc>
      </w:tr>
      <w:tr w:rsidR="00637623" w:rsidRPr="003540E0" w14:paraId="30D5D041" w14:textId="77777777" w:rsidTr="00637623">
        <w:tc>
          <w:tcPr>
            <w:tcW w:w="9305" w:type="dxa"/>
            <w:gridSpan w:val="4"/>
            <w:shd w:val="clear" w:color="auto" w:fill="00B0F0"/>
          </w:tcPr>
          <w:p w14:paraId="391D370D" w14:textId="77777777" w:rsidR="00637623" w:rsidRPr="003540E0" w:rsidRDefault="00637623" w:rsidP="00C70AFE">
            <w:pPr>
              <w:rPr>
                <w:rFonts w:cstheme="minorHAnsi"/>
              </w:rPr>
            </w:pPr>
            <w:r w:rsidRPr="00637623">
              <w:rPr>
                <w:rFonts w:cstheme="minorHAnsi"/>
                <w:b/>
                <w:bCs/>
                <w:color w:val="FFFFFF" w:themeColor="background1"/>
              </w:rPr>
              <w:t>Procurement</w:t>
            </w:r>
          </w:p>
        </w:tc>
      </w:tr>
      <w:tr w:rsidR="00637623" w:rsidRPr="003540E0" w14:paraId="03C6ED24" w14:textId="77777777" w:rsidTr="00637623">
        <w:tc>
          <w:tcPr>
            <w:tcW w:w="2411" w:type="dxa"/>
          </w:tcPr>
          <w:p w14:paraId="15A321FC" w14:textId="77777777" w:rsidR="00637623" w:rsidRPr="003540E0" w:rsidRDefault="00637623" w:rsidP="00C70AFE">
            <w:pPr>
              <w:rPr>
                <w:rFonts w:cstheme="minorHAnsi"/>
              </w:rPr>
            </w:pPr>
            <w:r w:rsidRPr="003540E0">
              <w:rPr>
                <w:rFonts w:cstheme="minorHAnsi"/>
              </w:rPr>
              <w:t>The Trust Board will</w:t>
            </w:r>
          </w:p>
          <w:p w14:paraId="2E5B8841" w14:textId="77777777" w:rsidR="00637623" w:rsidRPr="003540E0" w:rsidRDefault="00637623">
            <w:pPr>
              <w:pStyle w:val="ListParagraph"/>
              <w:widowControl w:val="0"/>
              <w:numPr>
                <w:ilvl w:val="0"/>
                <w:numId w:val="94"/>
              </w:numPr>
              <w:ind w:left="327" w:hanging="284"/>
              <w:rPr>
                <w:rFonts w:cstheme="minorHAnsi"/>
              </w:rPr>
            </w:pPr>
            <w:r w:rsidRPr="003540E0">
              <w:rPr>
                <w:rFonts w:cstheme="minorHAnsi"/>
              </w:rPr>
              <w:t>approve the Trust-wide procurement strategy and monitor its impact on our strategic objectives</w:t>
            </w:r>
          </w:p>
        </w:tc>
        <w:tc>
          <w:tcPr>
            <w:tcW w:w="2409" w:type="dxa"/>
          </w:tcPr>
          <w:p w14:paraId="0886F8F0" w14:textId="77777777" w:rsidR="00637623" w:rsidRPr="003540E0" w:rsidRDefault="00637623" w:rsidP="00C70AFE">
            <w:pPr>
              <w:rPr>
                <w:rFonts w:cstheme="minorHAnsi"/>
              </w:rPr>
            </w:pPr>
            <w:r w:rsidRPr="003540E0">
              <w:rPr>
                <w:rFonts w:cstheme="minorHAnsi"/>
              </w:rPr>
              <w:t>The CEO and executives will</w:t>
            </w:r>
          </w:p>
          <w:p w14:paraId="7F7107C8" w14:textId="77777777" w:rsidR="00637623" w:rsidRDefault="00637623">
            <w:pPr>
              <w:pStyle w:val="ListParagraph"/>
              <w:widowControl w:val="0"/>
              <w:numPr>
                <w:ilvl w:val="0"/>
                <w:numId w:val="94"/>
              </w:numPr>
              <w:ind w:left="326" w:hanging="326"/>
              <w:rPr>
                <w:rFonts w:cstheme="minorHAnsi"/>
              </w:rPr>
            </w:pPr>
            <w:r w:rsidRPr="003540E0">
              <w:rPr>
                <w:rFonts w:cstheme="minorHAnsi"/>
              </w:rPr>
              <w:t>ensure that the procurement strategy complies with relevant legislation and guidance and is focused on delivering both value and quality for our students</w:t>
            </w:r>
          </w:p>
          <w:p w14:paraId="3D08C210" w14:textId="77777777" w:rsidR="002849E0" w:rsidRPr="003540E0" w:rsidRDefault="002849E0" w:rsidP="002849E0">
            <w:pPr>
              <w:pStyle w:val="ListParagraph"/>
              <w:widowControl w:val="0"/>
              <w:ind w:left="326"/>
              <w:rPr>
                <w:rFonts w:cstheme="minorHAnsi"/>
              </w:rPr>
            </w:pPr>
          </w:p>
        </w:tc>
        <w:tc>
          <w:tcPr>
            <w:tcW w:w="2196" w:type="dxa"/>
          </w:tcPr>
          <w:p w14:paraId="1409C678" w14:textId="1D48CD7C" w:rsidR="00637623" w:rsidRPr="003540E0" w:rsidRDefault="00637623" w:rsidP="00C70AFE">
            <w:pPr>
              <w:rPr>
                <w:rFonts w:cstheme="minorHAnsi"/>
              </w:rPr>
            </w:pPr>
            <w:r w:rsidRPr="003540E0">
              <w:rPr>
                <w:rFonts w:cstheme="minorHAnsi"/>
              </w:rPr>
              <w:t xml:space="preserve">The </w:t>
            </w:r>
            <w:r w:rsidR="00B1552D">
              <w:rPr>
                <w:rFonts w:cstheme="minorHAnsi"/>
              </w:rPr>
              <w:t>LGB</w:t>
            </w:r>
            <w:r w:rsidRPr="003540E0">
              <w:rPr>
                <w:rFonts w:cstheme="minorHAnsi"/>
              </w:rPr>
              <w:t xml:space="preserve"> will</w:t>
            </w:r>
          </w:p>
          <w:p w14:paraId="560F9739" w14:textId="77777777" w:rsidR="00637623" w:rsidRPr="006350ED" w:rsidRDefault="00637623">
            <w:pPr>
              <w:pStyle w:val="ListParagraph"/>
              <w:widowControl w:val="0"/>
              <w:numPr>
                <w:ilvl w:val="0"/>
                <w:numId w:val="94"/>
              </w:numPr>
              <w:ind w:left="325" w:hanging="284"/>
              <w:rPr>
                <w:rFonts w:cstheme="minorHAnsi"/>
              </w:rPr>
            </w:pPr>
            <w:r w:rsidRPr="006350ED">
              <w:rPr>
                <w:rFonts w:cstheme="minorHAnsi"/>
              </w:rPr>
              <w:t xml:space="preserve">contribute local knowledge to the </w:t>
            </w:r>
            <w:r>
              <w:rPr>
                <w:rFonts w:cstheme="minorHAnsi"/>
              </w:rPr>
              <w:t>implementation of the procurement strategy</w:t>
            </w:r>
          </w:p>
        </w:tc>
        <w:tc>
          <w:tcPr>
            <w:tcW w:w="2289" w:type="dxa"/>
          </w:tcPr>
          <w:p w14:paraId="2F29574D" w14:textId="77777777" w:rsidR="00637623" w:rsidRPr="003540E0" w:rsidRDefault="00637623" w:rsidP="00C70AFE">
            <w:pPr>
              <w:rPr>
                <w:rFonts w:cstheme="minorHAnsi"/>
              </w:rPr>
            </w:pPr>
            <w:r w:rsidRPr="003540E0">
              <w:rPr>
                <w:rFonts w:cstheme="minorHAnsi"/>
              </w:rPr>
              <w:t>The Principal will</w:t>
            </w:r>
          </w:p>
          <w:p w14:paraId="6006E689" w14:textId="77777777" w:rsidR="00637623" w:rsidRPr="003540E0" w:rsidRDefault="00637623">
            <w:pPr>
              <w:pStyle w:val="ListParagraph"/>
              <w:widowControl w:val="0"/>
              <w:numPr>
                <w:ilvl w:val="0"/>
                <w:numId w:val="94"/>
              </w:numPr>
              <w:ind w:left="383" w:hanging="383"/>
              <w:rPr>
                <w:rFonts w:cstheme="minorHAnsi"/>
              </w:rPr>
            </w:pPr>
            <w:r w:rsidRPr="003540E0">
              <w:rPr>
                <w:rFonts w:cstheme="minorHAnsi"/>
              </w:rPr>
              <w:t>ensure that the procurement strategy and policy are followed within the academy</w:t>
            </w:r>
          </w:p>
        </w:tc>
      </w:tr>
      <w:tr w:rsidR="00637623" w:rsidRPr="003540E0" w14:paraId="463D33F7" w14:textId="77777777" w:rsidTr="00637623">
        <w:tc>
          <w:tcPr>
            <w:tcW w:w="9305" w:type="dxa"/>
            <w:gridSpan w:val="4"/>
            <w:shd w:val="clear" w:color="auto" w:fill="00B0F0"/>
          </w:tcPr>
          <w:p w14:paraId="0184299E" w14:textId="77777777" w:rsidR="00637623" w:rsidRPr="003540E0" w:rsidRDefault="00637623" w:rsidP="00C70AFE">
            <w:pPr>
              <w:rPr>
                <w:rFonts w:cstheme="minorHAnsi"/>
              </w:rPr>
            </w:pPr>
            <w:r w:rsidRPr="00637623">
              <w:rPr>
                <w:rFonts w:cstheme="minorHAnsi"/>
                <w:b/>
                <w:bCs/>
                <w:color w:val="FFFFFF" w:themeColor="background1"/>
              </w:rPr>
              <w:t>Assets and premises</w:t>
            </w:r>
          </w:p>
        </w:tc>
      </w:tr>
      <w:tr w:rsidR="00637623" w:rsidRPr="003540E0" w14:paraId="1B854C35" w14:textId="77777777" w:rsidTr="00637623">
        <w:tc>
          <w:tcPr>
            <w:tcW w:w="2411" w:type="dxa"/>
          </w:tcPr>
          <w:p w14:paraId="34FF72F5" w14:textId="77777777" w:rsidR="00637623" w:rsidRPr="003540E0" w:rsidRDefault="00637623" w:rsidP="00C70AFE">
            <w:pPr>
              <w:rPr>
                <w:rFonts w:cstheme="minorHAnsi"/>
              </w:rPr>
            </w:pPr>
            <w:r w:rsidRPr="003540E0">
              <w:rPr>
                <w:rFonts w:cstheme="minorHAnsi"/>
              </w:rPr>
              <w:t>The Trust Board will</w:t>
            </w:r>
          </w:p>
          <w:p w14:paraId="46E9F958" w14:textId="77777777" w:rsidR="00637623" w:rsidRPr="003540E0" w:rsidRDefault="00637623">
            <w:pPr>
              <w:pStyle w:val="ListParagraph"/>
              <w:widowControl w:val="0"/>
              <w:numPr>
                <w:ilvl w:val="0"/>
                <w:numId w:val="95"/>
              </w:numPr>
              <w:ind w:left="327" w:hanging="284"/>
              <w:rPr>
                <w:rFonts w:cstheme="minorHAnsi"/>
              </w:rPr>
            </w:pPr>
            <w:r w:rsidRPr="003540E0">
              <w:rPr>
                <w:rFonts w:cstheme="minorHAnsi"/>
              </w:rPr>
              <w:t>approve the Trust-wide asset management strategy</w:t>
            </w:r>
          </w:p>
          <w:p w14:paraId="190F84BB" w14:textId="77777777" w:rsidR="00637623" w:rsidRPr="003540E0" w:rsidRDefault="00637623">
            <w:pPr>
              <w:pStyle w:val="ListParagraph"/>
              <w:widowControl w:val="0"/>
              <w:numPr>
                <w:ilvl w:val="0"/>
                <w:numId w:val="95"/>
              </w:numPr>
              <w:ind w:left="327" w:hanging="284"/>
              <w:rPr>
                <w:rFonts w:cstheme="minorHAnsi"/>
              </w:rPr>
            </w:pPr>
            <w:r w:rsidRPr="003540E0">
              <w:rPr>
                <w:rFonts w:cstheme="minorHAnsi"/>
              </w:rPr>
              <w:t>determine any change in the use of assets and approve any disposal or acquisition of land</w:t>
            </w:r>
          </w:p>
          <w:p w14:paraId="0363B2A9" w14:textId="77777777" w:rsidR="00637623" w:rsidRPr="003540E0" w:rsidRDefault="00637623">
            <w:pPr>
              <w:pStyle w:val="ListParagraph"/>
              <w:widowControl w:val="0"/>
              <w:numPr>
                <w:ilvl w:val="0"/>
                <w:numId w:val="95"/>
              </w:numPr>
              <w:ind w:left="327" w:hanging="284"/>
              <w:rPr>
                <w:rFonts w:cstheme="minorHAnsi"/>
              </w:rPr>
            </w:pPr>
            <w:r w:rsidRPr="003540E0">
              <w:rPr>
                <w:rFonts w:cstheme="minorHAnsi"/>
              </w:rPr>
              <w:t>monitor the impact of the asset management and estates strategy on our strategic objectives</w:t>
            </w:r>
          </w:p>
        </w:tc>
        <w:tc>
          <w:tcPr>
            <w:tcW w:w="2409" w:type="dxa"/>
          </w:tcPr>
          <w:p w14:paraId="22C99DC4" w14:textId="77777777" w:rsidR="00637623" w:rsidRPr="003540E0" w:rsidRDefault="00637623" w:rsidP="00C70AFE">
            <w:pPr>
              <w:rPr>
                <w:rFonts w:cstheme="minorHAnsi"/>
              </w:rPr>
            </w:pPr>
            <w:r w:rsidRPr="003540E0">
              <w:rPr>
                <w:rFonts w:cstheme="minorHAnsi"/>
              </w:rPr>
              <w:t>The CEO and executives will</w:t>
            </w:r>
          </w:p>
          <w:p w14:paraId="2BB62DAA" w14:textId="77777777" w:rsidR="00637623" w:rsidRPr="003540E0" w:rsidRDefault="00637623">
            <w:pPr>
              <w:pStyle w:val="ListParagraph"/>
              <w:widowControl w:val="0"/>
              <w:numPr>
                <w:ilvl w:val="0"/>
                <w:numId w:val="94"/>
              </w:numPr>
              <w:ind w:left="326" w:hanging="284"/>
              <w:rPr>
                <w:rFonts w:cstheme="minorHAnsi"/>
              </w:rPr>
            </w:pPr>
            <w:r w:rsidRPr="003540E0">
              <w:rPr>
                <w:rFonts w:cstheme="minorHAnsi"/>
              </w:rPr>
              <w:t>ensure the Trust maintains and keeps under review a fixed asset register</w:t>
            </w:r>
          </w:p>
          <w:p w14:paraId="070294D9" w14:textId="77777777" w:rsidR="00637623" w:rsidRPr="003540E0" w:rsidRDefault="00637623">
            <w:pPr>
              <w:pStyle w:val="ListParagraph"/>
              <w:widowControl w:val="0"/>
              <w:numPr>
                <w:ilvl w:val="0"/>
                <w:numId w:val="94"/>
              </w:numPr>
              <w:ind w:left="326" w:hanging="284"/>
              <w:rPr>
                <w:rFonts w:cstheme="minorHAnsi"/>
              </w:rPr>
            </w:pPr>
            <w:r w:rsidRPr="003540E0">
              <w:rPr>
                <w:rFonts w:cstheme="minorHAnsi"/>
              </w:rPr>
              <w:t>determine a long term estates and asset management strategy for the Trust and for individual academies within it</w:t>
            </w:r>
          </w:p>
          <w:p w14:paraId="13A07666" w14:textId="77777777" w:rsidR="00637623" w:rsidRDefault="00637623">
            <w:pPr>
              <w:pStyle w:val="ListParagraph"/>
              <w:widowControl w:val="0"/>
              <w:numPr>
                <w:ilvl w:val="0"/>
                <w:numId w:val="94"/>
              </w:numPr>
              <w:ind w:left="326" w:hanging="284"/>
              <w:rPr>
                <w:rFonts w:cstheme="minorHAnsi"/>
              </w:rPr>
            </w:pPr>
            <w:r w:rsidRPr="003540E0">
              <w:rPr>
                <w:rFonts w:cstheme="minorHAnsi"/>
              </w:rPr>
              <w:t>make applications for grants and other funding which will improve the condition of the Trust’s estate</w:t>
            </w:r>
          </w:p>
          <w:p w14:paraId="09150441" w14:textId="77777777" w:rsidR="002849E0" w:rsidRPr="003540E0" w:rsidRDefault="002849E0" w:rsidP="002849E0">
            <w:pPr>
              <w:pStyle w:val="ListParagraph"/>
              <w:widowControl w:val="0"/>
              <w:ind w:left="326"/>
              <w:rPr>
                <w:rFonts w:cstheme="minorHAnsi"/>
              </w:rPr>
            </w:pPr>
          </w:p>
        </w:tc>
        <w:tc>
          <w:tcPr>
            <w:tcW w:w="2196" w:type="dxa"/>
          </w:tcPr>
          <w:p w14:paraId="0650E6AB" w14:textId="4A84E54B" w:rsidR="00637623" w:rsidRPr="003540E0" w:rsidRDefault="00637623" w:rsidP="00C70AFE">
            <w:pPr>
              <w:rPr>
                <w:rFonts w:cstheme="minorHAnsi"/>
              </w:rPr>
            </w:pPr>
            <w:r w:rsidRPr="003540E0">
              <w:rPr>
                <w:rFonts w:cstheme="minorHAnsi"/>
              </w:rPr>
              <w:t xml:space="preserve">The </w:t>
            </w:r>
            <w:r w:rsidR="00B1552D">
              <w:rPr>
                <w:rFonts w:cstheme="minorHAnsi"/>
              </w:rPr>
              <w:t>LGB</w:t>
            </w:r>
            <w:r w:rsidRPr="003540E0">
              <w:rPr>
                <w:rFonts w:cstheme="minorHAnsi"/>
              </w:rPr>
              <w:t xml:space="preserve"> will</w:t>
            </w:r>
          </w:p>
          <w:p w14:paraId="68ADD24F" w14:textId="77777777" w:rsidR="00637623" w:rsidRPr="003540E0" w:rsidRDefault="00637623">
            <w:pPr>
              <w:pStyle w:val="ListParagraph"/>
              <w:widowControl w:val="0"/>
              <w:numPr>
                <w:ilvl w:val="0"/>
                <w:numId w:val="95"/>
              </w:numPr>
              <w:ind w:left="325" w:hanging="284"/>
              <w:rPr>
                <w:rFonts w:cstheme="minorHAnsi"/>
              </w:rPr>
            </w:pPr>
            <w:r w:rsidRPr="003540E0">
              <w:rPr>
                <w:rFonts w:cstheme="minorHAnsi"/>
              </w:rPr>
              <w:t>contribute local knowledge to the determination of an estates strategy for the academy</w:t>
            </w:r>
          </w:p>
        </w:tc>
        <w:tc>
          <w:tcPr>
            <w:tcW w:w="2289" w:type="dxa"/>
          </w:tcPr>
          <w:p w14:paraId="6F6A16A2" w14:textId="77777777" w:rsidR="00637623" w:rsidRPr="003540E0" w:rsidRDefault="00637623" w:rsidP="00C70AFE">
            <w:pPr>
              <w:rPr>
                <w:rFonts w:cstheme="minorHAnsi"/>
              </w:rPr>
            </w:pPr>
            <w:r w:rsidRPr="003540E0">
              <w:rPr>
                <w:rFonts w:cstheme="minorHAnsi"/>
              </w:rPr>
              <w:t>The Principal will</w:t>
            </w:r>
          </w:p>
          <w:p w14:paraId="53F3414E" w14:textId="77777777" w:rsidR="00637623" w:rsidRPr="003540E0" w:rsidRDefault="00637623">
            <w:pPr>
              <w:pStyle w:val="ListParagraph"/>
              <w:widowControl w:val="0"/>
              <w:numPr>
                <w:ilvl w:val="0"/>
                <w:numId w:val="95"/>
              </w:numPr>
              <w:ind w:left="383" w:hanging="284"/>
              <w:rPr>
                <w:rFonts w:cstheme="minorHAnsi"/>
              </w:rPr>
            </w:pPr>
            <w:r w:rsidRPr="003540E0">
              <w:rPr>
                <w:rFonts w:cstheme="minorHAnsi"/>
              </w:rPr>
              <w:t>be responsible for the day-to-day management of the estate and assets, including its upkeep and maintenance and responding to any urgent matters</w:t>
            </w:r>
          </w:p>
          <w:p w14:paraId="361D424D" w14:textId="77777777" w:rsidR="00637623" w:rsidRPr="003540E0" w:rsidRDefault="00637623">
            <w:pPr>
              <w:pStyle w:val="ListParagraph"/>
              <w:widowControl w:val="0"/>
              <w:numPr>
                <w:ilvl w:val="0"/>
                <w:numId w:val="95"/>
              </w:numPr>
              <w:ind w:left="383" w:hanging="284"/>
              <w:rPr>
                <w:rFonts w:cstheme="minorHAnsi"/>
              </w:rPr>
            </w:pPr>
            <w:r w:rsidRPr="003540E0">
              <w:rPr>
                <w:rFonts w:cstheme="minorHAnsi"/>
              </w:rPr>
              <w:t>contribute to the determination of a long-term estates strategy for the academy</w:t>
            </w:r>
          </w:p>
        </w:tc>
      </w:tr>
      <w:tr w:rsidR="00637623" w:rsidRPr="003540E0" w14:paraId="3B5A90E2" w14:textId="77777777" w:rsidTr="00637623">
        <w:tc>
          <w:tcPr>
            <w:tcW w:w="9305" w:type="dxa"/>
            <w:gridSpan w:val="4"/>
            <w:shd w:val="clear" w:color="auto" w:fill="00B0F0"/>
          </w:tcPr>
          <w:p w14:paraId="63C944A0" w14:textId="77777777" w:rsidR="00637623" w:rsidRPr="003540E0" w:rsidRDefault="00637623" w:rsidP="00C70AFE">
            <w:pPr>
              <w:rPr>
                <w:rFonts w:cstheme="minorHAnsi"/>
              </w:rPr>
            </w:pPr>
            <w:r w:rsidRPr="00637623">
              <w:rPr>
                <w:rFonts w:cstheme="minorHAnsi"/>
                <w:b/>
                <w:bCs/>
                <w:color w:val="FFFFFF" w:themeColor="background1"/>
              </w:rPr>
              <w:t>Whistleblowing</w:t>
            </w:r>
          </w:p>
        </w:tc>
      </w:tr>
      <w:tr w:rsidR="00637623" w:rsidRPr="003540E0" w14:paraId="41E4EBCE" w14:textId="77777777" w:rsidTr="00637623">
        <w:tc>
          <w:tcPr>
            <w:tcW w:w="2411" w:type="dxa"/>
          </w:tcPr>
          <w:p w14:paraId="1C74F104" w14:textId="77777777" w:rsidR="00637623" w:rsidRPr="003540E0" w:rsidRDefault="00637623" w:rsidP="00C70AFE">
            <w:pPr>
              <w:rPr>
                <w:rFonts w:cstheme="minorHAnsi"/>
              </w:rPr>
            </w:pPr>
            <w:r w:rsidRPr="003540E0">
              <w:rPr>
                <w:rFonts w:cstheme="minorHAnsi"/>
              </w:rPr>
              <w:t>The Trust Board will</w:t>
            </w:r>
          </w:p>
          <w:p w14:paraId="4D4EE1CC" w14:textId="77777777" w:rsidR="00637623" w:rsidRPr="003540E0" w:rsidRDefault="00637623">
            <w:pPr>
              <w:pStyle w:val="ListParagraph"/>
              <w:widowControl w:val="0"/>
              <w:numPr>
                <w:ilvl w:val="0"/>
                <w:numId w:val="95"/>
              </w:numPr>
              <w:ind w:left="327" w:hanging="284"/>
              <w:rPr>
                <w:rFonts w:cstheme="minorHAnsi"/>
              </w:rPr>
            </w:pPr>
            <w:r w:rsidRPr="003540E0">
              <w:rPr>
                <w:rFonts w:cstheme="minorHAnsi"/>
              </w:rPr>
              <w:t>approve the Trust-wide whistleblowing</w:t>
            </w:r>
          </w:p>
          <w:p w14:paraId="6639238D" w14:textId="77777777" w:rsidR="00637623" w:rsidRPr="003540E0" w:rsidRDefault="00637623">
            <w:pPr>
              <w:pStyle w:val="ListParagraph"/>
              <w:widowControl w:val="0"/>
              <w:numPr>
                <w:ilvl w:val="0"/>
                <w:numId w:val="95"/>
              </w:numPr>
              <w:ind w:left="327" w:hanging="284"/>
              <w:rPr>
                <w:rFonts w:cstheme="minorHAnsi"/>
              </w:rPr>
            </w:pPr>
            <w:r w:rsidRPr="003540E0">
              <w:rPr>
                <w:rFonts w:cstheme="minorHAnsi"/>
              </w:rPr>
              <w:t>ensure that whistleblowing concerns can be raised via the Audit and Risk Committee chair</w:t>
            </w:r>
          </w:p>
        </w:tc>
        <w:tc>
          <w:tcPr>
            <w:tcW w:w="2409" w:type="dxa"/>
          </w:tcPr>
          <w:p w14:paraId="3915CD43" w14:textId="77777777" w:rsidR="00637623" w:rsidRPr="003540E0" w:rsidRDefault="00637623" w:rsidP="00C70AFE">
            <w:pPr>
              <w:rPr>
                <w:rFonts w:cstheme="minorHAnsi"/>
              </w:rPr>
            </w:pPr>
            <w:r w:rsidRPr="003540E0">
              <w:rPr>
                <w:rFonts w:cstheme="minorHAnsi"/>
              </w:rPr>
              <w:t>The CEO and executives will</w:t>
            </w:r>
          </w:p>
          <w:p w14:paraId="1470528B" w14:textId="77777777" w:rsidR="00637623" w:rsidRPr="003540E0" w:rsidRDefault="00637623">
            <w:pPr>
              <w:pStyle w:val="ListParagraph"/>
              <w:widowControl w:val="0"/>
              <w:numPr>
                <w:ilvl w:val="0"/>
                <w:numId w:val="94"/>
              </w:numPr>
              <w:ind w:left="326" w:hanging="284"/>
              <w:rPr>
                <w:rFonts w:cstheme="minorHAnsi"/>
              </w:rPr>
            </w:pPr>
            <w:r w:rsidRPr="003540E0">
              <w:rPr>
                <w:rFonts w:cstheme="minorHAnsi"/>
              </w:rPr>
              <w:t>develop a whistleblowing policy which is in line with legislative and best practice requirements</w:t>
            </w:r>
          </w:p>
          <w:p w14:paraId="341B51C0" w14:textId="77777777" w:rsidR="00637623" w:rsidRPr="003540E0" w:rsidRDefault="00637623">
            <w:pPr>
              <w:pStyle w:val="ListParagraph"/>
              <w:widowControl w:val="0"/>
              <w:numPr>
                <w:ilvl w:val="0"/>
                <w:numId w:val="94"/>
              </w:numPr>
              <w:ind w:left="326" w:hanging="284"/>
              <w:rPr>
                <w:rFonts w:cstheme="minorHAnsi"/>
              </w:rPr>
            </w:pPr>
            <w:r w:rsidRPr="003540E0">
              <w:rPr>
                <w:rFonts w:cstheme="minorHAnsi"/>
              </w:rPr>
              <w:t>promote an open and transparent culture for all</w:t>
            </w:r>
          </w:p>
        </w:tc>
        <w:tc>
          <w:tcPr>
            <w:tcW w:w="2196" w:type="dxa"/>
          </w:tcPr>
          <w:p w14:paraId="171BEF85" w14:textId="7E56002C" w:rsidR="00637623" w:rsidRDefault="00637623" w:rsidP="00C70AFE">
            <w:pPr>
              <w:rPr>
                <w:rFonts w:cstheme="minorHAnsi"/>
              </w:rPr>
            </w:pPr>
            <w:r>
              <w:rPr>
                <w:rFonts w:cstheme="minorHAnsi"/>
              </w:rPr>
              <w:t xml:space="preserve">The </w:t>
            </w:r>
            <w:r w:rsidR="00B1552D">
              <w:rPr>
                <w:rFonts w:cstheme="minorHAnsi"/>
              </w:rPr>
              <w:t>LGB</w:t>
            </w:r>
            <w:r>
              <w:rPr>
                <w:rFonts w:cstheme="minorHAnsi"/>
              </w:rPr>
              <w:t xml:space="preserve"> will</w:t>
            </w:r>
          </w:p>
          <w:p w14:paraId="25C080B5" w14:textId="77777777" w:rsidR="00637623" w:rsidRPr="003F6C1F" w:rsidRDefault="00637623">
            <w:pPr>
              <w:pStyle w:val="ListParagraph"/>
              <w:widowControl w:val="0"/>
              <w:numPr>
                <w:ilvl w:val="0"/>
                <w:numId w:val="96"/>
              </w:numPr>
              <w:ind w:left="325" w:hanging="284"/>
              <w:rPr>
                <w:rFonts w:cstheme="minorHAnsi"/>
              </w:rPr>
            </w:pPr>
            <w:r>
              <w:rPr>
                <w:rFonts w:cstheme="minorHAnsi"/>
              </w:rPr>
              <w:t>ensure the whistleblowing policy is applied and known about within the academy</w:t>
            </w:r>
          </w:p>
        </w:tc>
        <w:tc>
          <w:tcPr>
            <w:tcW w:w="2289" w:type="dxa"/>
          </w:tcPr>
          <w:p w14:paraId="65166CDA" w14:textId="77777777" w:rsidR="00637623" w:rsidRPr="003540E0" w:rsidRDefault="00637623" w:rsidP="00C70AFE">
            <w:pPr>
              <w:rPr>
                <w:rFonts w:cstheme="minorHAnsi"/>
              </w:rPr>
            </w:pPr>
            <w:r w:rsidRPr="003540E0">
              <w:rPr>
                <w:rFonts w:cstheme="minorHAnsi"/>
              </w:rPr>
              <w:t>The Principal will</w:t>
            </w:r>
          </w:p>
          <w:p w14:paraId="285AE3E1" w14:textId="77777777" w:rsidR="00637623" w:rsidRPr="003540E0" w:rsidRDefault="00637623">
            <w:pPr>
              <w:pStyle w:val="ListParagraph"/>
              <w:widowControl w:val="0"/>
              <w:numPr>
                <w:ilvl w:val="0"/>
                <w:numId w:val="95"/>
              </w:numPr>
              <w:ind w:left="383" w:hanging="284"/>
              <w:rPr>
                <w:rFonts w:cstheme="minorHAnsi"/>
              </w:rPr>
            </w:pPr>
            <w:r w:rsidRPr="003540E0">
              <w:rPr>
                <w:rFonts w:cstheme="minorHAnsi"/>
              </w:rPr>
              <w:t>ensure there is an open and transparent culture within the academy and ensure all staff are aware of the whistleblowing policy and procedures</w:t>
            </w:r>
          </w:p>
        </w:tc>
      </w:tr>
    </w:tbl>
    <w:p w14:paraId="7FC40A3C" w14:textId="4AE15F6C" w:rsidR="00637623" w:rsidRDefault="00637623" w:rsidP="00F448CF">
      <w:pPr>
        <w:suppressAutoHyphens/>
        <w:spacing w:after="120" w:line="276" w:lineRule="auto"/>
        <w:rPr>
          <w:rFonts w:cstheme="minorHAnsi"/>
        </w:rPr>
      </w:pPr>
    </w:p>
    <w:tbl>
      <w:tblPr>
        <w:tblStyle w:val="TableGrid"/>
        <w:tblW w:w="0" w:type="auto"/>
        <w:tblInd w:w="-28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411"/>
        <w:gridCol w:w="2473"/>
        <w:gridCol w:w="2204"/>
        <w:gridCol w:w="2217"/>
      </w:tblGrid>
      <w:tr w:rsidR="00637623" w:rsidRPr="003540E0" w14:paraId="20752573" w14:textId="77777777" w:rsidTr="006C3D50">
        <w:tc>
          <w:tcPr>
            <w:tcW w:w="2411" w:type="dxa"/>
          </w:tcPr>
          <w:p w14:paraId="59C86ADA" w14:textId="77777777" w:rsidR="00637623" w:rsidRPr="003540E0" w:rsidRDefault="00637623" w:rsidP="00C70AFE">
            <w:pPr>
              <w:rPr>
                <w:rFonts w:cstheme="minorHAnsi"/>
                <w:b/>
                <w:bCs/>
              </w:rPr>
            </w:pPr>
            <w:r w:rsidRPr="003540E0">
              <w:rPr>
                <w:rFonts w:cstheme="minorHAnsi"/>
                <w:b/>
                <w:bCs/>
              </w:rPr>
              <w:lastRenderedPageBreak/>
              <w:t>Trust governance level</w:t>
            </w:r>
          </w:p>
        </w:tc>
        <w:tc>
          <w:tcPr>
            <w:tcW w:w="2473" w:type="dxa"/>
          </w:tcPr>
          <w:p w14:paraId="78B80C80" w14:textId="77777777" w:rsidR="00637623" w:rsidRPr="003540E0" w:rsidRDefault="00637623" w:rsidP="00C70AFE">
            <w:pPr>
              <w:rPr>
                <w:rFonts w:cstheme="minorHAnsi"/>
                <w:b/>
                <w:bCs/>
              </w:rPr>
            </w:pPr>
            <w:r w:rsidRPr="003540E0">
              <w:rPr>
                <w:rFonts w:cstheme="minorHAnsi"/>
                <w:b/>
                <w:bCs/>
              </w:rPr>
              <w:t>Trust executive level</w:t>
            </w:r>
          </w:p>
        </w:tc>
        <w:tc>
          <w:tcPr>
            <w:tcW w:w="2204" w:type="dxa"/>
          </w:tcPr>
          <w:p w14:paraId="47C48C80" w14:textId="77777777" w:rsidR="00637623" w:rsidRPr="003540E0" w:rsidRDefault="00637623" w:rsidP="00C70AFE">
            <w:pPr>
              <w:rPr>
                <w:rFonts w:cstheme="minorHAnsi"/>
                <w:b/>
                <w:bCs/>
              </w:rPr>
            </w:pPr>
            <w:r w:rsidRPr="003540E0">
              <w:rPr>
                <w:rFonts w:cstheme="minorHAnsi"/>
                <w:b/>
                <w:bCs/>
              </w:rPr>
              <w:t>Academy governance level</w:t>
            </w:r>
          </w:p>
        </w:tc>
        <w:tc>
          <w:tcPr>
            <w:tcW w:w="2217" w:type="dxa"/>
          </w:tcPr>
          <w:p w14:paraId="5A4EEA08" w14:textId="77777777" w:rsidR="00637623" w:rsidRPr="003540E0" w:rsidRDefault="00637623" w:rsidP="00C70AFE">
            <w:pPr>
              <w:rPr>
                <w:rFonts w:cstheme="minorHAnsi"/>
                <w:b/>
                <w:bCs/>
              </w:rPr>
            </w:pPr>
            <w:r w:rsidRPr="003540E0">
              <w:rPr>
                <w:rFonts w:cstheme="minorHAnsi"/>
                <w:b/>
                <w:bCs/>
              </w:rPr>
              <w:t>Academy executive level</w:t>
            </w:r>
          </w:p>
        </w:tc>
      </w:tr>
      <w:tr w:rsidR="00637623" w:rsidRPr="003540E0" w14:paraId="7E7878B5" w14:textId="77777777" w:rsidTr="00637623">
        <w:tc>
          <w:tcPr>
            <w:tcW w:w="9305" w:type="dxa"/>
            <w:gridSpan w:val="4"/>
            <w:shd w:val="clear" w:color="auto" w:fill="00B0F0"/>
          </w:tcPr>
          <w:p w14:paraId="492A7FDF" w14:textId="77777777" w:rsidR="00637623" w:rsidRPr="003540E0" w:rsidRDefault="00637623" w:rsidP="00C70AFE">
            <w:pPr>
              <w:rPr>
                <w:rFonts w:cstheme="minorHAnsi"/>
              </w:rPr>
            </w:pPr>
            <w:r w:rsidRPr="00637623">
              <w:rPr>
                <w:rFonts w:cstheme="minorHAnsi"/>
                <w:b/>
                <w:bCs/>
                <w:color w:val="FFFFFF" w:themeColor="background1"/>
              </w:rPr>
              <w:t>HR</w:t>
            </w:r>
          </w:p>
        </w:tc>
      </w:tr>
      <w:tr w:rsidR="00637623" w:rsidRPr="003540E0" w14:paraId="4D7808BF" w14:textId="77777777" w:rsidTr="006C3D50">
        <w:tc>
          <w:tcPr>
            <w:tcW w:w="2411" w:type="dxa"/>
          </w:tcPr>
          <w:p w14:paraId="6EBBAAC4" w14:textId="77777777" w:rsidR="00637623" w:rsidRPr="003540E0" w:rsidRDefault="00637623" w:rsidP="00C70AFE">
            <w:pPr>
              <w:rPr>
                <w:rFonts w:cstheme="minorHAnsi"/>
              </w:rPr>
            </w:pPr>
            <w:r w:rsidRPr="003540E0">
              <w:rPr>
                <w:rFonts w:cstheme="minorHAnsi"/>
              </w:rPr>
              <w:t>Members will</w:t>
            </w:r>
          </w:p>
          <w:p w14:paraId="30931A83" w14:textId="77777777" w:rsidR="00637623" w:rsidRPr="003540E0" w:rsidRDefault="00637623">
            <w:pPr>
              <w:pStyle w:val="ListParagraph"/>
              <w:widowControl w:val="0"/>
              <w:numPr>
                <w:ilvl w:val="0"/>
                <w:numId w:val="86"/>
              </w:numPr>
              <w:ind w:left="327" w:hanging="284"/>
              <w:rPr>
                <w:rFonts w:cstheme="minorHAnsi"/>
              </w:rPr>
            </w:pPr>
            <w:r w:rsidRPr="003540E0">
              <w:rPr>
                <w:rFonts w:cstheme="minorHAnsi"/>
              </w:rPr>
              <w:t>appoint Member-appointed Trustees</w:t>
            </w:r>
          </w:p>
          <w:p w14:paraId="166CF06E" w14:textId="77777777" w:rsidR="00637623" w:rsidRPr="003540E0" w:rsidRDefault="00637623" w:rsidP="00C70AFE">
            <w:pPr>
              <w:rPr>
                <w:rFonts w:cstheme="minorHAnsi"/>
              </w:rPr>
            </w:pPr>
            <w:r w:rsidRPr="003540E0">
              <w:rPr>
                <w:rFonts w:cstheme="minorHAnsi"/>
              </w:rPr>
              <w:t>The Trust Board will</w:t>
            </w:r>
          </w:p>
          <w:p w14:paraId="5F70A289" w14:textId="77777777" w:rsidR="00CD44A6" w:rsidRDefault="00637623" w:rsidP="00CD44A6">
            <w:pPr>
              <w:pStyle w:val="ListParagraph"/>
              <w:widowControl w:val="0"/>
              <w:numPr>
                <w:ilvl w:val="0"/>
                <w:numId w:val="86"/>
              </w:numPr>
              <w:ind w:left="327" w:hanging="284"/>
              <w:rPr>
                <w:rFonts w:cstheme="minorHAnsi"/>
              </w:rPr>
            </w:pPr>
            <w:r w:rsidRPr="003540E0">
              <w:rPr>
                <w:rFonts w:cstheme="minorHAnsi"/>
              </w:rPr>
              <w:t>co-opt Trustees if needed</w:t>
            </w:r>
          </w:p>
          <w:p w14:paraId="5238FFC9" w14:textId="19E0C84B" w:rsidR="00CD44A6" w:rsidRPr="00CD44A6" w:rsidRDefault="00CD44A6" w:rsidP="00CD44A6">
            <w:pPr>
              <w:pStyle w:val="ListParagraph"/>
              <w:widowControl w:val="0"/>
              <w:numPr>
                <w:ilvl w:val="0"/>
                <w:numId w:val="86"/>
              </w:numPr>
              <w:ind w:left="327" w:hanging="284"/>
              <w:rPr>
                <w:rFonts w:cstheme="minorHAnsi"/>
              </w:rPr>
            </w:pPr>
            <w:r w:rsidRPr="00CD44A6">
              <w:rPr>
                <w:rFonts w:cstheme="minorHAnsi"/>
              </w:rPr>
              <w:t>approve the appointment of LGB Chairs and recommendations of Vice Chairs by LGB Chairs</w:t>
            </w:r>
          </w:p>
          <w:p w14:paraId="3D6256EF" w14:textId="77777777" w:rsidR="00637623" w:rsidRDefault="00637623">
            <w:pPr>
              <w:pStyle w:val="ListParagraph"/>
              <w:widowControl w:val="0"/>
              <w:numPr>
                <w:ilvl w:val="0"/>
                <w:numId w:val="86"/>
              </w:numPr>
              <w:ind w:left="327" w:hanging="284"/>
              <w:rPr>
                <w:rFonts w:cstheme="minorHAnsi"/>
              </w:rPr>
            </w:pPr>
            <w:r w:rsidRPr="003540E0">
              <w:rPr>
                <w:rFonts w:cstheme="minorHAnsi"/>
              </w:rPr>
              <w:t>appoint the CEO, CFO</w:t>
            </w:r>
            <w:r>
              <w:rPr>
                <w:rFonts w:cstheme="minorHAnsi"/>
              </w:rPr>
              <w:t>O</w:t>
            </w:r>
            <w:r w:rsidRPr="003540E0">
              <w:rPr>
                <w:rFonts w:cstheme="minorHAnsi"/>
              </w:rPr>
              <w:t xml:space="preserve"> and </w:t>
            </w:r>
            <w:r>
              <w:rPr>
                <w:rFonts w:cstheme="minorHAnsi"/>
              </w:rPr>
              <w:t>governance professional</w:t>
            </w:r>
          </w:p>
          <w:p w14:paraId="00ADEE23" w14:textId="77777777" w:rsidR="00637623" w:rsidRPr="003540E0" w:rsidRDefault="00637623">
            <w:pPr>
              <w:pStyle w:val="ListParagraph"/>
              <w:widowControl w:val="0"/>
              <w:numPr>
                <w:ilvl w:val="0"/>
                <w:numId w:val="86"/>
              </w:numPr>
              <w:ind w:left="327" w:hanging="284"/>
              <w:rPr>
                <w:rFonts w:cstheme="minorHAnsi"/>
              </w:rPr>
            </w:pPr>
            <w:r>
              <w:rPr>
                <w:rFonts w:cstheme="minorHAnsi"/>
              </w:rPr>
              <w:t>be engaged in the appointment process for academy Principals and other senior leaders</w:t>
            </w:r>
          </w:p>
          <w:p w14:paraId="2B9569FE" w14:textId="77777777" w:rsidR="00637623" w:rsidRPr="003540E0" w:rsidRDefault="00637623">
            <w:pPr>
              <w:pStyle w:val="ListParagraph"/>
              <w:widowControl w:val="0"/>
              <w:numPr>
                <w:ilvl w:val="0"/>
                <w:numId w:val="86"/>
              </w:numPr>
              <w:ind w:left="327" w:hanging="284"/>
              <w:rPr>
                <w:rFonts w:cstheme="minorHAnsi"/>
              </w:rPr>
            </w:pPr>
            <w:r w:rsidRPr="003540E0">
              <w:rPr>
                <w:rFonts w:cstheme="minorHAnsi"/>
              </w:rPr>
              <w:t>establish a vision and ethos for its work as an employer</w:t>
            </w:r>
          </w:p>
          <w:p w14:paraId="1E0FEE5F" w14:textId="77777777" w:rsidR="00637623" w:rsidRPr="003540E0" w:rsidRDefault="00637623">
            <w:pPr>
              <w:pStyle w:val="ListParagraph"/>
              <w:widowControl w:val="0"/>
              <w:numPr>
                <w:ilvl w:val="0"/>
                <w:numId w:val="86"/>
              </w:numPr>
              <w:ind w:left="327" w:hanging="284"/>
              <w:rPr>
                <w:rFonts w:cstheme="minorHAnsi"/>
              </w:rPr>
            </w:pPr>
            <w:r w:rsidRPr="003540E0">
              <w:rPr>
                <w:rFonts w:cstheme="minorHAnsi"/>
              </w:rPr>
              <w:t>approve as required all HR-related policies (including Terms and Conditions of Employment)</w:t>
            </w:r>
          </w:p>
          <w:p w14:paraId="64388139" w14:textId="77777777" w:rsidR="00637623" w:rsidRPr="003540E0" w:rsidRDefault="00637623">
            <w:pPr>
              <w:pStyle w:val="ListParagraph"/>
              <w:widowControl w:val="0"/>
              <w:numPr>
                <w:ilvl w:val="0"/>
                <w:numId w:val="86"/>
              </w:numPr>
              <w:ind w:left="327" w:hanging="284"/>
              <w:rPr>
                <w:rFonts w:cstheme="minorHAnsi"/>
              </w:rPr>
            </w:pPr>
            <w:r w:rsidRPr="003540E0">
              <w:rPr>
                <w:rFonts w:cstheme="minorHAnsi"/>
              </w:rPr>
              <w:t>monitor the impact of pay progression decisions on the achievement of strategic objectives</w:t>
            </w:r>
          </w:p>
          <w:p w14:paraId="66C24D92" w14:textId="77777777" w:rsidR="00637623" w:rsidRPr="003540E0" w:rsidRDefault="00637623">
            <w:pPr>
              <w:pStyle w:val="ListParagraph"/>
              <w:widowControl w:val="0"/>
              <w:numPr>
                <w:ilvl w:val="0"/>
                <w:numId w:val="86"/>
              </w:numPr>
              <w:ind w:left="327" w:hanging="284"/>
              <w:rPr>
                <w:rFonts w:cstheme="minorHAnsi"/>
              </w:rPr>
            </w:pPr>
            <w:r w:rsidRPr="003540E0">
              <w:rPr>
                <w:rFonts w:cstheme="minorHAnsi"/>
              </w:rPr>
              <w:t>monitor the impact of our workforce on strategic objectives</w:t>
            </w:r>
          </w:p>
          <w:p w14:paraId="45FBBE4A" w14:textId="77777777" w:rsidR="00637623" w:rsidRDefault="00637623">
            <w:pPr>
              <w:pStyle w:val="ListParagraph"/>
              <w:widowControl w:val="0"/>
              <w:numPr>
                <w:ilvl w:val="0"/>
                <w:numId w:val="86"/>
              </w:numPr>
              <w:ind w:left="327" w:hanging="284"/>
              <w:rPr>
                <w:rFonts w:cstheme="minorHAnsi"/>
              </w:rPr>
            </w:pPr>
            <w:r w:rsidRPr="003540E0">
              <w:rPr>
                <w:rFonts w:cstheme="minorHAnsi"/>
              </w:rPr>
              <w:t>determine CEO and senior executive remuneration in line with national guidance</w:t>
            </w:r>
          </w:p>
          <w:p w14:paraId="4726C4BD" w14:textId="77777777" w:rsidR="00FE21AC" w:rsidRPr="003540E0" w:rsidRDefault="00FE21AC" w:rsidP="00FE21AC">
            <w:pPr>
              <w:pStyle w:val="ListParagraph"/>
              <w:widowControl w:val="0"/>
              <w:ind w:left="327"/>
              <w:rPr>
                <w:rFonts w:cstheme="minorHAnsi"/>
              </w:rPr>
            </w:pPr>
          </w:p>
        </w:tc>
        <w:tc>
          <w:tcPr>
            <w:tcW w:w="2473" w:type="dxa"/>
          </w:tcPr>
          <w:p w14:paraId="35565350" w14:textId="77777777" w:rsidR="00637623" w:rsidRPr="003540E0" w:rsidRDefault="00637623" w:rsidP="00C70AFE">
            <w:pPr>
              <w:rPr>
                <w:rFonts w:cstheme="minorHAnsi"/>
              </w:rPr>
            </w:pPr>
            <w:r w:rsidRPr="003540E0">
              <w:rPr>
                <w:rFonts w:cstheme="minorHAnsi"/>
              </w:rPr>
              <w:t>The CEO and executives will</w:t>
            </w:r>
          </w:p>
          <w:p w14:paraId="4BC6F6EF" w14:textId="77777777" w:rsidR="00637623" w:rsidRPr="003540E0" w:rsidRDefault="00637623">
            <w:pPr>
              <w:pStyle w:val="ListParagraph"/>
              <w:widowControl w:val="0"/>
              <w:numPr>
                <w:ilvl w:val="0"/>
                <w:numId w:val="98"/>
              </w:numPr>
              <w:ind w:left="410" w:hanging="284"/>
              <w:rPr>
                <w:rFonts w:cstheme="minorHAnsi"/>
              </w:rPr>
            </w:pPr>
            <w:r w:rsidRPr="003540E0">
              <w:rPr>
                <w:rFonts w:cstheme="minorHAnsi"/>
              </w:rPr>
              <w:t>appoint senior leaders (including academy Principals) and lead any processes in respect of those individuals</w:t>
            </w:r>
          </w:p>
          <w:p w14:paraId="2AFC049E" w14:textId="77777777" w:rsidR="00637623" w:rsidRPr="003540E0" w:rsidRDefault="00637623">
            <w:pPr>
              <w:pStyle w:val="ListParagraph"/>
              <w:widowControl w:val="0"/>
              <w:numPr>
                <w:ilvl w:val="0"/>
                <w:numId w:val="98"/>
              </w:numPr>
              <w:ind w:left="410" w:hanging="284"/>
              <w:rPr>
                <w:rFonts w:cstheme="minorHAnsi"/>
              </w:rPr>
            </w:pPr>
            <w:r w:rsidRPr="003540E0">
              <w:rPr>
                <w:rFonts w:cstheme="minorHAnsi"/>
              </w:rPr>
              <w:t xml:space="preserve">agree the arrangements for </w:t>
            </w:r>
            <w:r>
              <w:rPr>
                <w:rFonts w:cstheme="minorHAnsi"/>
              </w:rPr>
              <w:t xml:space="preserve">academy </w:t>
            </w:r>
            <w:r w:rsidRPr="003540E0">
              <w:rPr>
                <w:rFonts w:cstheme="minorHAnsi"/>
              </w:rPr>
              <w:t>pay progression and staffing structures based on recommendations from the Principal</w:t>
            </w:r>
          </w:p>
          <w:p w14:paraId="2149FA6A" w14:textId="77777777" w:rsidR="00637623" w:rsidRPr="003540E0" w:rsidRDefault="00637623">
            <w:pPr>
              <w:pStyle w:val="ListParagraph"/>
              <w:widowControl w:val="0"/>
              <w:numPr>
                <w:ilvl w:val="0"/>
                <w:numId w:val="98"/>
              </w:numPr>
              <w:ind w:left="410" w:hanging="284"/>
              <w:rPr>
                <w:rFonts w:cstheme="minorHAnsi"/>
              </w:rPr>
            </w:pPr>
            <w:r w:rsidRPr="003540E0">
              <w:rPr>
                <w:rFonts w:cstheme="minorHAnsi"/>
              </w:rPr>
              <w:t>ensure that the people culture within the Trust is in line with the vision and ethos</w:t>
            </w:r>
          </w:p>
          <w:p w14:paraId="2E188642" w14:textId="2AB8458E" w:rsidR="00637623" w:rsidRPr="003540E0" w:rsidRDefault="00637623">
            <w:pPr>
              <w:pStyle w:val="ListParagraph"/>
              <w:widowControl w:val="0"/>
              <w:numPr>
                <w:ilvl w:val="0"/>
                <w:numId w:val="98"/>
              </w:numPr>
              <w:ind w:left="410" w:hanging="284"/>
              <w:rPr>
                <w:rFonts w:cstheme="minorHAnsi"/>
              </w:rPr>
            </w:pPr>
            <w:r w:rsidRPr="003540E0">
              <w:rPr>
                <w:rFonts w:cstheme="minorHAnsi"/>
              </w:rPr>
              <w:t xml:space="preserve">ensure that </w:t>
            </w:r>
            <w:r w:rsidR="00B1552D">
              <w:rPr>
                <w:rFonts w:cstheme="minorHAnsi"/>
              </w:rPr>
              <w:t>LGB</w:t>
            </w:r>
            <w:r w:rsidRPr="003540E0">
              <w:rPr>
                <w:rFonts w:cstheme="minorHAnsi"/>
              </w:rPr>
              <w:t>s are properly supported and clerked</w:t>
            </w:r>
          </w:p>
        </w:tc>
        <w:tc>
          <w:tcPr>
            <w:tcW w:w="2204" w:type="dxa"/>
          </w:tcPr>
          <w:p w14:paraId="7DE34BF8" w14:textId="134867FA" w:rsidR="00637623" w:rsidRPr="003540E0" w:rsidRDefault="00637623" w:rsidP="00C70AFE">
            <w:pPr>
              <w:rPr>
                <w:rFonts w:cstheme="minorHAnsi"/>
              </w:rPr>
            </w:pPr>
            <w:r w:rsidRPr="003540E0">
              <w:rPr>
                <w:rFonts w:cstheme="minorHAnsi"/>
              </w:rPr>
              <w:t xml:space="preserve">The </w:t>
            </w:r>
            <w:r w:rsidR="00B1552D">
              <w:rPr>
                <w:rFonts w:cstheme="minorHAnsi"/>
              </w:rPr>
              <w:t>LGB</w:t>
            </w:r>
            <w:r w:rsidRPr="003540E0">
              <w:rPr>
                <w:rFonts w:cstheme="minorHAnsi"/>
              </w:rPr>
              <w:t xml:space="preserve"> will</w:t>
            </w:r>
          </w:p>
          <w:p w14:paraId="13E65990" w14:textId="77777777" w:rsidR="00637623" w:rsidRPr="003540E0" w:rsidRDefault="00637623">
            <w:pPr>
              <w:pStyle w:val="ListParagraph"/>
              <w:widowControl w:val="0"/>
              <w:numPr>
                <w:ilvl w:val="0"/>
                <w:numId w:val="97"/>
              </w:numPr>
              <w:ind w:left="399" w:hanging="283"/>
              <w:rPr>
                <w:rFonts w:cstheme="minorHAnsi"/>
              </w:rPr>
            </w:pPr>
            <w:r w:rsidRPr="003540E0">
              <w:rPr>
                <w:rFonts w:cstheme="minorHAnsi"/>
              </w:rPr>
              <w:t>propose its Chair and Vice Chair to the Board</w:t>
            </w:r>
          </w:p>
          <w:p w14:paraId="0706B585" w14:textId="61E9B9D4" w:rsidR="00637623" w:rsidRPr="003540E0" w:rsidRDefault="00637623">
            <w:pPr>
              <w:pStyle w:val="ListParagraph"/>
              <w:widowControl w:val="0"/>
              <w:numPr>
                <w:ilvl w:val="0"/>
                <w:numId w:val="97"/>
              </w:numPr>
              <w:ind w:left="399" w:hanging="283"/>
              <w:rPr>
                <w:rFonts w:cstheme="minorHAnsi"/>
              </w:rPr>
            </w:pPr>
            <w:r w:rsidRPr="003540E0">
              <w:rPr>
                <w:rFonts w:cstheme="minorHAnsi"/>
              </w:rPr>
              <w:t xml:space="preserve">appoint </w:t>
            </w:r>
            <w:r w:rsidR="00B1552D">
              <w:rPr>
                <w:rFonts w:cstheme="minorHAnsi"/>
              </w:rPr>
              <w:t>LGB</w:t>
            </w:r>
            <w:r w:rsidRPr="003540E0">
              <w:rPr>
                <w:rFonts w:cstheme="minorHAnsi"/>
              </w:rPr>
              <w:t xml:space="preserve"> members as needed</w:t>
            </w:r>
          </w:p>
          <w:p w14:paraId="276E5861" w14:textId="77777777" w:rsidR="00637623" w:rsidRPr="003540E0" w:rsidRDefault="00637623">
            <w:pPr>
              <w:pStyle w:val="ListParagraph"/>
              <w:widowControl w:val="0"/>
              <w:numPr>
                <w:ilvl w:val="0"/>
                <w:numId w:val="97"/>
              </w:numPr>
              <w:ind w:left="399" w:hanging="283"/>
              <w:rPr>
                <w:rFonts w:cstheme="minorHAnsi"/>
              </w:rPr>
            </w:pPr>
            <w:r w:rsidRPr="003540E0">
              <w:rPr>
                <w:rFonts w:cstheme="minorHAnsi"/>
              </w:rPr>
              <w:t>support the process for senior academy appointments</w:t>
            </w:r>
          </w:p>
          <w:p w14:paraId="4F414965" w14:textId="77777777" w:rsidR="00637623" w:rsidRPr="003540E0" w:rsidRDefault="00637623">
            <w:pPr>
              <w:pStyle w:val="ListParagraph"/>
              <w:widowControl w:val="0"/>
              <w:numPr>
                <w:ilvl w:val="0"/>
                <w:numId w:val="97"/>
              </w:numPr>
              <w:ind w:left="399" w:hanging="283"/>
              <w:rPr>
                <w:rFonts w:cstheme="minorHAnsi"/>
              </w:rPr>
            </w:pPr>
            <w:r w:rsidRPr="003540E0">
              <w:rPr>
                <w:rFonts w:cstheme="minorHAnsi"/>
              </w:rPr>
              <w:t>form a panel to take decisions as part of our policies in relation to staff grievances and disciplinaries</w:t>
            </w:r>
          </w:p>
        </w:tc>
        <w:tc>
          <w:tcPr>
            <w:tcW w:w="2217" w:type="dxa"/>
          </w:tcPr>
          <w:p w14:paraId="16A97E76" w14:textId="77777777" w:rsidR="00637623" w:rsidRPr="003540E0" w:rsidRDefault="00637623" w:rsidP="00C70AFE">
            <w:pPr>
              <w:rPr>
                <w:rFonts w:cstheme="minorHAnsi"/>
              </w:rPr>
            </w:pPr>
            <w:r w:rsidRPr="003540E0">
              <w:rPr>
                <w:rFonts w:cstheme="minorHAnsi"/>
              </w:rPr>
              <w:t>The Principal will</w:t>
            </w:r>
          </w:p>
          <w:p w14:paraId="7F653560" w14:textId="77777777" w:rsidR="00637623" w:rsidRPr="003540E0" w:rsidRDefault="00637623">
            <w:pPr>
              <w:pStyle w:val="ListParagraph"/>
              <w:widowControl w:val="0"/>
              <w:numPr>
                <w:ilvl w:val="0"/>
                <w:numId w:val="99"/>
              </w:numPr>
              <w:ind w:left="316" w:hanging="284"/>
              <w:rPr>
                <w:rFonts w:cstheme="minorHAnsi"/>
              </w:rPr>
            </w:pPr>
            <w:r w:rsidRPr="003540E0">
              <w:rPr>
                <w:rFonts w:cstheme="minorHAnsi"/>
              </w:rPr>
              <w:t>appoint staff to the academy</w:t>
            </w:r>
          </w:p>
          <w:p w14:paraId="68BDB323" w14:textId="77777777" w:rsidR="00637623" w:rsidRPr="003540E0" w:rsidRDefault="00637623">
            <w:pPr>
              <w:pStyle w:val="ListParagraph"/>
              <w:widowControl w:val="0"/>
              <w:numPr>
                <w:ilvl w:val="0"/>
                <w:numId w:val="99"/>
              </w:numPr>
              <w:ind w:left="316" w:hanging="284"/>
              <w:rPr>
                <w:rFonts w:cstheme="minorHAnsi"/>
              </w:rPr>
            </w:pPr>
            <w:r w:rsidRPr="003540E0">
              <w:rPr>
                <w:rFonts w:cstheme="minorHAnsi"/>
              </w:rPr>
              <w:t>ensure that Trust-wide employment policies are implemented within the academy</w:t>
            </w:r>
          </w:p>
          <w:p w14:paraId="508E2AF1" w14:textId="77777777" w:rsidR="00637623" w:rsidRPr="003540E0" w:rsidRDefault="00637623">
            <w:pPr>
              <w:pStyle w:val="ListParagraph"/>
              <w:widowControl w:val="0"/>
              <w:numPr>
                <w:ilvl w:val="0"/>
                <w:numId w:val="99"/>
              </w:numPr>
              <w:ind w:left="316" w:hanging="284"/>
              <w:rPr>
                <w:rFonts w:cstheme="minorHAnsi"/>
              </w:rPr>
            </w:pPr>
            <w:r w:rsidRPr="003540E0">
              <w:rPr>
                <w:rFonts w:cstheme="minorHAnsi"/>
              </w:rPr>
              <w:t>lead all processes relating to staffing structures and pay progression within the academy</w:t>
            </w:r>
          </w:p>
          <w:p w14:paraId="79124899" w14:textId="77777777" w:rsidR="00637623" w:rsidRPr="003540E0" w:rsidRDefault="00637623">
            <w:pPr>
              <w:pStyle w:val="ListParagraph"/>
              <w:widowControl w:val="0"/>
              <w:numPr>
                <w:ilvl w:val="0"/>
                <w:numId w:val="99"/>
              </w:numPr>
              <w:ind w:left="316" w:hanging="284"/>
              <w:rPr>
                <w:rFonts w:cstheme="minorHAnsi"/>
              </w:rPr>
            </w:pPr>
            <w:r w:rsidRPr="003540E0">
              <w:rPr>
                <w:rFonts w:cstheme="minorHAnsi"/>
              </w:rPr>
              <w:t>ensure that the views of staff and others are taken into account in the work of the academy</w:t>
            </w:r>
          </w:p>
        </w:tc>
      </w:tr>
    </w:tbl>
    <w:p w14:paraId="43168B66" w14:textId="17403748" w:rsidR="00637623" w:rsidRDefault="00637623" w:rsidP="00F448CF">
      <w:pPr>
        <w:suppressAutoHyphens/>
        <w:spacing w:after="120" w:line="276" w:lineRule="auto"/>
        <w:rPr>
          <w:rFonts w:cstheme="minorHAnsi"/>
        </w:rPr>
      </w:pPr>
    </w:p>
    <w:p w14:paraId="0F71B401" w14:textId="77777777" w:rsidR="00FE21AC" w:rsidRDefault="00FE21AC" w:rsidP="00F448CF">
      <w:pPr>
        <w:suppressAutoHyphens/>
        <w:spacing w:after="120" w:line="276" w:lineRule="auto"/>
        <w:rPr>
          <w:rFonts w:cstheme="minorHAnsi"/>
        </w:rPr>
      </w:pPr>
    </w:p>
    <w:tbl>
      <w:tblPr>
        <w:tblStyle w:val="TableGrid"/>
        <w:tblW w:w="0" w:type="auto"/>
        <w:tblInd w:w="-28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411"/>
        <w:gridCol w:w="2409"/>
        <w:gridCol w:w="2268"/>
        <w:gridCol w:w="2217"/>
      </w:tblGrid>
      <w:tr w:rsidR="006C3D50" w:rsidRPr="003540E0" w14:paraId="26FAC941" w14:textId="77777777" w:rsidTr="006C3D50">
        <w:tc>
          <w:tcPr>
            <w:tcW w:w="2411" w:type="dxa"/>
          </w:tcPr>
          <w:p w14:paraId="236CA313" w14:textId="77777777" w:rsidR="006C3D50" w:rsidRPr="003540E0" w:rsidRDefault="006C3D50" w:rsidP="00C70AFE">
            <w:pPr>
              <w:rPr>
                <w:rFonts w:cstheme="minorHAnsi"/>
                <w:b/>
                <w:bCs/>
              </w:rPr>
            </w:pPr>
            <w:r w:rsidRPr="003540E0">
              <w:rPr>
                <w:rFonts w:cstheme="minorHAnsi"/>
                <w:b/>
                <w:bCs/>
              </w:rPr>
              <w:lastRenderedPageBreak/>
              <w:t>Trust governance level</w:t>
            </w:r>
          </w:p>
        </w:tc>
        <w:tc>
          <w:tcPr>
            <w:tcW w:w="2409" w:type="dxa"/>
          </w:tcPr>
          <w:p w14:paraId="19B8E2B3" w14:textId="77777777" w:rsidR="006C3D50" w:rsidRPr="003540E0" w:rsidRDefault="006C3D50" w:rsidP="00C70AFE">
            <w:pPr>
              <w:rPr>
                <w:rFonts w:cstheme="minorHAnsi"/>
                <w:b/>
                <w:bCs/>
              </w:rPr>
            </w:pPr>
            <w:r w:rsidRPr="003540E0">
              <w:rPr>
                <w:rFonts w:cstheme="minorHAnsi"/>
                <w:b/>
                <w:bCs/>
              </w:rPr>
              <w:t>Trust executive level</w:t>
            </w:r>
          </w:p>
        </w:tc>
        <w:tc>
          <w:tcPr>
            <w:tcW w:w="2268" w:type="dxa"/>
          </w:tcPr>
          <w:p w14:paraId="64DDBBDA" w14:textId="77777777" w:rsidR="006C3D50" w:rsidRPr="003540E0" w:rsidRDefault="006C3D50" w:rsidP="00C70AFE">
            <w:pPr>
              <w:rPr>
                <w:rFonts w:cstheme="minorHAnsi"/>
                <w:b/>
                <w:bCs/>
              </w:rPr>
            </w:pPr>
            <w:r w:rsidRPr="003540E0">
              <w:rPr>
                <w:rFonts w:cstheme="minorHAnsi"/>
                <w:b/>
                <w:bCs/>
              </w:rPr>
              <w:t>Academy governance level</w:t>
            </w:r>
          </w:p>
        </w:tc>
        <w:tc>
          <w:tcPr>
            <w:tcW w:w="2217" w:type="dxa"/>
          </w:tcPr>
          <w:p w14:paraId="297C7755" w14:textId="77777777" w:rsidR="006C3D50" w:rsidRPr="003540E0" w:rsidRDefault="006C3D50" w:rsidP="00C70AFE">
            <w:pPr>
              <w:rPr>
                <w:rFonts w:cstheme="minorHAnsi"/>
                <w:b/>
                <w:bCs/>
              </w:rPr>
            </w:pPr>
            <w:r w:rsidRPr="003540E0">
              <w:rPr>
                <w:rFonts w:cstheme="minorHAnsi"/>
                <w:b/>
                <w:bCs/>
              </w:rPr>
              <w:t>Academy executive level</w:t>
            </w:r>
          </w:p>
        </w:tc>
      </w:tr>
      <w:tr w:rsidR="006C3D50" w:rsidRPr="003540E0" w14:paraId="00CB50B4" w14:textId="77777777" w:rsidTr="006C3D50">
        <w:tc>
          <w:tcPr>
            <w:tcW w:w="9305" w:type="dxa"/>
            <w:gridSpan w:val="4"/>
            <w:shd w:val="clear" w:color="auto" w:fill="00B0F0"/>
          </w:tcPr>
          <w:p w14:paraId="7E078020" w14:textId="77777777" w:rsidR="006C3D50" w:rsidRPr="003540E0" w:rsidRDefault="006C3D50" w:rsidP="00C70AFE">
            <w:pPr>
              <w:rPr>
                <w:rFonts w:cstheme="minorHAnsi"/>
              </w:rPr>
            </w:pPr>
            <w:r w:rsidRPr="006C3D50">
              <w:rPr>
                <w:rFonts w:cstheme="minorHAnsi"/>
                <w:b/>
                <w:bCs/>
                <w:color w:val="FFFFFF" w:themeColor="background1"/>
              </w:rPr>
              <w:t>Professional development</w:t>
            </w:r>
          </w:p>
        </w:tc>
      </w:tr>
      <w:tr w:rsidR="006C3D50" w:rsidRPr="003540E0" w14:paraId="513D18F0" w14:textId="77777777" w:rsidTr="006C3D50">
        <w:tc>
          <w:tcPr>
            <w:tcW w:w="2411" w:type="dxa"/>
          </w:tcPr>
          <w:p w14:paraId="12E3AD49" w14:textId="77777777" w:rsidR="006C3D50" w:rsidRPr="003540E0" w:rsidRDefault="006C3D50" w:rsidP="00C70AFE">
            <w:pPr>
              <w:rPr>
                <w:rFonts w:cstheme="minorHAnsi"/>
              </w:rPr>
            </w:pPr>
            <w:r w:rsidRPr="003540E0">
              <w:rPr>
                <w:rFonts w:cstheme="minorHAnsi"/>
              </w:rPr>
              <w:t>The Trust Board will</w:t>
            </w:r>
          </w:p>
          <w:p w14:paraId="437B7D39" w14:textId="77777777" w:rsidR="006C3D50" w:rsidRPr="003540E0" w:rsidRDefault="006C3D50">
            <w:pPr>
              <w:pStyle w:val="ListParagraph"/>
              <w:widowControl w:val="0"/>
              <w:numPr>
                <w:ilvl w:val="0"/>
                <w:numId w:val="102"/>
              </w:numPr>
              <w:ind w:left="327" w:hanging="284"/>
              <w:rPr>
                <w:rFonts w:cstheme="minorHAnsi"/>
              </w:rPr>
            </w:pPr>
            <w:r w:rsidRPr="003540E0">
              <w:rPr>
                <w:rFonts w:cstheme="minorHAnsi"/>
              </w:rPr>
              <w:t>ensure that there is a programme of mandatory and developmental training for Trustees</w:t>
            </w:r>
          </w:p>
          <w:p w14:paraId="737FBF6B" w14:textId="77777777" w:rsidR="006C3D50" w:rsidRPr="003540E0" w:rsidRDefault="006C3D50">
            <w:pPr>
              <w:pStyle w:val="ListParagraph"/>
              <w:widowControl w:val="0"/>
              <w:numPr>
                <w:ilvl w:val="0"/>
                <w:numId w:val="102"/>
              </w:numPr>
              <w:ind w:left="327" w:hanging="284"/>
              <w:rPr>
                <w:rFonts w:cstheme="minorHAnsi"/>
              </w:rPr>
            </w:pPr>
            <w:r w:rsidRPr="003540E0">
              <w:rPr>
                <w:rFonts w:cstheme="minorHAnsi"/>
              </w:rPr>
              <w:t>set the Trust’s approach to performance development and appraisal</w:t>
            </w:r>
          </w:p>
        </w:tc>
        <w:tc>
          <w:tcPr>
            <w:tcW w:w="2409" w:type="dxa"/>
          </w:tcPr>
          <w:p w14:paraId="06DF6DF3" w14:textId="77777777" w:rsidR="006C3D50" w:rsidRPr="003540E0" w:rsidRDefault="006C3D50" w:rsidP="00C70AFE">
            <w:pPr>
              <w:rPr>
                <w:rFonts w:cstheme="minorHAnsi"/>
              </w:rPr>
            </w:pPr>
            <w:r w:rsidRPr="003540E0">
              <w:rPr>
                <w:rFonts w:cstheme="minorHAnsi"/>
              </w:rPr>
              <w:t>The CEO and executives will</w:t>
            </w:r>
          </w:p>
          <w:p w14:paraId="4489C357" w14:textId="77777777" w:rsidR="006C3D50" w:rsidRPr="003540E0" w:rsidRDefault="006C3D50">
            <w:pPr>
              <w:pStyle w:val="ListParagraph"/>
              <w:widowControl w:val="0"/>
              <w:numPr>
                <w:ilvl w:val="0"/>
                <w:numId w:val="102"/>
              </w:numPr>
              <w:ind w:left="326" w:hanging="284"/>
              <w:rPr>
                <w:rFonts w:cstheme="minorHAnsi"/>
              </w:rPr>
            </w:pPr>
            <w:r w:rsidRPr="003540E0">
              <w:rPr>
                <w:rFonts w:cstheme="minorHAnsi"/>
              </w:rPr>
              <w:t>provide the framework for mandatory and developmental training</w:t>
            </w:r>
          </w:p>
          <w:p w14:paraId="7417C60E" w14:textId="77777777" w:rsidR="006C3D50" w:rsidRPr="003540E0" w:rsidRDefault="006C3D50">
            <w:pPr>
              <w:pStyle w:val="ListParagraph"/>
              <w:widowControl w:val="0"/>
              <w:numPr>
                <w:ilvl w:val="0"/>
                <w:numId w:val="102"/>
              </w:numPr>
              <w:ind w:left="326" w:hanging="284"/>
              <w:rPr>
                <w:rFonts w:cstheme="minorHAnsi"/>
              </w:rPr>
            </w:pPr>
            <w:r w:rsidRPr="003540E0">
              <w:rPr>
                <w:rFonts w:cstheme="minorHAnsi"/>
              </w:rPr>
              <w:t>provide regular opportunities for collaborative learning and development</w:t>
            </w:r>
          </w:p>
          <w:p w14:paraId="1D825F49" w14:textId="77777777" w:rsidR="006C3D50" w:rsidRDefault="006C3D50">
            <w:pPr>
              <w:pStyle w:val="ListParagraph"/>
              <w:widowControl w:val="0"/>
              <w:numPr>
                <w:ilvl w:val="0"/>
                <w:numId w:val="102"/>
              </w:numPr>
              <w:ind w:left="326" w:hanging="284"/>
              <w:rPr>
                <w:rFonts w:cstheme="minorHAnsi"/>
              </w:rPr>
            </w:pPr>
            <w:r w:rsidRPr="003540E0">
              <w:rPr>
                <w:rFonts w:cstheme="minorHAnsi"/>
              </w:rPr>
              <w:t>monitor the performance of staff as part of the professional development process</w:t>
            </w:r>
          </w:p>
          <w:p w14:paraId="4F16050A" w14:textId="77777777" w:rsidR="00151767" w:rsidRPr="003540E0" w:rsidRDefault="00151767" w:rsidP="00151767">
            <w:pPr>
              <w:pStyle w:val="ListParagraph"/>
              <w:widowControl w:val="0"/>
              <w:ind w:left="326"/>
              <w:rPr>
                <w:rFonts w:cstheme="minorHAnsi"/>
              </w:rPr>
            </w:pPr>
          </w:p>
        </w:tc>
        <w:tc>
          <w:tcPr>
            <w:tcW w:w="2268" w:type="dxa"/>
          </w:tcPr>
          <w:p w14:paraId="1ACC3783" w14:textId="10F972B2" w:rsidR="006C3D50" w:rsidRPr="003540E0" w:rsidRDefault="006C3D50" w:rsidP="00C70AFE">
            <w:pPr>
              <w:rPr>
                <w:rFonts w:cstheme="minorHAnsi"/>
              </w:rPr>
            </w:pPr>
            <w:r w:rsidRPr="003540E0">
              <w:rPr>
                <w:rFonts w:cstheme="minorHAnsi"/>
              </w:rPr>
              <w:t xml:space="preserve">The </w:t>
            </w:r>
            <w:r w:rsidR="00B1552D">
              <w:rPr>
                <w:rFonts w:cstheme="minorHAnsi"/>
              </w:rPr>
              <w:t>LGB</w:t>
            </w:r>
            <w:r w:rsidRPr="003540E0">
              <w:rPr>
                <w:rFonts w:cstheme="minorHAnsi"/>
              </w:rPr>
              <w:t xml:space="preserve"> will</w:t>
            </w:r>
          </w:p>
          <w:p w14:paraId="277A5F21" w14:textId="77777777" w:rsidR="006C3D50" w:rsidRPr="003540E0" w:rsidRDefault="006C3D50">
            <w:pPr>
              <w:pStyle w:val="ListParagraph"/>
              <w:widowControl w:val="0"/>
              <w:numPr>
                <w:ilvl w:val="0"/>
                <w:numId w:val="102"/>
              </w:numPr>
              <w:ind w:left="325" w:hanging="284"/>
              <w:rPr>
                <w:rFonts w:cstheme="minorHAnsi"/>
              </w:rPr>
            </w:pPr>
            <w:r w:rsidRPr="003540E0">
              <w:rPr>
                <w:rFonts w:cstheme="minorHAnsi"/>
              </w:rPr>
              <w:t>ensure they keep their skills and knowledge up to date by completing mandatory and developmental training</w:t>
            </w:r>
          </w:p>
        </w:tc>
        <w:tc>
          <w:tcPr>
            <w:tcW w:w="2217" w:type="dxa"/>
          </w:tcPr>
          <w:p w14:paraId="1CA033DB" w14:textId="77777777" w:rsidR="006C3D50" w:rsidRPr="003540E0" w:rsidRDefault="006C3D50" w:rsidP="00C70AFE">
            <w:pPr>
              <w:rPr>
                <w:rFonts w:cstheme="minorHAnsi"/>
              </w:rPr>
            </w:pPr>
            <w:r w:rsidRPr="003540E0">
              <w:rPr>
                <w:rFonts w:cstheme="minorHAnsi"/>
              </w:rPr>
              <w:t>The Principal will</w:t>
            </w:r>
          </w:p>
          <w:p w14:paraId="48F21B3F" w14:textId="77777777" w:rsidR="006C3D50" w:rsidRPr="003540E0" w:rsidRDefault="006C3D50">
            <w:pPr>
              <w:pStyle w:val="ListParagraph"/>
              <w:widowControl w:val="0"/>
              <w:numPr>
                <w:ilvl w:val="0"/>
                <w:numId w:val="102"/>
              </w:numPr>
              <w:ind w:left="316" w:hanging="284"/>
              <w:rPr>
                <w:rFonts w:cstheme="minorHAnsi"/>
              </w:rPr>
            </w:pPr>
            <w:r w:rsidRPr="003540E0">
              <w:rPr>
                <w:rFonts w:cstheme="minorHAnsi"/>
              </w:rPr>
              <w:t>ensure that there are opportunities for regular staff development</w:t>
            </w:r>
          </w:p>
          <w:p w14:paraId="0B0C0CB1" w14:textId="77777777" w:rsidR="006C3D50" w:rsidRPr="003540E0" w:rsidRDefault="006C3D50">
            <w:pPr>
              <w:pStyle w:val="ListParagraph"/>
              <w:widowControl w:val="0"/>
              <w:numPr>
                <w:ilvl w:val="0"/>
                <w:numId w:val="102"/>
              </w:numPr>
              <w:ind w:left="316" w:hanging="284"/>
              <w:rPr>
                <w:rFonts w:cstheme="minorHAnsi"/>
              </w:rPr>
            </w:pPr>
            <w:r w:rsidRPr="003540E0">
              <w:rPr>
                <w:rFonts w:cstheme="minorHAnsi"/>
              </w:rPr>
              <w:t>ensure that mandatory and developmental training is completed</w:t>
            </w:r>
          </w:p>
          <w:p w14:paraId="684F9CBE" w14:textId="77777777" w:rsidR="006C3D50" w:rsidRPr="003540E0" w:rsidRDefault="006C3D50">
            <w:pPr>
              <w:pStyle w:val="ListParagraph"/>
              <w:widowControl w:val="0"/>
              <w:numPr>
                <w:ilvl w:val="0"/>
                <w:numId w:val="102"/>
              </w:numPr>
              <w:ind w:left="316" w:hanging="284"/>
              <w:rPr>
                <w:rFonts w:cstheme="minorHAnsi"/>
              </w:rPr>
            </w:pPr>
            <w:r w:rsidRPr="003540E0">
              <w:rPr>
                <w:rFonts w:cstheme="minorHAnsi"/>
              </w:rPr>
              <w:t>robustly monitor the performance of staff as part of the professional development process</w:t>
            </w:r>
          </w:p>
        </w:tc>
      </w:tr>
      <w:tr w:rsidR="006C3D50" w:rsidRPr="003540E0" w14:paraId="067CC359" w14:textId="77777777" w:rsidTr="006C3D50">
        <w:tc>
          <w:tcPr>
            <w:tcW w:w="9305" w:type="dxa"/>
            <w:gridSpan w:val="4"/>
            <w:shd w:val="clear" w:color="auto" w:fill="00B0F0"/>
          </w:tcPr>
          <w:p w14:paraId="2FF288F4" w14:textId="77777777" w:rsidR="006C3D50" w:rsidRPr="006C3D50" w:rsidRDefault="006C3D50" w:rsidP="00C70AFE">
            <w:pPr>
              <w:rPr>
                <w:rFonts w:cstheme="minorHAnsi"/>
                <w:color w:val="FFFFFF" w:themeColor="background1"/>
              </w:rPr>
            </w:pPr>
            <w:r w:rsidRPr="006C3D50">
              <w:rPr>
                <w:rFonts w:cstheme="minorHAnsi"/>
                <w:b/>
                <w:bCs/>
                <w:color w:val="FFFFFF" w:themeColor="background1"/>
              </w:rPr>
              <w:t>ICT and digital strategy</w:t>
            </w:r>
          </w:p>
        </w:tc>
      </w:tr>
      <w:tr w:rsidR="006C3D50" w:rsidRPr="003540E0" w14:paraId="7362E206" w14:textId="77777777" w:rsidTr="006C3D50">
        <w:tc>
          <w:tcPr>
            <w:tcW w:w="2411" w:type="dxa"/>
          </w:tcPr>
          <w:p w14:paraId="7B5EE47A" w14:textId="77777777" w:rsidR="006C3D50" w:rsidRPr="003540E0" w:rsidRDefault="006C3D50" w:rsidP="00C70AFE">
            <w:pPr>
              <w:rPr>
                <w:rFonts w:cstheme="minorHAnsi"/>
              </w:rPr>
            </w:pPr>
            <w:r w:rsidRPr="003540E0">
              <w:rPr>
                <w:rFonts w:cstheme="minorHAnsi"/>
              </w:rPr>
              <w:t>The Trust Board will</w:t>
            </w:r>
          </w:p>
          <w:p w14:paraId="0270108A" w14:textId="77777777" w:rsidR="006C3D50" w:rsidRPr="003540E0" w:rsidRDefault="006C3D50">
            <w:pPr>
              <w:pStyle w:val="ListParagraph"/>
              <w:widowControl w:val="0"/>
              <w:numPr>
                <w:ilvl w:val="0"/>
                <w:numId w:val="94"/>
              </w:numPr>
              <w:ind w:left="327" w:hanging="284"/>
              <w:rPr>
                <w:rFonts w:cstheme="minorHAnsi"/>
              </w:rPr>
            </w:pPr>
            <w:r w:rsidRPr="003540E0">
              <w:rPr>
                <w:rFonts w:cstheme="minorHAnsi"/>
              </w:rPr>
              <w:t>approve the Trust-wide digital strategy and monitor its impact</w:t>
            </w:r>
          </w:p>
        </w:tc>
        <w:tc>
          <w:tcPr>
            <w:tcW w:w="2409" w:type="dxa"/>
          </w:tcPr>
          <w:p w14:paraId="2037271F" w14:textId="77777777" w:rsidR="006C3D50" w:rsidRPr="003540E0" w:rsidRDefault="006C3D50" w:rsidP="00C70AFE">
            <w:pPr>
              <w:rPr>
                <w:rFonts w:cstheme="minorHAnsi"/>
              </w:rPr>
            </w:pPr>
            <w:r w:rsidRPr="003540E0">
              <w:rPr>
                <w:rFonts w:cstheme="minorHAnsi"/>
              </w:rPr>
              <w:t>The CEO and executives will</w:t>
            </w:r>
          </w:p>
          <w:p w14:paraId="7EE49173" w14:textId="77777777" w:rsidR="006C3D50" w:rsidRPr="003540E0" w:rsidRDefault="006C3D50">
            <w:pPr>
              <w:pStyle w:val="ListParagraph"/>
              <w:widowControl w:val="0"/>
              <w:numPr>
                <w:ilvl w:val="0"/>
                <w:numId w:val="94"/>
              </w:numPr>
              <w:ind w:left="326" w:hanging="284"/>
              <w:rPr>
                <w:rFonts w:cstheme="minorHAnsi"/>
              </w:rPr>
            </w:pPr>
            <w:r w:rsidRPr="003540E0">
              <w:rPr>
                <w:rFonts w:cstheme="minorHAnsi"/>
              </w:rPr>
              <w:t>ensure that our digital strategy will enable us to function dynamically and our learners to be well prepared for life and work</w:t>
            </w:r>
          </w:p>
        </w:tc>
        <w:tc>
          <w:tcPr>
            <w:tcW w:w="2268" w:type="dxa"/>
          </w:tcPr>
          <w:p w14:paraId="21ACDAAC" w14:textId="5E287BC8" w:rsidR="006C3D50" w:rsidRPr="003540E0" w:rsidRDefault="006C3D50" w:rsidP="00C70AFE">
            <w:pPr>
              <w:rPr>
                <w:rFonts w:cstheme="minorHAnsi"/>
              </w:rPr>
            </w:pPr>
            <w:r w:rsidRPr="003540E0">
              <w:rPr>
                <w:rFonts w:cstheme="minorHAnsi"/>
              </w:rPr>
              <w:t xml:space="preserve">The </w:t>
            </w:r>
            <w:r w:rsidR="00B1552D">
              <w:rPr>
                <w:rFonts w:cstheme="minorHAnsi"/>
              </w:rPr>
              <w:t>LGB</w:t>
            </w:r>
            <w:r w:rsidRPr="003540E0">
              <w:rPr>
                <w:rFonts w:cstheme="minorHAnsi"/>
              </w:rPr>
              <w:t xml:space="preserve"> will</w:t>
            </w:r>
          </w:p>
          <w:p w14:paraId="7F4DAF8E" w14:textId="77777777" w:rsidR="006C3D50" w:rsidRPr="003540E0" w:rsidRDefault="006C3D50">
            <w:pPr>
              <w:pStyle w:val="ListParagraph"/>
              <w:widowControl w:val="0"/>
              <w:numPr>
                <w:ilvl w:val="0"/>
                <w:numId w:val="95"/>
              </w:numPr>
              <w:ind w:left="325" w:hanging="284"/>
              <w:rPr>
                <w:rFonts w:cstheme="minorHAnsi"/>
              </w:rPr>
            </w:pPr>
            <w:r w:rsidRPr="003540E0">
              <w:rPr>
                <w:rFonts w:cstheme="minorHAnsi"/>
              </w:rPr>
              <w:t>monitor the implementation and impact of the digital strategy</w:t>
            </w:r>
          </w:p>
        </w:tc>
        <w:tc>
          <w:tcPr>
            <w:tcW w:w="2217" w:type="dxa"/>
          </w:tcPr>
          <w:p w14:paraId="6254C7D4" w14:textId="77777777" w:rsidR="006C3D50" w:rsidRPr="003540E0" w:rsidRDefault="006C3D50" w:rsidP="00C70AFE">
            <w:pPr>
              <w:rPr>
                <w:rFonts w:cstheme="minorHAnsi"/>
              </w:rPr>
            </w:pPr>
            <w:r w:rsidRPr="003540E0">
              <w:rPr>
                <w:rFonts w:cstheme="minorHAnsi"/>
              </w:rPr>
              <w:t>The Principal will</w:t>
            </w:r>
          </w:p>
          <w:p w14:paraId="698309EC" w14:textId="77777777" w:rsidR="006C3D50" w:rsidRPr="003540E0" w:rsidRDefault="006C3D50">
            <w:pPr>
              <w:pStyle w:val="ListParagraph"/>
              <w:widowControl w:val="0"/>
              <w:numPr>
                <w:ilvl w:val="0"/>
                <w:numId w:val="95"/>
              </w:numPr>
              <w:ind w:left="316" w:hanging="284"/>
              <w:rPr>
                <w:rFonts w:cstheme="minorHAnsi"/>
              </w:rPr>
            </w:pPr>
            <w:r w:rsidRPr="003540E0">
              <w:rPr>
                <w:rFonts w:cstheme="minorHAnsi"/>
              </w:rPr>
              <w:t>ensure that digital literacy is emphasised within the curriculum</w:t>
            </w:r>
          </w:p>
          <w:p w14:paraId="46829C5F" w14:textId="77777777" w:rsidR="006C3D50" w:rsidRDefault="006C3D50">
            <w:pPr>
              <w:pStyle w:val="ListParagraph"/>
              <w:widowControl w:val="0"/>
              <w:numPr>
                <w:ilvl w:val="0"/>
                <w:numId w:val="95"/>
              </w:numPr>
              <w:ind w:left="316" w:hanging="284"/>
              <w:rPr>
                <w:rFonts w:cstheme="minorHAnsi"/>
              </w:rPr>
            </w:pPr>
            <w:r w:rsidRPr="003540E0">
              <w:rPr>
                <w:rFonts w:cstheme="minorHAnsi"/>
              </w:rPr>
              <w:t>contribute to Trust-wide thinking on the future of our digital strategy</w:t>
            </w:r>
          </w:p>
          <w:p w14:paraId="632090E1" w14:textId="77777777" w:rsidR="00151767" w:rsidRPr="003540E0" w:rsidRDefault="00151767" w:rsidP="00151767">
            <w:pPr>
              <w:pStyle w:val="ListParagraph"/>
              <w:widowControl w:val="0"/>
              <w:ind w:left="316"/>
              <w:rPr>
                <w:rFonts w:cstheme="minorHAnsi"/>
              </w:rPr>
            </w:pPr>
          </w:p>
        </w:tc>
      </w:tr>
      <w:tr w:rsidR="006C3D50" w:rsidRPr="003540E0" w14:paraId="3614696C" w14:textId="77777777" w:rsidTr="006C3D50">
        <w:tc>
          <w:tcPr>
            <w:tcW w:w="9305" w:type="dxa"/>
            <w:gridSpan w:val="4"/>
            <w:shd w:val="clear" w:color="auto" w:fill="00B0F0"/>
          </w:tcPr>
          <w:p w14:paraId="3385FBAA" w14:textId="77777777" w:rsidR="006C3D50" w:rsidRPr="003540E0" w:rsidRDefault="006C3D50" w:rsidP="00C70AFE">
            <w:pPr>
              <w:rPr>
                <w:rFonts w:cstheme="minorHAnsi"/>
              </w:rPr>
            </w:pPr>
            <w:r w:rsidRPr="006C3D50">
              <w:rPr>
                <w:rFonts w:cstheme="minorHAnsi"/>
                <w:b/>
                <w:bCs/>
                <w:color w:val="FFFFFF" w:themeColor="background1"/>
              </w:rPr>
              <w:t>Policies and governance</w:t>
            </w:r>
          </w:p>
        </w:tc>
      </w:tr>
      <w:tr w:rsidR="006C3D50" w:rsidRPr="003540E0" w14:paraId="6F8CC3DC" w14:textId="77777777" w:rsidTr="006C3D50">
        <w:tc>
          <w:tcPr>
            <w:tcW w:w="2411" w:type="dxa"/>
          </w:tcPr>
          <w:p w14:paraId="481D24B5" w14:textId="77777777" w:rsidR="006C3D50" w:rsidRPr="003540E0" w:rsidRDefault="006C3D50" w:rsidP="00C70AFE">
            <w:pPr>
              <w:rPr>
                <w:rFonts w:cstheme="minorHAnsi"/>
              </w:rPr>
            </w:pPr>
            <w:r w:rsidRPr="003540E0">
              <w:rPr>
                <w:rFonts w:cstheme="minorHAnsi"/>
              </w:rPr>
              <w:t>The Trust Board will</w:t>
            </w:r>
          </w:p>
          <w:p w14:paraId="211610BE" w14:textId="77777777" w:rsidR="006C3D50" w:rsidRPr="003540E0" w:rsidRDefault="006C3D50">
            <w:pPr>
              <w:pStyle w:val="ListParagraph"/>
              <w:widowControl w:val="0"/>
              <w:numPr>
                <w:ilvl w:val="0"/>
                <w:numId w:val="100"/>
              </w:numPr>
              <w:ind w:left="327" w:hanging="284"/>
              <w:rPr>
                <w:rFonts w:cstheme="minorHAnsi"/>
              </w:rPr>
            </w:pPr>
            <w:r w:rsidRPr="003540E0">
              <w:rPr>
                <w:rFonts w:cstheme="minorHAnsi"/>
              </w:rPr>
              <w:t>approve all policies required by statute, legislation or good practice</w:t>
            </w:r>
          </w:p>
          <w:p w14:paraId="668D0C75" w14:textId="77777777" w:rsidR="006C3D50" w:rsidRPr="003540E0" w:rsidRDefault="006C3D50">
            <w:pPr>
              <w:pStyle w:val="ListParagraph"/>
              <w:widowControl w:val="0"/>
              <w:numPr>
                <w:ilvl w:val="0"/>
                <w:numId w:val="100"/>
              </w:numPr>
              <w:ind w:left="327" w:hanging="284"/>
              <w:rPr>
                <w:rFonts w:cstheme="minorHAnsi"/>
              </w:rPr>
            </w:pPr>
            <w:r w:rsidRPr="003540E0">
              <w:rPr>
                <w:rFonts w:cstheme="minorHAnsi"/>
              </w:rPr>
              <w:t>monitor the impact of Trust-wide policies upon our objectives</w:t>
            </w:r>
          </w:p>
        </w:tc>
        <w:tc>
          <w:tcPr>
            <w:tcW w:w="2409" w:type="dxa"/>
          </w:tcPr>
          <w:p w14:paraId="4C23D0A0" w14:textId="77777777" w:rsidR="006C3D50" w:rsidRPr="003540E0" w:rsidRDefault="006C3D50" w:rsidP="00C70AFE">
            <w:pPr>
              <w:rPr>
                <w:rFonts w:cstheme="minorHAnsi"/>
              </w:rPr>
            </w:pPr>
            <w:r w:rsidRPr="003540E0">
              <w:rPr>
                <w:rFonts w:cstheme="minorHAnsi"/>
              </w:rPr>
              <w:t>The CEO and executives will</w:t>
            </w:r>
          </w:p>
          <w:p w14:paraId="15076817" w14:textId="77777777" w:rsidR="006C3D50" w:rsidRPr="003540E0" w:rsidRDefault="006C3D50">
            <w:pPr>
              <w:pStyle w:val="ListParagraph"/>
              <w:widowControl w:val="0"/>
              <w:numPr>
                <w:ilvl w:val="0"/>
                <w:numId w:val="101"/>
              </w:numPr>
              <w:ind w:left="326" w:hanging="284"/>
              <w:rPr>
                <w:rFonts w:cstheme="minorHAnsi"/>
              </w:rPr>
            </w:pPr>
            <w:r w:rsidRPr="003540E0">
              <w:rPr>
                <w:rFonts w:cstheme="minorHAnsi"/>
              </w:rPr>
              <w:t>ensure that the policy framework provided is legally compliant and supportive to senior leaders within academies</w:t>
            </w:r>
          </w:p>
        </w:tc>
        <w:tc>
          <w:tcPr>
            <w:tcW w:w="2268" w:type="dxa"/>
          </w:tcPr>
          <w:p w14:paraId="5830E54A" w14:textId="6A047BB8" w:rsidR="006C3D50" w:rsidRPr="003540E0" w:rsidRDefault="006C3D50" w:rsidP="00C70AFE">
            <w:pPr>
              <w:rPr>
                <w:rFonts w:cstheme="minorHAnsi"/>
              </w:rPr>
            </w:pPr>
            <w:r w:rsidRPr="003540E0">
              <w:rPr>
                <w:rFonts w:cstheme="minorHAnsi"/>
              </w:rPr>
              <w:t xml:space="preserve">The </w:t>
            </w:r>
            <w:r w:rsidR="00B1552D">
              <w:rPr>
                <w:rFonts w:cstheme="minorHAnsi"/>
              </w:rPr>
              <w:t>LGB</w:t>
            </w:r>
            <w:r w:rsidRPr="003540E0">
              <w:rPr>
                <w:rFonts w:cstheme="minorHAnsi"/>
              </w:rPr>
              <w:t xml:space="preserve"> will</w:t>
            </w:r>
          </w:p>
          <w:p w14:paraId="66D924CB" w14:textId="77777777" w:rsidR="006C3D50" w:rsidRPr="003540E0" w:rsidRDefault="006C3D50">
            <w:pPr>
              <w:pStyle w:val="ListParagraph"/>
              <w:widowControl w:val="0"/>
              <w:numPr>
                <w:ilvl w:val="0"/>
                <w:numId w:val="101"/>
              </w:numPr>
              <w:ind w:left="325" w:hanging="284"/>
              <w:rPr>
                <w:rFonts w:cstheme="minorHAnsi"/>
              </w:rPr>
            </w:pPr>
            <w:r w:rsidRPr="003540E0">
              <w:rPr>
                <w:rFonts w:cstheme="minorHAnsi"/>
              </w:rPr>
              <w:t>monitor the implementation and impact of policies within the academy</w:t>
            </w:r>
          </w:p>
        </w:tc>
        <w:tc>
          <w:tcPr>
            <w:tcW w:w="2217" w:type="dxa"/>
          </w:tcPr>
          <w:p w14:paraId="33656294" w14:textId="77777777" w:rsidR="006C3D50" w:rsidRPr="003540E0" w:rsidRDefault="006C3D50" w:rsidP="00C70AFE">
            <w:pPr>
              <w:rPr>
                <w:rFonts w:cstheme="minorHAnsi"/>
              </w:rPr>
            </w:pPr>
            <w:r w:rsidRPr="003540E0">
              <w:rPr>
                <w:rFonts w:cstheme="minorHAnsi"/>
              </w:rPr>
              <w:t>The Principal will</w:t>
            </w:r>
          </w:p>
          <w:p w14:paraId="538391A5" w14:textId="77777777" w:rsidR="006C3D50" w:rsidRPr="003540E0" w:rsidRDefault="006C3D50">
            <w:pPr>
              <w:pStyle w:val="ListParagraph"/>
              <w:widowControl w:val="0"/>
              <w:numPr>
                <w:ilvl w:val="0"/>
                <w:numId w:val="101"/>
              </w:numPr>
              <w:ind w:left="316" w:hanging="284"/>
              <w:rPr>
                <w:rFonts w:cstheme="minorHAnsi"/>
              </w:rPr>
            </w:pPr>
            <w:r w:rsidRPr="003540E0">
              <w:rPr>
                <w:rFonts w:cstheme="minorHAnsi"/>
              </w:rPr>
              <w:t>ensure that policy frameworks are applied consistently within the academy</w:t>
            </w:r>
          </w:p>
          <w:p w14:paraId="2624916C" w14:textId="77777777" w:rsidR="006C3D50" w:rsidRDefault="006C3D50">
            <w:pPr>
              <w:pStyle w:val="ListParagraph"/>
              <w:widowControl w:val="0"/>
              <w:numPr>
                <w:ilvl w:val="0"/>
                <w:numId w:val="101"/>
              </w:numPr>
              <w:ind w:left="316" w:hanging="284"/>
              <w:rPr>
                <w:rFonts w:cstheme="minorHAnsi"/>
              </w:rPr>
            </w:pPr>
            <w:r w:rsidRPr="003540E0">
              <w:rPr>
                <w:rFonts w:cstheme="minorHAnsi"/>
              </w:rPr>
              <w:t>develop any locali</w:t>
            </w:r>
            <w:r>
              <w:rPr>
                <w:rFonts w:cstheme="minorHAnsi"/>
              </w:rPr>
              <w:t>s</w:t>
            </w:r>
            <w:r w:rsidRPr="003540E0">
              <w:rPr>
                <w:rFonts w:cstheme="minorHAnsi"/>
              </w:rPr>
              <w:t>ed policy elements or procedures required</w:t>
            </w:r>
          </w:p>
          <w:p w14:paraId="79774486" w14:textId="77777777" w:rsidR="00151767" w:rsidRPr="003540E0" w:rsidRDefault="00151767" w:rsidP="00151767">
            <w:pPr>
              <w:pStyle w:val="ListParagraph"/>
              <w:widowControl w:val="0"/>
              <w:ind w:left="316"/>
              <w:rPr>
                <w:rFonts w:cstheme="minorHAnsi"/>
              </w:rPr>
            </w:pPr>
          </w:p>
        </w:tc>
      </w:tr>
    </w:tbl>
    <w:p w14:paraId="1595806D" w14:textId="64FE3944" w:rsidR="006C3D50" w:rsidRDefault="006C3D50" w:rsidP="00F448CF">
      <w:pPr>
        <w:suppressAutoHyphens/>
        <w:spacing w:after="120" w:line="276" w:lineRule="auto"/>
        <w:rPr>
          <w:rFonts w:cstheme="minorHAnsi"/>
        </w:rPr>
      </w:pPr>
    </w:p>
    <w:p w14:paraId="61E0692A" w14:textId="77777777" w:rsidR="00151767" w:rsidRDefault="00151767" w:rsidP="00F448CF">
      <w:pPr>
        <w:suppressAutoHyphens/>
        <w:spacing w:after="120" w:line="276" w:lineRule="auto"/>
        <w:rPr>
          <w:rFonts w:cstheme="minorHAnsi"/>
        </w:rPr>
      </w:pPr>
    </w:p>
    <w:tbl>
      <w:tblPr>
        <w:tblStyle w:val="TableGrid"/>
        <w:tblW w:w="0" w:type="auto"/>
        <w:tblInd w:w="-28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411"/>
        <w:gridCol w:w="2409"/>
        <w:gridCol w:w="2268"/>
        <w:gridCol w:w="2217"/>
      </w:tblGrid>
      <w:tr w:rsidR="006C3D50" w:rsidRPr="003540E0" w14:paraId="37EDF181" w14:textId="77777777" w:rsidTr="00817100">
        <w:tc>
          <w:tcPr>
            <w:tcW w:w="2411" w:type="dxa"/>
          </w:tcPr>
          <w:p w14:paraId="60BA7F86" w14:textId="77777777" w:rsidR="006C3D50" w:rsidRPr="003540E0" w:rsidRDefault="006C3D50" w:rsidP="00C70AFE">
            <w:pPr>
              <w:rPr>
                <w:rFonts w:cstheme="minorHAnsi"/>
                <w:b/>
                <w:bCs/>
              </w:rPr>
            </w:pPr>
            <w:r w:rsidRPr="003540E0">
              <w:rPr>
                <w:rFonts w:cstheme="minorHAnsi"/>
                <w:b/>
                <w:bCs/>
              </w:rPr>
              <w:lastRenderedPageBreak/>
              <w:t>Trust governance level</w:t>
            </w:r>
          </w:p>
        </w:tc>
        <w:tc>
          <w:tcPr>
            <w:tcW w:w="2409" w:type="dxa"/>
          </w:tcPr>
          <w:p w14:paraId="6DBB19C2" w14:textId="77777777" w:rsidR="006C3D50" w:rsidRPr="003540E0" w:rsidRDefault="006C3D50" w:rsidP="00C70AFE">
            <w:pPr>
              <w:rPr>
                <w:rFonts w:cstheme="minorHAnsi"/>
                <w:b/>
                <w:bCs/>
              </w:rPr>
            </w:pPr>
            <w:r w:rsidRPr="003540E0">
              <w:rPr>
                <w:rFonts w:cstheme="minorHAnsi"/>
                <w:b/>
                <w:bCs/>
              </w:rPr>
              <w:t>Trust executive level</w:t>
            </w:r>
          </w:p>
        </w:tc>
        <w:tc>
          <w:tcPr>
            <w:tcW w:w="2268" w:type="dxa"/>
          </w:tcPr>
          <w:p w14:paraId="3DD81EC3" w14:textId="77777777" w:rsidR="006C3D50" w:rsidRPr="003540E0" w:rsidRDefault="006C3D50" w:rsidP="00C70AFE">
            <w:pPr>
              <w:rPr>
                <w:rFonts w:cstheme="minorHAnsi"/>
                <w:b/>
                <w:bCs/>
              </w:rPr>
            </w:pPr>
            <w:r w:rsidRPr="003540E0">
              <w:rPr>
                <w:rFonts w:cstheme="minorHAnsi"/>
                <w:b/>
                <w:bCs/>
              </w:rPr>
              <w:t>Academy governance level</w:t>
            </w:r>
          </w:p>
        </w:tc>
        <w:tc>
          <w:tcPr>
            <w:tcW w:w="2217" w:type="dxa"/>
          </w:tcPr>
          <w:p w14:paraId="2720FF46" w14:textId="77777777" w:rsidR="006C3D50" w:rsidRPr="003540E0" w:rsidRDefault="006C3D50" w:rsidP="00C70AFE">
            <w:pPr>
              <w:rPr>
                <w:rFonts w:cstheme="minorHAnsi"/>
                <w:b/>
                <w:bCs/>
              </w:rPr>
            </w:pPr>
            <w:r w:rsidRPr="003540E0">
              <w:rPr>
                <w:rFonts w:cstheme="minorHAnsi"/>
                <w:b/>
                <w:bCs/>
              </w:rPr>
              <w:t>Academy executive level</w:t>
            </w:r>
          </w:p>
        </w:tc>
      </w:tr>
      <w:tr w:rsidR="006C3D50" w:rsidRPr="003540E0" w14:paraId="1DBF98D8" w14:textId="77777777" w:rsidTr="006C3D50">
        <w:tc>
          <w:tcPr>
            <w:tcW w:w="9305" w:type="dxa"/>
            <w:gridSpan w:val="4"/>
            <w:shd w:val="clear" w:color="auto" w:fill="00B0F0"/>
          </w:tcPr>
          <w:p w14:paraId="3E56A9DF" w14:textId="77777777" w:rsidR="006C3D50" w:rsidRPr="003540E0" w:rsidRDefault="006C3D50" w:rsidP="00C70AFE">
            <w:pPr>
              <w:rPr>
                <w:rFonts w:cstheme="minorHAnsi"/>
              </w:rPr>
            </w:pPr>
            <w:r w:rsidRPr="006C3D50">
              <w:rPr>
                <w:rFonts w:cstheme="minorHAnsi"/>
                <w:b/>
                <w:bCs/>
                <w:color w:val="FFFFFF" w:themeColor="background1"/>
              </w:rPr>
              <w:t>Stakeholder engagement</w:t>
            </w:r>
          </w:p>
        </w:tc>
      </w:tr>
      <w:tr w:rsidR="006C3D50" w:rsidRPr="003540E0" w14:paraId="49A60DD6" w14:textId="77777777" w:rsidTr="00817100">
        <w:tc>
          <w:tcPr>
            <w:tcW w:w="2411" w:type="dxa"/>
          </w:tcPr>
          <w:p w14:paraId="5A575F39" w14:textId="77777777" w:rsidR="006C3D50" w:rsidRPr="003540E0" w:rsidRDefault="006C3D50" w:rsidP="00C70AFE">
            <w:pPr>
              <w:rPr>
                <w:rFonts w:cstheme="minorHAnsi"/>
              </w:rPr>
            </w:pPr>
            <w:r w:rsidRPr="003540E0">
              <w:rPr>
                <w:rFonts w:cstheme="minorHAnsi"/>
              </w:rPr>
              <w:t>The Trust Board will</w:t>
            </w:r>
          </w:p>
          <w:p w14:paraId="64ECF5DB" w14:textId="77777777" w:rsidR="006C3D50" w:rsidRPr="003540E0" w:rsidRDefault="006C3D50">
            <w:pPr>
              <w:pStyle w:val="ListParagraph"/>
              <w:widowControl w:val="0"/>
              <w:numPr>
                <w:ilvl w:val="0"/>
                <w:numId w:val="94"/>
              </w:numPr>
              <w:ind w:left="327" w:hanging="284"/>
              <w:rPr>
                <w:rFonts w:cstheme="minorHAnsi"/>
              </w:rPr>
            </w:pPr>
            <w:r w:rsidRPr="003540E0">
              <w:rPr>
                <w:rFonts w:cstheme="minorHAnsi"/>
              </w:rPr>
              <w:t>ensure that the views of all stakeholders inform their own work and that of the Trust</w:t>
            </w:r>
          </w:p>
        </w:tc>
        <w:tc>
          <w:tcPr>
            <w:tcW w:w="2409" w:type="dxa"/>
          </w:tcPr>
          <w:p w14:paraId="71A0BED4" w14:textId="77777777" w:rsidR="006C3D50" w:rsidRPr="003540E0" w:rsidRDefault="006C3D50" w:rsidP="00C70AFE">
            <w:pPr>
              <w:rPr>
                <w:rFonts w:cstheme="minorHAnsi"/>
              </w:rPr>
            </w:pPr>
            <w:r w:rsidRPr="003540E0">
              <w:rPr>
                <w:rFonts w:cstheme="minorHAnsi"/>
              </w:rPr>
              <w:t>The CEO and executives will</w:t>
            </w:r>
          </w:p>
          <w:p w14:paraId="3EC5B6EA" w14:textId="77777777" w:rsidR="006C3D50" w:rsidRPr="003540E0" w:rsidRDefault="006C3D50">
            <w:pPr>
              <w:pStyle w:val="ListParagraph"/>
              <w:widowControl w:val="0"/>
              <w:numPr>
                <w:ilvl w:val="0"/>
                <w:numId w:val="94"/>
              </w:numPr>
              <w:ind w:left="326" w:hanging="284"/>
              <w:rPr>
                <w:rFonts w:cstheme="minorHAnsi"/>
              </w:rPr>
            </w:pPr>
            <w:r w:rsidRPr="003540E0">
              <w:rPr>
                <w:rFonts w:cstheme="minorHAnsi"/>
              </w:rPr>
              <w:t>ensure that the views of all stakeholders are regularly canvassed and used to inform practice</w:t>
            </w:r>
          </w:p>
          <w:p w14:paraId="4206F810" w14:textId="77777777" w:rsidR="006C3D50" w:rsidRPr="003540E0" w:rsidRDefault="006C3D50">
            <w:pPr>
              <w:pStyle w:val="ListParagraph"/>
              <w:widowControl w:val="0"/>
              <w:numPr>
                <w:ilvl w:val="0"/>
                <w:numId w:val="94"/>
              </w:numPr>
              <w:ind w:left="326" w:hanging="284"/>
              <w:rPr>
                <w:rFonts w:cstheme="minorHAnsi"/>
              </w:rPr>
            </w:pPr>
            <w:r w:rsidRPr="003540E0">
              <w:rPr>
                <w:rFonts w:cstheme="minorHAnsi"/>
              </w:rPr>
              <w:t>develop meaningful approaches to reporting to all stakeholders</w:t>
            </w:r>
          </w:p>
          <w:p w14:paraId="457EECB2" w14:textId="77777777" w:rsidR="006C3D50" w:rsidRDefault="006C3D50">
            <w:pPr>
              <w:pStyle w:val="ListParagraph"/>
              <w:widowControl w:val="0"/>
              <w:numPr>
                <w:ilvl w:val="0"/>
                <w:numId w:val="94"/>
              </w:numPr>
              <w:ind w:left="326" w:hanging="284"/>
              <w:rPr>
                <w:rFonts w:cstheme="minorHAnsi"/>
              </w:rPr>
            </w:pPr>
            <w:r w:rsidRPr="003540E0">
              <w:rPr>
                <w:rFonts w:cstheme="minorHAnsi"/>
              </w:rPr>
              <w:t>develop meaningful community engagement activities</w:t>
            </w:r>
          </w:p>
          <w:p w14:paraId="20675B7A" w14:textId="77777777" w:rsidR="000C1A30" w:rsidRPr="003540E0" w:rsidRDefault="000C1A30" w:rsidP="000C1A30">
            <w:pPr>
              <w:pStyle w:val="ListParagraph"/>
              <w:widowControl w:val="0"/>
              <w:ind w:left="326"/>
              <w:rPr>
                <w:rFonts w:cstheme="minorHAnsi"/>
              </w:rPr>
            </w:pPr>
          </w:p>
        </w:tc>
        <w:tc>
          <w:tcPr>
            <w:tcW w:w="2268" w:type="dxa"/>
          </w:tcPr>
          <w:p w14:paraId="382D0CBF" w14:textId="50591360" w:rsidR="006C3D50" w:rsidRPr="003540E0" w:rsidRDefault="006C3D50" w:rsidP="00C70AFE">
            <w:pPr>
              <w:rPr>
                <w:rFonts w:cstheme="minorHAnsi"/>
              </w:rPr>
            </w:pPr>
            <w:r w:rsidRPr="003540E0">
              <w:rPr>
                <w:rFonts w:cstheme="minorHAnsi"/>
              </w:rPr>
              <w:t xml:space="preserve">The </w:t>
            </w:r>
            <w:r w:rsidR="00B1552D">
              <w:rPr>
                <w:rFonts w:cstheme="minorHAnsi"/>
              </w:rPr>
              <w:t>LGB</w:t>
            </w:r>
            <w:r w:rsidRPr="003540E0">
              <w:rPr>
                <w:rFonts w:cstheme="minorHAnsi"/>
              </w:rPr>
              <w:t xml:space="preserve"> will</w:t>
            </w:r>
          </w:p>
          <w:p w14:paraId="334EC26B" w14:textId="77777777" w:rsidR="006C3D50" w:rsidRPr="003540E0" w:rsidRDefault="006C3D50">
            <w:pPr>
              <w:pStyle w:val="ListParagraph"/>
              <w:widowControl w:val="0"/>
              <w:numPr>
                <w:ilvl w:val="0"/>
                <w:numId w:val="95"/>
              </w:numPr>
              <w:ind w:left="375" w:hanging="284"/>
              <w:rPr>
                <w:rFonts w:cstheme="minorHAnsi"/>
              </w:rPr>
            </w:pPr>
            <w:r w:rsidRPr="003540E0">
              <w:rPr>
                <w:rFonts w:cstheme="minorHAnsi"/>
              </w:rPr>
              <w:t>monitor the views of local stakeholders and ensure that they inform their work</w:t>
            </w:r>
          </w:p>
        </w:tc>
        <w:tc>
          <w:tcPr>
            <w:tcW w:w="2217" w:type="dxa"/>
          </w:tcPr>
          <w:p w14:paraId="6F856433" w14:textId="77777777" w:rsidR="006C3D50" w:rsidRPr="003540E0" w:rsidRDefault="006C3D50" w:rsidP="00C70AFE">
            <w:pPr>
              <w:rPr>
                <w:rFonts w:cstheme="minorHAnsi"/>
              </w:rPr>
            </w:pPr>
            <w:r w:rsidRPr="003540E0">
              <w:rPr>
                <w:rFonts w:cstheme="minorHAnsi"/>
              </w:rPr>
              <w:t>The Principal will</w:t>
            </w:r>
          </w:p>
          <w:p w14:paraId="6B61F6DB" w14:textId="77777777" w:rsidR="006C3D50" w:rsidRPr="003540E0" w:rsidRDefault="006C3D50">
            <w:pPr>
              <w:pStyle w:val="ListParagraph"/>
              <w:widowControl w:val="0"/>
              <w:numPr>
                <w:ilvl w:val="0"/>
                <w:numId w:val="95"/>
              </w:numPr>
              <w:ind w:left="316" w:hanging="284"/>
              <w:rPr>
                <w:rFonts w:cstheme="minorHAnsi"/>
              </w:rPr>
            </w:pPr>
            <w:r w:rsidRPr="003540E0">
              <w:rPr>
                <w:rFonts w:cstheme="minorHAnsi"/>
              </w:rPr>
              <w:t>take a proactive approach to canvassing the views of all stakeholders</w:t>
            </w:r>
          </w:p>
          <w:p w14:paraId="284812FD" w14:textId="77777777" w:rsidR="006C3D50" w:rsidRPr="003540E0" w:rsidRDefault="006C3D50">
            <w:pPr>
              <w:pStyle w:val="ListParagraph"/>
              <w:widowControl w:val="0"/>
              <w:numPr>
                <w:ilvl w:val="0"/>
                <w:numId w:val="95"/>
              </w:numPr>
              <w:ind w:left="316" w:hanging="284"/>
              <w:rPr>
                <w:rFonts w:cstheme="minorHAnsi"/>
              </w:rPr>
            </w:pPr>
            <w:r w:rsidRPr="003540E0">
              <w:rPr>
                <w:rFonts w:cstheme="minorHAnsi"/>
              </w:rPr>
              <w:t>ensure that actions respond to these views</w:t>
            </w:r>
          </w:p>
          <w:p w14:paraId="700D4F3F" w14:textId="77777777" w:rsidR="006C3D50" w:rsidRPr="003540E0" w:rsidRDefault="006C3D50">
            <w:pPr>
              <w:pStyle w:val="ListParagraph"/>
              <w:widowControl w:val="0"/>
              <w:numPr>
                <w:ilvl w:val="0"/>
                <w:numId w:val="95"/>
              </w:numPr>
              <w:ind w:left="316" w:hanging="284"/>
              <w:rPr>
                <w:rFonts w:cstheme="minorHAnsi"/>
              </w:rPr>
            </w:pPr>
            <w:r w:rsidRPr="003540E0">
              <w:rPr>
                <w:rFonts w:cstheme="minorHAnsi"/>
              </w:rPr>
              <w:t>work proactively with the local community to secure the academy’s position at its heart</w:t>
            </w:r>
          </w:p>
        </w:tc>
      </w:tr>
      <w:tr w:rsidR="006C3D50" w:rsidRPr="003540E0" w14:paraId="4269C426" w14:textId="77777777" w:rsidTr="006C3D50">
        <w:tc>
          <w:tcPr>
            <w:tcW w:w="9305" w:type="dxa"/>
            <w:gridSpan w:val="4"/>
            <w:shd w:val="clear" w:color="auto" w:fill="00B0F0"/>
          </w:tcPr>
          <w:p w14:paraId="026D9E97" w14:textId="77777777" w:rsidR="006C3D50" w:rsidRPr="006C3D50" w:rsidRDefault="006C3D50" w:rsidP="00C70AFE">
            <w:pPr>
              <w:rPr>
                <w:rFonts w:cstheme="minorHAnsi"/>
                <w:color w:val="FFFFFF" w:themeColor="background1"/>
              </w:rPr>
            </w:pPr>
            <w:r w:rsidRPr="006C3D50">
              <w:rPr>
                <w:rFonts w:cstheme="minorHAnsi"/>
                <w:b/>
                <w:bCs/>
                <w:color w:val="FFFFFF" w:themeColor="background1"/>
              </w:rPr>
              <w:t>Health and safety</w:t>
            </w:r>
          </w:p>
        </w:tc>
      </w:tr>
      <w:tr w:rsidR="006C3D50" w:rsidRPr="003540E0" w14:paraId="54AC7E89" w14:textId="77777777" w:rsidTr="00817100">
        <w:tc>
          <w:tcPr>
            <w:tcW w:w="2411" w:type="dxa"/>
          </w:tcPr>
          <w:p w14:paraId="6E96AF9C" w14:textId="77777777" w:rsidR="006C3D50" w:rsidRPr="003540E0" w:rsidRDefault="006C3D50" w:rsidP="00C70AFE">
            <w:pPr>
              <w:rPr>
                <w:rFonts w:cstheme="minorHAnsi"/>
              </w:rPr>
            </w:pPr>
            <w:r w:rsidRPr="003540E0">
              <w:rPr>
                <w:rFonts w:cstheme="minorHAnsi"/>
              </w:rPr>
              <w:t>The Trust Board will</w:t>
            </w:r>
          </w:p>
          <w:p w14:paraId="25DBE14B" w14:textId="77777777" w:rsidR="006C3D50" w:rsidRPr="003540E0" w:rsidRDefault="006C3D50">
            <w:pPr>
              <w:pStyle w:val="ListParagraph"/>
              <w:widowControl w:val="0"/>
              <w:numPr>
                <w:ilvl w:val="0"/>
                <w:numId w:val="94"/>
              </w:numPr>
              <w:ind w:left="327" w:hanging="327"/>
              <w:rPr>
                <w:rFonts w:cstheme="minorHAnsi"/>
              </w:rPr>
            </w:pPr>
            <w:r w:rsidRPr="003540E0">
              <w:rPr>
                <w:rFonts w:cstheme="minorHAnsi"/>
              </w:rPr>
              <w:t>approve the Trust-wide health and safety policy, ensuring it complies with relevant legislation</w:t>
            </w:r>
          </w:p>
          <w:p w14:paraId="7F5ECA31" w14:textId="77777777" w:rsidR="006C3D50" w:rsidRPr="003540E0" w:rsidRDefault="006C3D50">
            <w:pPr>
              <w:pStyle w:val="ListParagraph"/>
              <w:widowControl w:val="0"/>
              <w:numPr>
                <w:ilvl w:val="0"/>
                <w:numId w:val="94"/>
              </w:numPr>
              <w:ind w:left="327" w:hanging="327"/>
              <w:rPr>
                <w:rFonts w:cstheme="minorHAnsi"/>
              </w:rPr>
            </w:pPr>
            <w:r w:rsidRPr="003540E0">
              <w:rPr>
                <w:rFonts w:cstheme="minorHAnsi"/>
              </w:rPr>
              <w:t>monitor the impact of Trust-wide health and safety activity</w:t>
            </w:r>
          </w:p>
        </w:tc>
        <w:tc>
          <w:tcPr>
            <w:tcW w:w="2409" w:type="dxa"/>
          </w:tcPr>
          <w:p w14:paraId="727FB2BB" w14:textId="77777777" w:rsidR="006C3D50" w:rsidRPr="003540E0" w:rsidRDefault="006C3D50" w:rsidP="00C70AFE">
            <w:pPr>
              <w:rPr>
                <w:rFonts w:cstheme="minorHAnsi"/>
              </w:rPr>
            </w:pPr>
            <w:r w:rsidRPr="003540E0">
              <w:rPr>
                <w:rFonts w:cstheme="minorHAnsi"/>
              </w:rPr>
              <w:t>The CEO and executives will</w:t>
            </w:r>
          </w:p>
          <w:p w14:paraId="27F8B6BB" w14:textId="77777777" w:rsidR="006C3D50" w:rsidRPr="003540E0" w:rsidRDefault="006C3D50">
            <w:pPr>
              <w:pStyle w:val="ListParagraph"/>
              <w:widowControl w:val="0"/>
              <w:numPr>
                <w:ilvl w:val="0"/>
                <w:numId w:val="84"/>
              </w:numPr>
              <w:ind w:left="326" w:hanging="284"/>
              <w:rPr>
                <w:rFonts w:cstheme="minorHAnsi"/>
              </w:rPr>
            </w:pPr>
            <w:r w:rsidRPr="003540E0">
              <w:rPr>
                <w:rFonts w:cstheme="minorHAnsi"/>
              </w:rPr>
              <w:t>ensure that the Trust-wide health and safety policy and activity complies with relevant legislation and best practice</w:t>
            </w:r>
          </w:p>
          <w:p w14:paraId="0B86F516" w14:textId="3A382FBD" w:rsidR="006C3D50" w:rsidRPr="003540E0" w:rsidRDefault="006C3D50">
            <w:pPr>
              <w:pStyle w:val="ListParagraph"/>
              <w:widowControl w:val="0"/>
              <w:numPr>
                <w:ilvl w:val="0"/>
                <w:numId w:val="84"/>
              </w:numPr>
              <w:ind w:left="326" w:hanging="284"/>
              <w:rPr>
                <w:rFonts w:cstheme="minorHAnsi"/>
              </w:rPr>
            </w:pPr>
            <w:r w:rsidRPr="003540E0">
              <w:rPr>
                <w:rFonts w:cstheme="minorHAnsi"/>
              </w:rPr>
              <w:t>ensure that systems are in p</w:t>
            </w:r>
            <w:r w:rsidR="009B58A7">
              <w:rPr>
                <w:rFonts w:cstheme="minorHAnsi"/>
              </w:rPr>
              <w:t>lac</w:t>
            </w:r>
            <w:r w:rsidRPr="003540E0">
              <w:rPr>
                <w:rFonts w:cstheme="minorHAnsi"/>
              </w:rPr>
              <w:t>e to support the effective delivery of health and safety work</w:t>
            </w:r>
          </w:p>
          <w:p w14:paraId="143E4031" w14:textId="77777777" w:rsidR="006C3D50" w:rsidRDefault="006C3D50">
            <w:pPr>
              <w:pStyle w:val="ListParagraph"/>
              <w:widowControl w:val="0"/>
              <w:numPr>
                <w:ilvl w:val="0"/>
                <w:numId w:val="94"/>
              </w:numPr>
              <w:ind w:left="326" w:hanging="284"/>
              <w:rPr>
                <w:rFonts w:cstheme="minorHAnsi"/>
              </w:rPr>
            </w:pPr>
            <w:r w:rsidRPr="003540E0">
              <w:rPr>
                <w:rFonts w:cstheme="minorHAnsi"/>
              </w:rPr>
              <w:t>monitor the impact of health and safety work</w:t>
            </w:r>
          </w:p>
          <w:p w14:paraId="5374F59A" w14:textId="77777777" w:rsidR="005612C6" w:rsidRPr="003540E0" w:rsidRDefault="005612C6" w:rsidP="005612C6">
            <w:pPr>
              <w:pStyle w:val="ListParagraph"/>
              <w:widowControl w:val="0"/>
              <w:ind w:left="326"/>
              <w:rPr>
                <w:rFonts w:cstheme="minorHAnsi"/>
              </w:rPr>
            </w:pPr>
          </w:p>
        </w:tc>
        <w:tc>
          <w:tcPr>
            <w:tcW w:w="2268" w:type="dxa"/>
          </w:tcPr>
          <w:p w14:paraId="48FF0005" w14:textId="5FD252BF" w:rsidR="006C3D50" w:rsidRPr="003540E0" w:rsidRDefault="006C3D50" w:rsidP="00C70AFE">
            <w:pPr>
              <w:rPr>
                <w:rFonts w:cstheme="minorHAnsi"/>
              </w:rPr>
            </w:pPr>
            <w:r w:rsidRPr="003540E0">
              <w:rPr>
                <w:rFonts w:cstheme="minorHAnsi"/>
              </w:rPr>
              <w:t xml:space="preserve">The </w:t>
            </w:r>
            <w:r w:rsidR="00B1552D">
              <w:rPr>
                <w:rFonts w:cstheme="minorHAnsi"/>
              </w:rPr>
              <w:t>LGB</w:t>
            </w:r>
            <w:r w:rsidRPr="003540E0">
              <w:rPr>
                <w:rFonts w:cstheme="minorHAnsi"/>
              </w:rPr>
              <w:t xml:space="preserve"> will</w:t>
            </w:r>
          </w:p>
          <w:p w14:paraId="79B088F1" w14:textId="77777777" w:rsidR="006C3D50" w:rsidRPr="003540E0" w:rsidRDefault="006C3D50">
            <w:pPr>
              <w:pStyle w:val="ListParagraph"/>
              <w:widowControl w:val="0"/>
              <w:numPr>
                <w:ilvl w:val="0"/>
                <w:numId w:val="95"/>
              </w:numPr>
              <w:ind w:left="375" w:hanging="284"/>
              <w:rPr>
                <w:rFonts w:cstheme="minorHAnsi"/>
              </w:rPr>
            </w:pPr>
            <w:r w:rsidRPr="003540E0">
              <w:rPr>
                <w:rFonts w:cstheme="minorHAnsi"/>
              </w:rPr>
              <w:t>monitor the impact of health and safety work within the academy</w:t>
            </w:r>
          </w:p>
        </w:tc>
        <w:tc>
          <w:tcPr>
            <w:tcW w:w="2217" w:type="dxa"/>
          </w:tcPr>
          <w:p w14:paraId="0482908C" w14:textId="77777777" w:rsidR="006C3D50" w:rsidRPr="003540E0" w:rsidRDefault="006C3D50" w:rsidP="00C70AFE">
            <w:pPr>
              <w:rPr>
                <w:rFonts w:cstheme="minorHAnsi"/>
              </w:rPr>
            </w:pPr>
            <w:r w:rsidRPr="003540E0">
              <w:rPr>
                <w:rFonts w:cstheme="minorHAnsi"/>
              </w:rPr>
              <w:t>The Principal will</w:t>
            </w:r>
          </w:p>
          <w:p w14:paraId="1FEFFC3D" w14:textId="77777777" w:rsidR="006C3D50" w:rsidRPr="003540E0" w:rsidRDefault="006C3D50">
            <w:pPr>
              <w:pStyle w:val="ListParagraph"/>
              <w:widowControl w:val="0"/>
              <w:numPr>
                <w:ilvl w:val="0"/>
                <w:numId w:val="95"/>
              </w:numPr>
              <w:ind w:left="316" w:hanging="284"/>
              <w:rPr>
                <w:rFonts w:cstheme="minorHAnsi"/>
              </w:rPr>
            </w:pPr>
            <w:r w:rsidRPr="003540E0">
              <w:rPr>
                <w:rFonts w:cstheme="minorHAnsi"/>
              </w:rPr>
              <w:t xml:space="preserve">ensure that the principles of the health and safety policy are complied </w:t>
            </w:r>
            <w:proofErr w:type="gramStart"/>
            <w:r w:rsidRPr="003540E0">
              <w:rPr>
                <w:rFonts w:cstheme="minorHAnsi"/>
              </w:rPr>
              <w:t>with</w:t>
            </w:r>
            <w:proofErr w:type="gramEnd"/>
            <w:r w:rsidRPr="003540E0">
              <w:rPr>
                <w:rFonts w:cstheme="minorHAnsi"/>
              </w:rPr>
              <w:t xml:space="preserve"> and that health and safety activity is appropriately resourced and embedded</w:t>
            </w:r>
          </w:p>
        </w:tc>
      </w:tr>
      <w:tr w:rsidR="006C3D50" w:rsidRPr="003540E0" w14:paraId="6E77CFB6" w14:textId="77777777" w:rsidTr="009366BA">
        <w:tc>
          <w:tcPr>
            <w:tcW w:w="9305" w:type="dxa"/>
            <w:gridSpan w:val="4"/>
            <w:shd w:val="clear" w:color="auto" w:fill="00B0F0"/>
          </w:tcPr>
          <w:p w14:paraId="077D56CE" w14:textId="77777777" w:rsidR="006C3D50" w:rsidRPr="003540E0" w:rsidRDefault="006C3D50" w:rsidP="00C70AFE">
            <w:pPr>
              <w:rPr>
                <w:rFonts w:cstheme="minorHAnsi"/>
              </w:rPr>
            </w:pPr>
            <w:r w:rsidRPr="009366BA">
              <w:rPr>
                <w:rFonts w:cstheme="minorHAnsi"/>
                <w:b/>
                <w:bCs/>
                <w:color w:val="FFFFFF" w:themeColor="background1"/>
              </w:rPr>
              <w:t>Data protection</w:t>
            </w:r>
          </w:p>
        </w:tc>
      </w:tr>
      <w:tr w:rsidR="006C3D50" w:rsidRPr="003540E0" w14:paraId="76C0C9E5" w14:textId="77777777" w:rsidTr="00817100">
        <w:tc>
          <w:tcPr>
            <w:tcW w:w="2411" w:type="dxa"/>
          </w:tcPr>
          <w:p w14:paraId="05685FC6" w14:textId="77777777" w:rsidR="006C3D50" w:rsidRPr="003540E0" w:rsidRDefault="006C3D50" w:rsidP="00C70AFE">
            <w:pPr>
              <w:rPr>
                <w:rFonts w:cstheme="minorHAnsi"/>
              </w:rPr>
            </w:pPr>
            <w:r w:rsidRPr="003540E0">
              <w:rPr>
                <w:rFonts w:cstheme="minorHAnsi"/>
              </w:rPr>
              <w:t>The Trust Board will</w:t>
            </w:r>
          </w:p>
          <w:p w14:paraId="102EDCB7" w14:textId="77777777" w:rsidR="006C3D50" w:rsidRPr="003540E0" w:rsidRDefault="006C3D50">
            <w:pPr>
              <w:pStyle w:val="ListParagraph"/>
              <w:widowControl w:val="0"/>
              <w:numPr>
                <w:ilvl w:val="0"/>
                <w:numId w:val="86"/>
              </w:numPr>
              <w:ind w:left="327" w:hanging="327"/>
              <w:rPr>
                <w:rFonts w:cstheme="minorHAnsi"/>
              </w:rPr>
            </w:pPr>
            <w:r w:rsidRPr="003540E0">
              <w:rPr>
                <w:rFonts w:cstheme="minorHAnsi"/>
              </w:rPr>
              <w:t>approve Trust-wide data protection policies</w:t>
            </w:r>
          </w:p>
          <w:p w14:paraId="70D60B47" w14:textId="77777777" w:rsidR="006C3D50" w:rsidRPr="003540E0" w:rsidRDefault="006C3D50">
            <w:pPr>
              <w:pStyle w:val="ListParagraph"/>
              <w:widowControl w:val="0"/>
              <w:numPr>
                <w:ilvl w:val="0"/>
                <w:numId w:val="86"/>
              </w:numPr>
              <w:ind w:left="327" w:hanging="327"/>
              <w:rPr>
                <w:rFonts w:cstheme="minorHAnsi"/>
              </w:rPr>
            </w:pPr>
            <w:r w:rsidRPr="003540E0">
              <w:rPr>
                <w:rFonts w:cstheme="minorHAnsi"/>
              </w:rPr>
              <w:t>monitor Trust-wide practice in relation to information management</w:t>
            </w:r>
          </w:p>
        </w:tc>
        <w:tc>
          <w:tcPr>
            <w:tcW w:w="2409" w:type="dxa"/>
          </w:tcPr>
          <w:p w14:paraId="5E7BA8D7" w14:textId="77777777" w:rsidR="006C3D50" w:rsidRPr="003540E0" w:rsidRDefault="006C3D50" w:rsidP="00C70AFE">
            <w:pPr>
              <w:rPr>
                <w:rFonts w:cstheme="minorHAnsi"/>
              </w:rPr>
            </w:pPr>
            <w:r w:rsidRPr="003540E0">
              <w:rPr>
                <w:rFonts w:cstheme="minorHAnsi"/>
              </w:rPr>
              <w:t>The CEO and executives will</w:t>
            </w:r>
          </w:p>
          <w:p w14:paraId="4909184C" w14:textId="77777777" w:rsidR="006C3D50" w:rsidRPr="003540E0" w:rsidRDefault="006C3D50">
            <w:pPr>
              <w:pStyle w:val="ListParagraph"/>
              <w:widowControl w:val="0"/>
              <w:numPr>
                <w:ilvl w:val="0"/>
                <w:numId w:val="86"/>
              </w:numPr>
              <w:ind w:left="284" w:hanging="283"/>
              <w:rPr>
                <w:rFonts w:cstheme="minorHAnsi"/>
              </w:rPr>
            </w:pPr>
            <w:r w:rsidRPr="003540E0">
              <w:rPr>
                <w:rFonts w:cstheme="minorHAnsi"/>
              </w:rPr>
              <w:t>appoint a Data Protection Officer</w:t>
            </w:r>
          </w:p>
          <w:p w14:paraId="067D84D2" w14:textId="77777777" w:rsidR="006C3D50" w:rsidRDefault="006C3D50">
            <w:pPr>
              <w:pStyle w:val="ListParagraph"/>
              <w:widowControl w:val="0"/>
              <w:numPr>
                <w:ilvl w:val="0"/>
                <w:numId w:val="86"/>
              </w:numPr>
              <w:ind w:left="284" w:hanging="283"/>
              <w:rPr>
                <w:rFonts w:cstheme="minorHAnsi"/>
              </w:rPr>
            </w:pPr>
            <w:r w:rsidRPr="003540E0">
              <w:rPr>
                <w:rFonts w:cstheme="minorHAnsi"/>
              </w:rPr>
              <w:t>ensure that data protection practice is compliant with legislation</w:t>
            </w:r>
          </w:p>
          <w:p w14:paraId="7CF5ED6D" w14:textId="77777777" w:rsidR="005612C6" w:rsidRPr="003540E0" w:rsidRDefault="005612C6" w:rsidP="005612C6">
            <w:pPr>
              <w:pStyle w:val="ListParagraph"/>
              <w:widowControl w:val="0"/>
              <w:ind w:left="284"/>
              <w:rPr>
                <w:rFonts w:cstheme="minorHAnsi"/>
              </w:rPr>
            </w:pPr>
          </w:p>
        </w:tc>
        <w:tc>
          <w:tcPr>
            <w:tcW w:w="2268" w:type="dxa"/>
          </w:tcPr>
          <w:p w14:paraId="375603FE" w14:textId="79E3F99E" w:rsidR="006C3D50" w:rsidRDefault="00317EE7" w:rsidP="00C70AFE">
            <w:pPr>
              <w:rPr>
                <w:rFonts w:cstheme="minorHAnsi"/>
              </w:rPr>
            </w:pPr>
            <w:r>
              <w:rPr>
                <w:rFonts w:cstheme="minorHAnsi"/>
              </w:rPr>
              <w:t>The LGB will</w:t>
            </w:r>
          </w:p>
          <w:p w14:paraId="39EC1424" w14:textId="30CD78BA" w:rsidR="00317EE7" w:rsidRDefault="00317EE7" w:rsidP="00C70AFE">
            <w:pPr>
              <w:rPr>
                <w:rFonts w:cstheme="minorHAnsi"/>
              </w:rPr>
            </w:pPr>
          </w:p>
          <w:p w14:paraId="5D214065" w14:textId="695F9CC6" w:rsidR="00317EE7" w:rsidRPr="00317EE7" w:rsidRDefault="00317EE7" w:rsidP="00317EE7">
            <w:pPr>
              <w:pStyle w:val="ListParagraph"/>
              <w:numPr>
                <w:ilvl w:val="0"/>
                <w:numId w:val="113"/>
              </w:numPr>
              <w:ind w:left="276" w:hanging="276"/>
              <w:rPr>
                <w:rFonts w:cstheme="minorHAnsi"/>
              </w:rPr>
            </w:pPr>
            <w:r w:rsidRPr="00317EE7">
              <w:rPr>
                <w:rFonts w:cstheme="minorHAnsi"/>
              </w:rPr>
              <w:t>Keep up to date with data protection changes</w:t>
            </w:r>
            <w:r>
              <w:rPr>
                <w:rFonts w:cstheme="minorHAnsi"/>
              </w:rPr>
              <w:t xml:space="preserve"> </w:t>
            </w:r>
          </w:p>
          <w:p w14:paraId="559D54A1" w14:textId="77777777" w:rsidR="00317EE7" w:rsidRDefault="00317EE7" w:rsidP="00C70AFE">
            <w:pPr>
              <w:rPr>
                <w:rFonts w:cstheme="minorHAnsi"/>
              </w:rPr>
            </w:pPr>
          </w:p>
          <w:p w14:paraId="01A27C4B" w14:textId="29297ABA" w:rsidR="00317EE7" w:rsidRPr="003540E0" w:rsidRDefault="00317EE7" w:rsidP="00C70AFE">
            <w:pPr>
              <w:rPr>
                <w:rFonts w:cstheme="minorHAnsi"/>
              </w:rPr>
            </w:pPr>
          </w:p>
        </w:tc>
        <w:tc>
          <w:tcPr>
            <w:tcW w:w="2217" w:type="dxa"/>
          </w:tcPr>
          <w:p w14:paraId="5186E8F1" w14:textId="77777777" w:rsidR="006C3D50" w:rsidRPr="003540E0" w:rsidRDefault="006C3D50" w:rsidP="00C70AFE">
            <w:pPr>
              <w:rPr>
                <w:rFonts w:cstheme="minorHAnsi"/>
              </w:rPr>
            </w:pPr>
            <w:r w:rsidRPr="003540E0">
              <w:rPr>
                <w:rFonts w:cstheme="minorHAnsi"/>
              </w:rPr>
              <w:t>The Principal will</w:t>
            </w:r>
          </w:p>
          <w:p w14:paraId="3FA33906" w14:textId="77777777" w:rsidR="006C3D50" w:rsidRPr="003540E0" w:rsidRDefault="006C3D50">
            <w:pPr>
              <w:pStyle w:val="ListParagraph"/>
              <w:widowControl w:val="0"/>
              <w:numPr>
                <w:ilvl w:val="0"/>
                <w:numId w:val="86"/>
              </w:numPr>
              <w:ind w:left="233" w:hanging="233"/>
              <w:rPr>
                <w:rFonts w:cstheme="minorHAnsi"/>
              </w:rPr>
            </w:pPr>
            <w:r w:rsidRPr="003540E0">
              <w:rPr>
                <w:rFonts w:cstheme="minorHAnsi"/>
              </w:rPr>
              <w:t>ensure that data protection practices within the academy are compliant</w:t>
            </w:r>
          </w:p>
          <w:p w14:paraId="73CF6774" w14:textId="77777777" w:rsidR="006C3D50" w:rsidRPr="003540E0" w:rsidRDefault="006C3D50">
            <w:pPr>
              <w:pStyle w:val="ListParagraph"/>
              <w:widowControl w:val="0"/>
              <w:numPr>
                <w:ilvl w:val="0"/>
                <w:numId w:val="86"/>
              </w:numPr>
              <w:ind w:left="233" w:hanging="233"/>
              <w:rPr>
                <w:rFonts w:cstheme="minorHAnsi"/>
              </w:rPr>
            </w:pPr>
            <w:r w:rsidRPr="003540E0">
              <w:rPr>
                <w:rFonts w:cstheme="minorHAnsi"/>
              </w:rPr>
              <w:t>appoint a Data Protection Lead</w:t>
            </w:r>
          </w:p>
        </w:tc>
      </w:tr>
      <w:tr w:rsidR="005612C6" w:rsidRPr="003540E0" w14:paraId="62BB2396" w14:textId="77777777" w:rsidTr="00817100">
        <w:tc>
          <w:tcPr>
            <w:tcW w:w="2411" w:type="dxa"/>
          </w:tcPr>
          <w:p w14:paraId="571A8834" w14:textId="77777777" w:rsidR="005612C6" w:rsidRPr="003540E0" w:rsidRDefault="005612C6" w:rsidP="00BA3630">
            <w:pPr>
              <w:rPr>
                <w:rFonts w:cstheme="minorHAnsi"/>
                <w:b/>
                <w:bCs/>
              </w:rPr>
            </w:pPr>
            <w:r w:rsidRPr="003540E0">
              <w:rPr>
                <w:rFonts w:cstheme="minorHAnsi"/>
                <w:b/>
                <w:bCs/>
              </w:rPr>
              <w:lastRenderedPageBreak/>
              <w:t>Trust governance level</w:t>
            </w:r>
          </w:p>
        </w:tc>
        <w:tc>
          <w:tcPr>
            <w:tcW w:w="2409" w:type="dxa"/>
          </w:tcPr>
          <w:p w14:paraId="2FE81E90" w14:textId="77777777" w:rsidR="005612C6" w:rsidRPr="003540E0" w:rsidRDefault="005612C6" w:rsidP="00BA3630">
            <w:pPr>
              <w:rPr>
                <w:rFonts w:cstheme="minorHAnsi"/>
                <w:b/>
                <w:bCs/>
              </w:rPr>
            </w:pPr>
            <w:r w:rsidRPr="003540E0">
              <w:rPr>
                <w:rFonts w:cstheme="minorHAnsi"/>
                <w:b/>
                <w:bCs/>
              </w:rPr>
              <w:t>Trust executive level</w:t>
            </w:r>
          </w:p>
        </w:tc>
        <w:tc>
          <w:tcPr>
            <w:tcW w:w="2268" w:type="dxa"/>
          </w:tcPr>
          <w:p w14:paraId="76E954D3" w14:textId="77777777" w:rsidR="005612C6" w:rsidRPr="003540E0" w:rsidRDefault="005612C6" w:rsidP="00BA3630">
            <w:pPr>
              <w:rPr>
                <w:rFonts w:cstheme="minorHAnsi"/>
                <w:b/>
                <w:bCs/>
              </w:rPr>
            </w:pPr>
            <w:r w:rsidRPr="003540E0">
              <w:rPr>
                <w:rFonts w:cstheme="minorHAnsi"/>
                <w:b/>
                <w:bCs/>
              </w:rPr>
              <w:t>Academy governance level</w:t>
            </w:r>
          </w:p>
        </w:tc>
        <w:tc>
          <w:tcPr>
            <w:tcW w:w="2217" w:type="dxa"/>
          </w:tcPr>
          <w:p w14:paraId="70680CAC" w14:textId="77777777" w:rsidR="005612C6" w:rsidRPr="003540E0" w:rsidRDefault="005612C6" w:rsidP="00BA3630">
            <w:pPr>
              <w:rPr>
                <w:rFonts w:cstheme="minorHAnsi"/>
                <w:b/>
                <w:bCs/>
              </w:rPr>
            </w:pPr>
            <w:r w:rsidRPr="003540E0">
              <w:rPr>
                <w:rFonts w:cstheme="minorHAnsi"/>
                <w:b/>
                <w:bCs/>
              </w:rPr>
              <w:t>Academy executive level</w:t>
            </w:r>
          </w:p>
        </w:tc>
      </w:tr>
      <w:tr w:rsidR="006C3D50" w:rsidRPr="003540E0" w14:paraId="06D397F2" w14:textId="77777777" w:rsidTr="009366BA">
        <w:tc>
          <w:tcPr>
            <w:tcW w:w="9305" w:type="dxa"/>
            <w:gridSpan w:val="4"/>
            <w:shd w:val="clear" w:color="auto" w:fill="00B0F0"/>
          </w:tcPr>
          <w:p w14:paraId="5D0E40AA" w14:textId="77777777" w:rsidR="006C3D50" w:rsidRPr="003540E0" w:rsidRDefault="006C3D50" w:rsidP="00C70AFE">
            <w:pPr>
              <w:rPr>
                <w:rFonts w:cstheme="minorHAnsi"/>
              </w:rPr>
            </w:pPr>
            <w:r w:rsidRPr="009366BA">
              <w:rPr>
                <w:rFonts w:cstheme="minorHAnsi"/>
                <w:b/>
                <w:bCs/>
                <w:color w:val="FFFFFF" w:themeColor="background1"/>
              </w:rPr>
              <w:t>Media, communications and marketing</w:t>
            </w:r>
          </w:p>
        </w:tc>
      </w:tr>
      <w:tr w:rsidR="006C3D50" w:rsidRPr="003540E0" w14:paraId="78C24212" w14:textId="77777777" w:rsidTr="00817100">
        <w:tc>
          <w:tcPr>
            <w:tcW w:w="2411" w:type="dxa"/>
          </w:tcPr>
          <w:p w14:paraId="7E78DEC0" w14:textId="77777777" w:rsidR="006C3D50" w:rsidRDefault="006C3D50" w:rsidP="00C70AFE">
            <w:pPr>
              <w:rPr>
                <w:rFonts w:cstheme="minorHAnsi"/>
              </w:rPr>
            </w:pPr>
            <w:r>
              <w:rPr>
                <w:rFonts w:cstheme="minorHAnsi"/>
              </w:rPr>
              <w:t>Members will</w:t>
            </w:r>
          </w:p>
          <w:p w14:paraId="7E0662A8" w14:textId="77777777" w:rsidR="006C3D50" w:rsidRPr="00196FC2" w:rsidRDefault="006C3D50">
            <w:pPr>
              <w:pStyle w:val="ListParagraph"/>
              <w:widowControl w:val="0"/>
              <w:numPr>
                <w:ilvl w:val="0"/>
                <w:numId w:val="103"/>
              </w:numPr>
              <w:ind w:left="327" w:hanging="284"/>
              <w:rPr>
                <w:rFonts w:cstheme="minorHAnsi"/>
              </w:rPr>
            </w:pPr>
            <w:r>
              <w:rPr>
                <w:rFonts w:cstheme="minorHAnsi"/>
              </w:rPr>
              <w:t>commission an Annual Report on behalf of all stakeholders</w:t>
            </w:r>
          </w:p>
          <w:p w14:paraId="5603D16C" w14:textId="77777777" w:rsidR="006C3D50" w:rsidRPr="003540E0" w:rsidRDefault="006C3D50" w:rsidP="00C70AFE">
            <w:pPr>
              <w:rPr>
                <w:rFonts w:cstheme="minorHAnsi"/>
              </w:rPr>
            </w:pPr>
            <w:r w:rsidRPr="003540E0">
              <w:rPr>
                <w:rFonts w:cstheme="minorHAnsi"/>
              </w:rPr>
              <w:t>The Trust Board will</w:t>
            </w:r>
          </w:p>
          <w:p w14:paraId="6B8608F4" w14:textId="77777777" w:rsidR="006C3D50" w:rsidRPr="003540E0" w:rsidRDefault="006C3D50">
            <w:pPr>
              <w:pStyle w:val="ListParagraph"/>
              <w:widowControl w:val="0"/>
              <w:numPr>
                <w:ilvl w:val="0"/>
                <w:numId w:val="94"/>
              </w:numPr>
              <w:ind w:left="327" w:hanging="284"/>
              <w:rPr>
                <w:rFonts w:cstheme="minorHAnsi"/>
              </w:rPr>
            </w:pPr>
            <w:r w:rsidRPr="003540E0">
              <w:rPr>
                <w:rFonts w:cstheme="minorHAnsi"/>
              </w:rPr>
              <w:t>be informed of key urgent and critical events and determine our response if within the scope of ‘reserved matters’</w:t>
            </w:r>
          </w:p>
        </w:tc>
        <w:tc>
          <w:tcPr>
            <w:tcW w:w="2409" w:type="dxa"/>
          </w:tcPr>
          <w:p w14:paraId="101267FD" w14:textId="77777777" w:rsidR="006C3D50" w:rsidRPr="003540E0" w:rsidRDefault="006C3D50" w:rsidP="00C70AFE">
            <w:pPr>
              <w:rPr>
                <w:rFonts w:cstheme="minorHAnsi"/>
              </w:rPr>
            </w:pPr>
            <w:r w:rsidRPr="003540E0">
              <w:rPr>
                <w:rFonts w:cstheme="minorHAnsi"/>
              </w:rPr>
              <w:t>The CEO and executives will</w:t>
            </w:r>
          </w:p>
          <w:p w14:paraId="2D2C0564" w14:textId="77777777" w:rsidR="006C3D50" w:rsidRDefault="006C3D50">
            <w:pPr>
              <w:pStyle w:val="ListParagraph"/>
              <w:widowControl w:val="0"/>
              <w:numPr>
                <w:ilvl w:val="0"/>
                <w:numId w:val="94"/>
              </w:numPr>
              <w:ind w:left="284" w:hanging="283"/>
              <w:rPr>
                <w:rFonts w:cstheme="minorHAnsi"/>
              </w:rPr>
            </w:pPr>
            <w:r>
              <w:rPr>
                <w:rFonts w:cstheme="minorHAnsi"/>
              </w:rPr>
              <w:t>produce an Annual Report on behalf of Members</w:t>
            </w:r>
          </w:p>
          <w:p w14:paraId="0CD794D0" w14:textId="770DC915" w:rsidR="006C3D50" w:rsidRPr="003540E0" w:rsidRDefault="006C3D50">
            <w:pPr>
              <w:pStyle w:val="ListParagraph"/>
              <w:widowControl w:val="0"/>
              <w:numPr>
                <w:ilvl w:val="0"/>
                <w:numId w:val="94"/>
              </w:numPr>
              <w:ind w:left="284" w:hanging="283"/>
              <w:rPr>
                <w:rFonts w:cstheme="minorHAnsi"/>
              </w:rPr>
            </w:pPr>
            <w:r w:rsidRPr="003540E0">
              <w:rPr>
                <w:rFonts w:cstheme="minorHAnsi"/>
              </w:rPr>
              <w:t>ensure a clear communications strategy is in p</w:t>
            </w:r>
            <w:r w:rsidR="009B58A7">
              <w:rPr>
                <w:rFonts w:cstheme="minorHAnsi"/>
              </w:rPr>
              <w:t>lace</w:t>
            </w:r>
          </w:p>
          <w:p w14:paraId="4574ADFA" w14:textId="77777777" w:rsidR="006C3D50" w:rsidRPr="003540E0" w:rsidRDefault="006C3D50">
            <w:pPr>
              <w:pStyle w:val="ListParagraph"/>
              <w:widowControl w:val="0"/>
              <w:numPr>
                <w:ilvl w:val="0"/>
                <w:numId w:val="94"/>
              </w:numPr>
              <w:ind w:left="284" w:hanging="283"/>
              <w:rPr>
                <w:rFonts w:cstheme="minorHAnsi"/>
              </w:rPr>
            </w:pPr>
            <w:r w:rsidRPr="003540E0">
              <w:rPr>
                <w:rFonts w:cstheme="minorHAnsi"/>
              </w:rPr>
              <w:t>manage any day-to-day or urgent communications and reputational matters</w:t>
            </w:r>
          </w:p>
        </w:tc>
        <w:tc>
          <w:tcPr>
            <w:tcW w:w="2268" w:type="dxa"/>
          </w:tcPr>
          <w:p w14:paraId="2843356D" w14:textId="1E4175A7" w:rsidR="006C3D50" w:rsidRDefault="006C3D50" w:rsidP="00C70AFE">
            <w:pPr>
              <w:rPr>
                <w:rFonts w:cstheme="minorHAnsi"/>
              </w:rPr>
            </w:pPr>
            <w:r>
              <w:rPr>
                <w:rFonts w:cstheme="minorHAnsi"/>
              </w:rPr>
              <w:t xml:space="preserve">The </w:t>
            </w:r>
            <w:r w:rsidR="00B1552D">
              <w:rPr>
                <w:rFonts w:cstheme="minorHAnsi"/>
              </w:rPr>
              <w:t>LGB</w:t>
            </w:r>
            <w:r>
              <w:rPr>
                <w:rFonts w:cstheme="minorHAnsi"/>
              </w:rPr>
              <w:t xml:space="preserve"> will</w:t>
            </w:r>
          </w:p>
          <w:p w14:paraId="356555C3" w14:textId="77777777" w:rsidR="006C3D50" w:rsidRPr="00196FC2" w:rsidRDefault="006C3D50">
            <w:pPr>
              <w:pStyle w:val="ListParagraph"/>
              <w:widowControl w:val="0"/>
              <w:numPr>
                <w:ilvl w:val="0"/>
                <w:numId w:val="104"/>
              </w:numPr>
              <w:ind w:left="284" w:hanging="284"/>
              <w:rPr>
                <w:rFonts w:cstheme="minorHAnsi"/>
              </w:rPr>
            </w:pPr>
            <w:r>
              <w:rPr>
                <w:rFonts w:cstheme="minorHAnsi"/>
              </w:rPr>
              <w:t>engage proactively with local media outlets and celebrate the successes of the academy</w:t>
            </w:r>
          </w:p>
        </w:tc>
        <w:tc>
          <w:tcPr>
            <w:tcW w:w="2217" w:type="dxa"/>
          </w:tcPr>
          <w:p w14:paraId="0B97F867" w14:textId="77777777" w:rsidR="006C3D50" w:rsidRPr="003540E0" w:rsidRDefault="006C3D50" w:rsidP="00C70AFE">
            <w:pPr>
              <w:rPr>
                <w:rFonts w:cstheme="minorHAnsi"/>
              </w:rPr>
            </w:pPr>
            <w:r w:rsidRPr="003540E0">
              <w:rPr>
                <w:rFonts w:cstheme="minorHAnsi"/>
              </w:rPr>
              <w:t>The Principal will</w:t>
            </w:r>
          </w:p>
          <w:p w14:paraId="602143BC" w14:textId="6082B8A2" w:rsidR="006C3D50" w:rsidRDefault="006C3D50">
            <w:pPr>
              <w:pStyle w:val="ListParagraph"/>
              <w:widowControl w:val="0"/>
              <w:numPr>
                <w:ilvl w:val="0"/>
                <w:numId w:val="95"/>
              </w:numPr>
              <w:ind w:left="233" w:hanging="233"/>
              <w:rPr>
                <w:rFonts w:cstheme="minorHAnsi"/>
              </w:rPr>
            </w:pPr>
            <w:r>
              <w:rPr>
                <w:rFonts w:cstheme="minorHAnsi"/>
              </w:rPr>
              <w:t>ensure there is a marketing plan in p</w:t>
            </w:r>
            <w:r w:rsidR="009B58A7">
              <w:rPr>
                <w:rFonts w:cstheme="minorHAnsi"/>
              </w:rPr>
              <w:t>lac</w:t>
            </w:r>
            <w:r>
              <w:rPr>
                <w:rFonts w:cstheme="minorHAnsi"/>
              </w:rPr>
              <w:t>e to secure academy growth</w:t>
            </w:r>
          </w:p>
          <w:p w14:paraId="7730659A" w14:textId="77777777" w:rsidR="006C3D50" w:rsidRDefault="006C3D50">
            <w:pPr>
              <w:pStyle w:val="ListParagraph"/>
              <w:widowControl w:val="0"/>
              <w:numPr>
                <w:ilvl w:val="0"/>
                <w:numId w:val="95"/>
              </w:numPr>
              <w:ind w:left="233" w:hanging="233"/>
              <w:rPr>
                <w:rFonts w:cstheme="minorHAnsi"/>
              </w:rPr>
            </w:pPr>
            <w:r>
              <w:rPr>
                <w:rFonts w:cstheme="minorHAnsi"/>
              </w:rPr>
              <w:t>proactively communicate with the local media and stakeholders in order to celebrate success</w:t>
            </w:r>
          </w:p>
          <w:p w14:paraId="39C3F07D" w14:textId="77777777" w:rsidR="006C3D50" w:rsidRDefault="006C3D50">
            <w:pPr>
              <w:pStyle w:val="ListParagraph"/>
              <w:widowControl w:val="0"/>
              <w:numPr>
                <w:ilvl w:val="0"/>
                <w:numId w:val="95"/>
              </w:numPr>
              <w:ind w:left="233" w:hanging="233"/>
              <w:rPr>
                <w:rFonts w:cstheme="minorHAnsi"/>
              </w:rPr>
            </w:pPr>
            <w:r w:rsidRPr="003540E0">
              <w:rPr>
                <w:rFonts w:cstheme="minorHAnsi"/>
              </w:rPr>
              <w:t>ensure that urgent communications or reputation matters are dealt with in liaison with executive leaders</w:t>
            </w:r>
          </w:p>
          <w:p w14:paraId="16B6AAC7" w14:textId="77777777" w:rsidR="00257A4F" w:rsidRPr="003540E0" w:rsidRDefault="00257A4F" w:rsidP="00257A4F">
            <w:pPr>
              <w:pStyle w:val="ListParagraph"/>
              <w:widowControl w:val="0"/>
              <w:ind w:left="233"/>
              <w:rPr>
                <w:rFonts w:cstheme="minorHAnsi"/>
              </w:rPr>
            </w:pPr>
          </w:p>
        </w:tc>
      </w:tr>
      <w:tr w:rsidR="006C3D50" w:rsidRPr="00576747" w14:paraId="3D6EE802" w14:textId="77777777" w:rsidTr="009366BA">
        <w:tc>
          <w:tcPr>
            <w:tcW w:w="9305" w:type="dxa"/>
            <w:gridSpan w:val="4"/>
            <w:shd w:val="clear" w:color="auto" w:fill="00B0F0"/>
          </w:tcPr>
          <w:p w14:paraId="4F6DAC11" w14:textId="77777777" w:rsidR="006C3D50" w:rsidRPr="00576747" w:rsidRDefault="006C3D50" w:rsidP="00C70AFE">
            <w:pPr>
              <w:rPr>
                <w:rFonts w:cstheme="minorHAnsi"/>
              </w:rPr>
            </w:pPr>
            <w:r w:rsidRPr="009366BA">
              <w:rPr>
                <w:rFonts w:cstheme="minorHAnsi"/>
                <w:b/>
                <w:bCs/>
                <w:color w:val="FFFFFF" w:themeColor="background1"/>
              </w:rPr>
              <w:t>Equalities</w:t>
            </w:r>
          </w:p>
        </w:tc>
      </w:tr>
      <w:tr w:rsidR="006C3D50" w:rsidRPr="003540E0" w14:paraId="4397608D" w14:textId="77777777" w:rsidTr="00817100">
        <w:tc>
          <w:tcPr>
            <w:tcW w:w="2411" w:type="dxa"/>
          </w:tcPr>
          <w:p w14:paraId="62C77AC7" w14:textId="77777777" w:rsidR="006C3D50" w:rsidRPr="00576747" w:rsidRDefault="006C3D50" w:rsidP="00C70AFE">
            <w:pPr>
              <w:rPr>
                <w:rFonts w:cstheme="minorHAnsi"/>
              </w:rPr>
            </w:pPr>
            <w:r w:rsidRPr="00576747">
              <w:rPr>
                <w:rFonts w:cstheme="minorHAnsi"/>
              </w:rPr>
              <w:t>The Trust Board will</w:t>
            </w:r>
          </w:p>
          <w:p w14:paraId="19BE0D45" w14:textId="77777777" w:rsidR="006C3D50" w:rsidRPr="00576747" w:rsidRDefault="006C3D50">
            <w:pPr>
              <w:pStyle w:val="ListParagraph"/>
              <w:widowControl w:val="0"/>
              <w:numPr>
                <w:ilvl w:val="0"/>
                <w:numId w:val="94"/>
              </w:numPr>
              <w:ind w:left="327" w:hanging="284"/>
              <w:rPr>
                <w:rFonts w:cstheme="minorHAnsi"/>
              </w:rPr>
            </w:pPr>
            <w:r w:rsidRPr="00576747">
              <w:rPr>
                <w:rFonts w:cstheme="minorHAnsi"/>
              </w:rPr>
              <w:t>ensure that the Trust has due regard to its equalities duties in all aspects of work</w:t>
            </w:r>
          </w:p>
        </w:tc>
        <w:tc>
          <w:tcPr>
            <w:tcW w:w="2409" w:type="dxa"/>
          </w:tcPr>
          <w:p w14:paraId="2B0FD5E7" w14:textId="77777777" w:rsidR="006C3D50" w:rsidRPr="00576747" w:rsidRDefault="006C3D50" w:rsidP="00C70AFE">
            <w:pPr>
              <w:rPr>
                <w:rFonts w:cstheme="minorHAnsi"/>
              </w:rPr>
            </w:pPr>
            <w:r w:rsidRPr="00576747">
              <w:rPr>
                <w:rFonts w:cstheme="minorHAnsi"/>
              </w:rPr>
              <w:t>The CEO and executives will</w:t>
            </w:r>
          </w:p>
          <w:p w14:paraId="198DBD7C" w14:textId="77777777" w:rsidR="006C3D50" w:rsidRPr="00576747" w:rsidRDefault="006C3D50">
            <w:pPr>
              <w:pStyle w:val="ListParagraph"/>
              <w:widowControl w:val="0"/>
              <w:numPr>
                <w:ilvl w:val="0"/>
                <w:numId w:val="94"/>
              </w:numPr>
              <w:ind w:left="284" w:hanging="283"/>
              <w:rPr>
                <w:rFonts w:cstheme="minorHAnsi"/>
              </w:rPr>
            </w:pPr>
            <w:r w:rsidRPr="00576747">
              <w:rPr>
                <w:rFonts w:cstheme="minorHAnsi"/>
              </w:rPr>
              <w:t>implement a policy framework which promotes equality and is compliant with statutory duties</w:t>
            </w:r>
          </w:p>
        </w:tc>
        <w:tc>
          <w:tcPr>
            <w:tcW w:w="2268" w:type="dxa"/>
          </w:tcPr>
          <w:p w14:paraId="6DAB0B38" w14:textId="365F538C" w:rsidR="006C3D50" w:rsidRPr="00576747" w:rsidRDefault="006C3D50" w:rsidP="00C70AFE">
            <w:pPr>
              <w:rPr>
                <w:rFonts w:cstheme="minorHAnsi"/>
              </w:rPr>
            </w:pPr>
            <w:r w:rsidRPr="00576747">
              <w:rPr>
                <w:rFonts w:cstheme="minorHAnsi"/>
              </w:rPr>
              <w:t xml:space="preserve">The </w:t>
            </w:r>
            <w:r w:rsidR="00B1552D">
              <w:rPr>
                <w:rFonts w:cstheme="minorHAnsi"/>
              </w:rPr>
              <w:t>LGB</w:t>
            </w:r>
            <w:r w:rsidRPr="00576747">
              <w:rPr>
                <w:rFonts w:cstheme="minorHAnsi"/>
              </w:rPr>
              <w:t xml:space="preserve"> will</w:t>
            </w:r>
          </w:p>
          <w:p w14:paraId="55DA66FE" w14:textId="77777777" w:rsidR="006C3D50" w:rsidRPr="00576747" w:rsidRDefault="006C3D50">
            <w:pPr>
              <w:pStyle w:val="ListParagraph"/>
              <w:widowControl w:val="0"/>
              <w:numPr>
                <w:ilvl w:val="0"/>
                <w:numId w:val="95"/>
              </w:numPr>
              <w:ind w:left="284" w:hanging="284"/>
              <w:rPr>
                <w:rFonts w:cstheme="minorHAnsi"/>
              </w:rPr>
            </w:pPr>
            <w:r w:rsidRPr="00576747">
              <w:rPr>
                <w:rFonts w:cstheme="minorHAnsi"/>
              </w:rPr>
              <w:t>monitor the individual academy’s equality plan</w:t>
            </w:r>
          </w:p>
        </w:tc>
        <w:tc>
          <w:tcPr>
            <w:tcW w:w="2217" w:type="dxa"/>
          </w:tcPr>
          <w:p w14:paraId="36ADFDA8" w14:textId="77777777" w:rsidR="006C3D50" w:rsidRPr="00576747" w:rsidRDefault="006C3D50" w:rsidP="00C70AFE">
            <w:pPr>
              <w:rPr>
                <w:rFonts w:cstheme="minorHAnsi"/>
              </w:rPr>
            </w:pPr>
            <w:r w:rsidRPr="00576747">
              <w:rPr>
                <w:rFonts w:cstheme="minorHAnsi"/>
              </w:rPr>
              <w:t>The Principal will</w:t>
            </w:r>
          </w:p>
          <w:p w14:paraId="3A7565BF" w14:textId="77777777" w:rsidR="006C3D50" w:rsidRDefault="006C3D50">
            <w:pPr>
              <w:pStyle w:val="ListParagraph"/>
              <w:widowControl w:val="0"/>
              <w:numPr>
                <w:ilvl w:val="0"/>
                <w:numId w:val="95"/>
              </w:numPr>
              <w:ind w:left="375" w:hanging="375"/>
              <w:rPr>
                <w:rFonts w:cstheme="minorHAnsi"/>
              </w:rPr>
            </w:pPr>
            <w:r w:rsidRPr="00576747">
              <w:rPr>
                <w:rFonts w:cstheme="minorHAnsi"/>
              </w:rPr>
              <w:t>determine the academy equality plan and objectives and ensure that due regard is given in all aspects of the academy’s work to equalities duties</w:t>
            </w:r>
          </w:p>
          <w:p w14:paraId="4BE8F8A3" w14:textId="77777777" w:rsidR="00257A4F" w:rsidRPr="00576747" w:rsidRDefault="00257A4F" w:rsidP="00257A4F">
            <w:pPr>
              <w:pStyle w:val="ListParagraph"/>
              <w:widowControl w:val="0"/>
              <w:ind w:left="375"/>
              <w:rPr>
                <w:rFonts w:cstheme="minorHAnsi"/>
              </w:rPr>
            </w:pPr>
          </w:p>
        </w:tc>
      </w:tr>
      <w:tr w:rsidR="006C3D50" w:rsidRPr="003540E0" w14:paraId="66418646" w14:textId="77777777" w:rsidTr="009366BA">
        <w:tc>
          <w:tcPr>
            <w:tcW w:w="9305" w:type="dxa"/>
            <w:gridSpan w:val="4"/>
            <w:shd w:val="clear" w:color="auto" w:fill="00B0F0"/>
          </w:tcPr>
          <w:p w14:paraId="78656E33" w14:textId="59A12FAA" w:rsidR="006C3D50" w:rsidRPr="009366BA" w:rsidRDefault="009366BA" w:rsidP="006C3D50">
            <w:pPr>
              <w:rPr>
                <w:rFonts w:cstheme="minorHAnsi"/>
                <w:b/>
                <w:bCs/>
              </w:rPr>
            </w:pPr>
            <w:r w:rsidRPr="009366BA">
              <w:rPr>
                <w:rFonts w:cstheme="minorHAnsi"/>
                <w:b/>
                <w:bCs/>
                <w:color w:val="FFFFFF" w:themeColor="background1"/>
              </w:rPr>
              <w:t>Practicalities</w:t>
            </w:r>
          </w:p>
        </w:tc>
      </w:tr>
      <w:tr w:rsidR="006C3D50" w:rsidRPr="003540E0" w14:paraId="5FB5B979" w14:textId="77777777" w:rsidTr="00817100">
        <w:tc>
          <w:tcPr>
            <w:tcW w:w="2411" w:type="dxa"/>
          </w:tcPr>
          <w:p w14:paraId="5FBBFB70" w14:textId="77777777" w:rsidR="006C3D50" w:rsidRPr="009366BA" w:rsidRDefault="006C3D50" w:rsidP="009366BA">
            <w:pPr>
              <w:rPr>
                <w:rFonts w:cstheme="minorHAnsi"/>
              </w:rPr>
            </w:pPr>
            <w:r w:rsidRPr="009366BA">
              <w:rPr>
                <w:rFonts w:cstheme="minorHAnsi"/>
              </w:rPr>
              <w:t>The Trust Board will</w:t>
            </w:r>
          </w:p>
          <w:p w14:paraId="4466124A" w14:textId="49A9D7F8" w:rsidR="006C3D50" w:rsidRPr="009366BA" w:rsidRDefault="006C3D50">
            <w:pPr>
              <w:pStyle w:val="ListParagraph"/>
              <w:numPr>
                <w:ilvl w:val="0"/>
                <w:numId w:val="105"/>
              </w:numPr>
              <w:rPr>
                <w:rFonts w:cstheme="minorHAnsi"/>
              </w:rPr>
            </w:pPr>
            <w:r w:rsidRPr="009366BA">
              <w:rPr>
                <w:rFonts w:cstheme="minorHAnsi"/>
              </w:rPr>
              <w:t>ensure that the Trust operates effectively and efficiently</w:t>
            </w:r>
          </w:p>
        </w:tc>
        <w:tc>
          <w:tcPr>
            <w:tcW w:w="2409" w:type="dxa"/>
          </w:tcPr>
          <w:p w14:paraId="13CF2E99" w14:textId="77777777" w:rsidR="006C3D50" w:rsidRPr="009366BA" w:rsidRDefault="006C3D50" w:rsidP="009366BA">
            <w:pPr>
              <w:rPr>
                <w:rFonts w:cstheme="minorHAnsi"/>
              </w:rPr>
            </w:pPr>
            <w:r w:rsidRPr="009366BA">
              <w:rPr>
                <w:rFonts w:cstheme="minorHAnsi"/>
              </w:rPr>
              <w:t>The CEO and executives will</w:t>
            </w:r>
          </w:p>
          <w:p w14:paraId="0F2CF57C" w14:textId="77777777" w:rsidR="006C3D50" w:rsidRDefault="006C3D50">
            <w:pPr>
              <w:pStyle w:val="ListParagraph"/>
              <w:numPr>
                <w:ilvl w:val="0"/>
                <w:numId w:val="105"/>
              </w:numPr>
              <w:rPr>
                <w:rFonts w:cstheme="minorHAnsi"/>
              </w:rPr>
            </w:pPr>
            <w:r w:rsidRPr="009366BA">
              <w:rPr>
                <w:rFonts w:cstheme="minorHAnsi"/>
              </w:rPr>
              <w:t>agree proposals from Principals in regard to term dates and academy opening hours</w:t>
            </w:r>
          </w:p>
          <w:p w14:paraId="1AD88C8F" w14:textId="0E3B4D78" w:rsidR="00257A4F" w:rsidRPr="009366BA" w:rsidRDefault="00257A4F" w:rsidP="00257A4F">
            <w:pPr>
              <w:pStyle w:val="ListParagraph"/>
              <w:ind w:left="360"/>
              <w:rPr>
                <w:rFonts w:cstheme="minorHAnsi"/>
              </w:rPr>
            </w:pPr>
          </w:p>
        </w:tc>
        <w:tc>
          <w:tcPr>
            <w:tcW w:w="2268" w:type="dxa"/>
          </w:tcPr>
          <w:p w14:paraId="1417BCAE" w14:textId="77F50B9F" w:rsidR="006C3D50" w:rsidRPr="009366BA" w:rsidRDefault="006C3D50" w:rsidP="009366BA">
            <w:pPr>
              <w:rPr>
                <w:rFonts w:cstheme="minorHAnsi"/>
              </w:rPr>
            </w:pPr>
            <w:r w:rsidRPr="009366BA">
              <w:rPr>
                <w:rFonts w:cstheme="minorHAnsi"/>
              </w:rPr>
              <w:t xml:space="preserve">The </w:t>
            </w:r>
            <w:r w:rsidR="00B1552D">
              <w:rPr>
                <w:rFonts w:cstheme="minorHAnsi"/>
              </w:rPr>
              <w:t>LGB</w:t>
            </w:r>
            <w:r w:rsidRPr="009366BA">
              <w:rPr>
                <w:rFonts w:cstheme="minorHAnsi"/>
              </w:rPr>
              <w:t xml:space="preserve"> will</w:t>
            </w:r>
          </w:p>
          <w:p w14:paraId="0094FE1A" w14:textId="6DAE08A5" w:rsidR="006C3D50" w:rsidRPr="009366BA" w:rsidRDefault="006C3D50">
            <w:pPr>
              <w:pStyle w:val="ListParagraph"/>
              <w:numPr>
                <w:ilvl w:val="0"/>
                <w:numId w:val="105"/>
              </w:numPr>
              <w:rPr>
                <w:rFonts w:cstheme="minorHAnsi"/>
              </w:rPr>
            </w:pPr>
            <w:r w:rsidRPr="009366BA">
              <w:rPr>
                <w:rFonts w:cstheme="minorHAnsi"/>
              </w:rPr>
              <w:t>monitor the impact of practical arrangements for running the academy</w:t>
            </w:r>
          </w:p>
        </w:tc>
        <w:tc>
          <w:tcPr>
            <w:tcW w:w="2217" w:type="dxa"/>
          </w:tcPr>
          <w:p w14:paraId="488E8CF0" w14:textId="77777777" w:rsidR="006C3D50" w:rsidRPr="009366BA" w:rsidRDefault="006C3D50" w:rsidP="009366BA">
            <w:pPr>
              <w:rPr>
                <w:rFonts w:cstheme="minorHAnsi"/>
              </w:rPr>
            </w:pPr>
            <w:r w:rsidRPr="009366BA">
              <w:rPr>
                <w:rFonts w:cstheme="minorHAnsi"/>
              </w:rPr>
              <w:t>The Principal will</w:t>
            </w:r>
          </w:p>
          <w:p w14:paraId="6EE4EF1A" w14:textId="1FC1BBB7" w:rsidR="006C3D50" w:rsidRPr="009366BA" w:rsidRDefault="006C3D50">
            <w:pPr>
              <w:pStyle w:val="ListParagraph"/>
              <w:numPr>
                <w:ilvl w:val="0"/>
                <w:numId w:val="105"/>
              </w:numPr>
              <w:rPr>
                <w:rFonts w:cstheme="minorHAnsi"/>
              </w:rPr>
            </w:pPr>
            <w:r w:rsidRPr="009366BA">
              <w:rPr>
                <w:rFonts w:cstheme="minorHAnsi"/>
              </w:rPr>
              <w:t>determine term dates and academy opening hours in line with local practice</w:t>
            </w:r>
          </w:p>
        </w:tc>
      </w:tr>
    </w:tbl>
    <w:p w14:paraId="30309A55" w14:textId="77777777" w:rsidR="006C3D50" w:rsidRDefault="006C3D50" w:rsidP="00F448CF">
      <w:pPr>
        <w:suppressAutoHyphens/>
        <w:spacing w:after="120" w:line="276" w:lineRule="auto"/>
        <w:rPr>
          <w:rFonts w:cstheme="minorHAnsi"/>
        </w:rPr>
      </w:pPr>
    </w:p>
    <w:p w14:paraId="58E4A35D" w14:textId="565C1B73" w:rsidR="00524627" w:rsidRDefault="00524627" w:rsidP="00F448CF">
      <w:pPr>
        <w:suppressAutoHyphens/>
        <w:spacing w:after="120" w:line="276" w:lineRule="auto"/>
        <w:rPr>
          <w:rFonts w:cstheme="minorHAnsi"/>
        </w:rPr>
      </w:pPr>
    </w:p>
    <w:p w14:paraId="022756AA" w14:textId="77777777" w:rsidR="00524627" w:rsidRDefault="00524627" w:rsidP="00F448CF">
      <w:pPr>
        <w:suppressAutoHyphens/>
        <w:spacing w:after="120" w:line="276" w:lineRule="auto"/>
        <w:rPr>
          <w:rFonts w:cstheme="minorHAnsi"/>
          <w:color w:val="2CAAE1"/>
        </w:rPr>
      </w:pPr>
    </w:p>
    <w:p w14:paraId="06DD7BAB" w14:textId="77777777" w:rsidR="00257A4F" w:rsidRDefault="00257A4F" w:rsidP="00F448CF">
      <w:pPr>
        <w:suppressAutoHyphens/>
        <w:spacing w:after="120" w:line="276" w:lineRule="auto"/>
        <w:rPr>
          <w:rFonts w:cstheme="minorHAnsi"/>
          <w:color w:val="2CAAE1"/>
        </w:rPr>
      </w:pPr>
    </w:p>
    <w:p w14:paraId="5278B763" w14:textId="77777777" w:rsidR="00257A4F" w:rsidRDefault="00257A4F" w:rsidP="00F448CF">
      <w:pPr>
        <w:suppressAutoHyphens/>
        <w:spacing w:after="120" w:line="276" w:lineRule="auto"/>
        <w:rPr>
          <w:rFonts w:cstheme="minorHAnsi"/>
          <w:color w:val="2CAAE1"/>
        </w:rPr>
      </w:pPr>
    </w:p>
    <w:p w14:paraId="0FE1B281" w14:textId="143BC21B" w:rsidR="00912CBB" w:rsidRPr="001D5E3A" w:rsidRDefault="00524627" w:rsidP="005540FE">
      <w:pPr>
        <w:pStyle w:val="ListParagraph"/>
        <w:numPr>
          <w:ilvl w:val="0"/>
          <w:numId w:val="2"/>
        </w:numPr>
        <w:spacing w:after="120" w:line="240" w:lineRule="auto"/>
        <w:ind w:left="567" w:hanging="851"/>
        <w:jc w:val="both"/>
        <w:rPr>
          <w:rFonts w:ascii="AUdimat" w:hAnsi="AUdimat"/>
          <w:color w:val="2CAAE1"/>
          <w:sz w:val="44"/>
          <w:szCs w:val="44"/>
        </w:rPr>
      </w:pPr>
      <w:r w:rsidRPr="001D5E3A">
        <w:rPr>
          <w:rFonts w:ascii="AUdimat" w:hAnsi="AUdimat"/>
          <w:color w:val="2CAAE1"/>
          <w:sz w:val="44"/>
          <w:szCs w:val="44"/>
        </w:rPr>
        <w:lastRenderedPageBreak/>
        <w:t xml:space="preserve">|  </w:t>
      </w:r>
      <w:r w:rsidR="00912CBB" w:rsidRPr="001D5E3A">
        <w:rPr>
          <w:rFonts w:ascii="AUdimat" w:hAnsi="AUdimat"/>
          <w:color w:val="2CAAE1"/>
          <w:sz w:val="44"/>
          <w:szCs w:val="44"/>
        </w:rPr>
        <w:t xml:space="preserve">Terms of Reference for </w:t>
      </w:r>
      <w:r w:rsidR="008522D6" w:rsidRPr="001D5E3A">
        <w:rPr>
          <w:rFonts w:ascii="AUdimat" w:hAnsi="AUdimat"/>
          <w:color w:val="2CAAE1"/>
          <w:sz w:val="44"/>
          <w:szCs w:val="44"/>
        </w:rPr>
        <w:t xml:space="preserve">Trust Board </w:t>
      </w:r>
      <w:r w:rsidR="001D5E3A" w:rsidRPr="001D5E3A">
        <w:rPr>
          <w:rFonts w:ascii="AUdimat" w:hAnsi="AUdimat"/>
          <w:color w:val="2CAAE1"/>
          <w:sz w:val="44"/>
          <w:szCs w:val="44"/>
        </w:rPr>
        <w:t>S</w:t>
      </w:r>
      <w:r w:rsidR="008522D6" w:rsidRPr="001D5E3A">
        <w:rPr>
          <w:rFonts w:ascii="AUdimat" w:hAnsi="AUdimat"/>
          <w:color w:val="2CAAE1"/>
          <w:sz w:val="44"/>
          <w:szCs w:val="44"/>
        </w:rPr>
        <w:t>ub-</w:t>
      </w:r>
      <w:r w:rsidR="001D5E3A">
        <w:rPr>
          <w:rFonts w:ascii="AUdimat" w:hAnsi="AUdimat"/>
          <w:color w:val="2CAAE1"/>
          <w:sz w:val="44"/>
          <w:szCs w:val="44"/>
        </w:rPr>
        <w:t>C</w:t>
      </w:r>
      <w:r w:rsidR="008522D6" w:rsidRPr="001D5E3A">
        <w:rPr>
          <w:rFonts w:ascii="AUdimat" w:hAnsi="AUdimat"/>
          <w:color w:val="2CAAE1"/>
          <w:sz w:val="44"/>
          <w:szCs w:val="44"/>
        </w:rPr>
        <w:t xml:space="preserve">ommittees and Local </w:t>
      </w:r>
      <w:r w:rsidR="00912CBB" w:rsidRPr="001D5E3A">
        <w:rPr>
          <w:rFonts w:ascii="AUdimat" w:hAnsi="AUdimat"/>
          <w:color w:val="2CAAE1"/>
          <w:sz w:val="44"/>
          <w:szCs w:val="44"/>
        </w:rPr>
        <w:t>Governing Bodies</w:t>
      </w:r>
      <w:r w:rsidR="001D5E3A">
        <w:rPr>
          <w:rFonts w:ascii="AUdimat" w:hAnsi="AUdimat"/>
          <w:color w:val="2CAAE1"/>
          <w:sz w:val="44"/>
          <w:szCs w:val="44"/>
        </w:rPr>
        <w:t xml:space="preserve"> </w:t>
      </w:r>
      <w:r w:rsidR="00912CBB" w:rsidRPr="001D5E3A">
        <w:rPr>
          <w:rFonts w:ascii="AUdimat" w:hAnsi="AUdimat"/>
          <w:color w:val="2CAAE1"/>
          <w:sz w:val="44"/>
          <w:szCs w:val="44"/>
        </w:rPr>
        <w:t>with Delegated Powers</w:t>
      </w:r>
    </w:p>
    <w:p w14:paraId="43BA32E2" w14:textId="77777777" w:rsidR="007A2E7E" w:rsidRPr="00041234" w:rsidRDefault="007A2E7E" w:rsidP="00912CBB">
      <w:pPr>
        <w:pStyle w:val="ListParagraph"/>
        <w:spacing w:after="120" w:line="240" w:lineRule="auto"/>
        <w:ind w:left="567"/>
        <w:jc w:val="both"/>
        <w:rPr>
          <w:rFonts w:cstheme="minorHAnsi"/>
        </w:rPr>
      </w:pPr>
    </w:p>
    <w:p w14:paraId="34ACE1EE" w14:textId="6C901B7C" w:rsidR="00912CBB" w:rsidRDefault="00912CBB">
      <w:pPr>
        <w:pStyle w:val="ListParagraph"/>
        <w:numPr>
          <w:ilvl w:val="1"/>
          <w:numId w:val="21"/>
        </w:numPr>
        <w:suppressAutoHyphens/>
        <w:spacing w:after="120" w:line="276" w:lineRule="auto"/>
        <w:ind w:left="567" w:hanging="851"/>
        <w:jc w:val="both"/>
        <w:rPr>
          <w:rFonts w:cstheme="minorHAnsi"/>
          <w:b/>
          <w:bCs/>
        </w:rPr>
      </w:pPr>
      <w:r w:rsidRPr="00912CBB">
        <w:rPr>
          <w:rFonts w:cstheme="minorHAnsi"/>
          <w:b/>
          <w:bCs/>
        </w:rPr>
        <w:t>Audit and Risk Committee (ARC)</w:t>
      </w:r>
    </w:p>
    <w:p w14:paraId="6FB4F101" w14:textId="77777777" w:rsidR="00912CBB" w:rsidRPr="00912CBB" w:rsidRDefault="00912CBB" w:rsidP="00912CBB">
      <w:pPr>
        <w:pStyle w:val="ListParagraph"/>
        <w:suppressAutoHyphens/>
        <w:spacing w:after="120" w:line="276" w:lineRule="auto"/>
        <w:ind w:left="567"/>
        <w:jc w:val="both"/>
        <w:rPr>
          <w:rFonts w:cstheme="minorHAnsi"/>
          <w:b/>
          <w:bCs/>
        </w:rPr>
      </w:pPr>
    </w:p>
    <w:p w14:paraId="0E9BC070" w14:textId="289A944B" w:rsidR="00912CBB" w:rsidRPr="00912CBB" w:rsidRDefault="00912CBB" w:rsidP="00912CBB">
      <w:pPr>
        <w:pStyle w:val="ListParagraph"/>
        <w:suppressAutoHyphens/>
        <w:spacing w:after="120" w:line="276" w:lineRule="auto"/>
        <w:ind w:left="567"/>
        <w:jc w:val="both"/>
        <w:rPr>
          <w:rFonts w:cstheme="minorHAnsi"/>
          <w:i/>
          <w:iCs/>
        </w:rPr>
      </w:pPr>
      <w:r w:rsidRPr="00912CBB">
        <w:rPr>
          <w:rFonts w:cstheme="minorHAnsi"/>
          <w:i/>
          <w:iCs/>
        </w:rPr>
        <w:t>ARC will take action as follows:</w:t>
      </w:r>
    </w:p>
    <w:p w14:paraId="0A0D90F6" w14:textId="3CEF770D" w:rsidR="00912CBB" w:rsidRPr="00912CBB" w:rsidRDefault="00912CBB">
      <w:pPr>
        <w:pStyle w:val="ListParagraph"/>
        <w:numPr>
          <w:ilvl w:val="1"/>
          <w:numId w:val="22"/>
        </w:numPr>
        <w:suppressAutoHyphens/>
        <w:spacing w:after="120" w:line="276" w:lineRule="auto"/>
        <w:ind w:left="851" w:hanging="284"/>
        <w:jc w:val="both"/>
        <w:rPr>
          <w:rFonts w:cstheme="minorHAnsi"/>
        </w:rPr>
      </w:pPr>
      <w:r w:rsidRPr="00912CBB">
        <w:rPr>
          <w:rFonts w:cstheme="minorHAnsi"/>
        </w:rPr>
        <w:t>ARC will determine</w:t>
      </w:r>
      <w:r>
        <w:rPr>
          <w:rFonts w:cstheme="minorHAnsi"/>
        </w:rPr>
        <w:t>:</w:t>
      </w:r>
    </w:p>
    <w:p w14:paraId="457EE7E3" w14:textId="77777777" w:rsidR="00912CBB" w:rsidRPr="00912CBB" w:rsidRDefault="00912CBB">
      <w:pPr>
        <w:pStyle w:val="ListParagraph"/>
        <w:numPr>
          <w:ilvl w:val="1"/>
          <w:numId w:val="23"/>
        </w:numPr>
        <w:suppressAutoHyphens/>
        <w:spacing w:after="120" w:line="276" w:lineRule="auto"/>
        <w:ind w:left="1276" w:hanging="425"/>
        <w:jc w:val="both"/>
        <w:rPr>
          <w:rFonts w:cstheme="minorHAnsi"/>
        </w:rPr>
      </w:pPr>
      <w:r w:rsidRPr="00912CBB">
        <w:rPr>
          <w:rFonts w:cstheme="minorHAnsi"/>
        </w:rPr>
        <w:t>the key areas of risk to the Trust, in consultation with ELT – these may be strategic, compliance-related, financial, operational or reputational</w:t>
      </w:r>
    </w:p>
    <w:p w14:paraId="3092C3FC" w14:textId="77777777" w:rsidR="00912CBB" w:rsidRPr="00912CBB" w:rsidRDefault="00912CBB">
      <w:pPr>
        <w:pStyle w:val="ListParagraph"/>
        <w:numPr>
          <w:ilvl w:val="1"/>
          <w:numId w:val="23"/>
        </w:numPr>
        <w:suppressAutoHyphens/>
        <w:spacing w:after="120" w:line="276" w:lineRule="auto"/>
        <w:ind w:left="1276" w:hanging="425"/>
        <w:jc w:val="both"/>
        <w:rPr>
          <w:rFonts w:cstheme="minorHAnsi"/>
        </w:rPr>
      </w:pPr>
      <w:r w:rsidRPr="00912CBB">
        <w:rPr>
          <w:rFonts w:cstheme="minorHAnsi"/>
        </w:rPr>
        <w:t>a recommendation annually to Members for the appointment of external auditors</w:t>
      </w:r>
    </w:p>
    <w:p w14:paraId="09757032" w14:textId="77777777" w:rsidR="00912CBB" w:rsidRPr="00912CBB" w:rsidRDefault="00912CBB">
      <w:pPr>
        <w:pStyle w:val="ListParagraph"/>
        <w:numPr>
          <w:ilvl w:val="1"/>
          <w:numId w:val="23"/>
        </w:numPr>
        <w:suppressAutoHyphens/>
        <w:spacing w:after="120" w:line="276" w:lineRule="auto"/>
        <w:ind w:left="1276" w:hanging="425"/>
        <w:jc w:val="both"/>
        <w:rPr>
          <w:rFonts w:cstheme="minorHAnsi"/>
        </w:rPr>
      </w:pPr>
      <w:r w:rsidRPr="00912CBB">
        <w:rPr>
          <w:rFonts w:cstheme="minorHAnsi"/>
        </w:rPr>
        <w:t>the appointment, focus and scope of internal audit activity</w:t>
      </w:r>
    </w:p>
    <w:p w14:paraId="795DD2E0" w14:textId="77777777" w:rsidR="00912CBB" w:rsidRPr="00912CBB" w:rsidRDefault="00912CBB">
      <w:pPr>
        <w:pStyle w:val="ListParagraph"/>
        <w:numPr>
          <w:ilvl w:val="1"/>
          <w:numId w:val="23"/>
        </w:numPr>
        <w:suppressAutoHyphens/>
        <w:spacing w:after="120" w:line="276" w:lineRule="auto"/>
        <w:ind w:left="1276" w:hanging="425"/>
        <w:jc w:val="both"/>
        <w:rPr>
          <w:rFonts w:cstheme="minorHAnsi"/>
        </w:rPr>
      </w:pPr>
      <w:r w:rsidRPr="00912CBB">
        <w:rPr>
          <w:rFonts w:cstheme="minorHAnsi"/>
        </w:rPr>
        <w:t>the impact of any external or internal audit findings on the rights of the Trust</w:t>
      </w:r>
    </w:p>
    <w:p w14:paraId="1F6FDBBB" w14:textId="77777777" w:rsidR="00912CBB" w:rsidRPr="00912CBB" w:rsidRDefault="00912CBB">
      <w:pPr>
        <w:pStyle w:val="ListParagraph"/>
        <w:numPr>
          <w:ilvl w:val="1"/>
          <w:numId w:val="23"/>
        </w:numPr>
        <w:suppressAutoHyphens/>
        <w:spacing w:after="120" w:line="276" w:lineRule="auto"/>
        <w:ind w:left="1276" w:hanging="425"/>
        <w:jc w:val="both"/>
        <w:rPr>
          <w:rFonts w:cstheme="minorHAnsi"/>
        </w:rPr>
      </w:pPr>
      <w:r w:rsidRPr="00912CBB">
        <w:rPr>
          <w:rFonts w:cstheme="minorHAnsi"/>
        </w:rPr>
        <w:t>any non-executive actions required as a result of the findings of external and internal audit processes.</w:t>
      </w:r>
    </w:p>
    <w:p w14:paraId="214D4E42" w14:textId="77777777" w:rsidR="00912CBB" w:rsidRPr="00912CBB" w:rsidRDefault="00912CBB">
      <w:pPr>
        <w:pStyle w:val="ListParagraph"/>
        <w:numPr>
          <w:ilvl w:val="1"/>
          <w:numId w:val="22"/>
        </w:numPr>
        <w:suppressAutoHyphens/>
        <w:spacing w:after="120" w:line="276" w:lineRule="auto"/>
        <w:ind w:left="851" w:hanging="284"/>
        <w:jc w:val="both"/>
        <w:rPr>
          <w:rFonts w:cstheme="minorHAnsi"/>
        </w:rPr>
      </w:pPr>
      <w:r w:rsidRPr="00912CBB">
        <w:rPr>
          <w:rFonts w:cstheme="minorHAnsi"/>
        </w:rPr>
        <w:t>ARC will present to the Board for approval policies which it has reviewed in relation to safeguarding, data protection, health and safety, risk management and conflicts of interest.</w:t>
      </w:r>
    </w:p>
    <w:p w14:paraId="2DBFEBBB" w14:textId="49B6F341" w:rsidR="00912CBB" w:rsidRPr="00912CBB" w:rsidRDefault="00912CBB">
      <w:pPr>
        <w:pStyle w:val="ListParagraph"/>
        <w:numPr>
          <w:ilvl w:val="1"/>
          <w:numId w:val="22"/>
        </w:numPr>
        <w:suppressAutoHyphens/>
        <w:spacing w:after="120" w:line="276" w:lineRule="auto"/>
        <w:ind w:left="851" w:hanging="284"/>
        <w:jc w:val="both"/>
        <w:rPr>
          <w:rFonts w:cstheme="minorHAnsi"/>
        </w:rPr>
      </w:pPr>
      <w:r w:rsidRPr="00912CBB">
        <w:rPr>
          <w:rFonts w:cstheme="minorHAnsi"/>
        </w:rPr>
        <w:t>ARC will approve</w:t>
      </w:r>
      <w:r>
        <w:rPr>
          <w:rFonts w:cstheme="minorHAnsi"/>
        </w:rPr>
        <w:t>:</w:t>
      </w:r>
    </w:p>
    <w:p w14:paraId="36C32FCA" w14:textId="77777777" w:rsidR="00912CBB" w:rsidRPr="00912CBB" w:rsidRDefault="00912CBB">
      <w:pPr>
        <w:pStyle w:val="ListParagraph"/>
        <w:numPr>
          <w:ilvl w:val="1"/>
          <w:numId w:val="24"/>
        </w:numPr>
        <w:suppressAutoHyphens/>
        <w:spacing w:after="120" w:line="276" w:lineRule="auto"/>
        <w:ind w:left="1276" w:hanging="425"/>
        <w:jc w:val="both"/>
        <w:rPr>
          <w:rFonts w:cstheme="minorHAnsi"/>
        </w:rPr>
      </w:pPr>
      <w:r w:rsidRPr="00912CBB">
        <w:rPr>
          <w:rFonts w:cstheme="minorHAnsi"/>
        </w:rPr>
        <w:t>the annual financial statements on behalf of the Board</w:t>
      </w:r>
    </w:p>
    <w:p w14:paraId="790D1D77" w14:textId="0B8E93E0" w:rsidR="00912CBB" w:rsidRDefault="00912CBB">
      <w:pPr>
        <w:pStyle w:val="ListParagraph"/>
        <w:numPr>
          <w:ilvl w:val="1"/>
          <w:numId w:val="24"/>
        </w:numPr>
        <w:suppressAutoHyphens/>
        <w:spacing w:after="120" w:line="276" w:lineRule="auto"/>
        <w:ind w:left="1276" w:hanging="425"/>
        <w:jc w:val="both"/>
        <w:rPr>
          <w:rFonts w:cstheme="minorHAnsi"/>
        </w:rPr>
      </w:pPr>
      <w:r w:rsidRPr="00912CBB">
        <w:rPr>
          <w:rFonts w:cstheme="minorHAnsi"/>
        </w:rPr>
        <w:t>policies on behalf of the Board in relation to Freedom of Information and complaints.</w:t>
      </w:r>
    </w:p>
    <w:p w14:paraId="77CBAA0D" w14:textId="77777777" w:rsidR="00912CBB" w:rsidRPr="00912CBB" w:rsidRDefault="00912CBB" w:rsidP="00912CBB">
      <w:pPr>
        <w:pStyle w:val="ListParagraph"/>
        <w:suppressAutoHyphens/>
        <w:spacing w:after="120" w:line="276" w:lineRule="auto"/>
        <w:ind w:left="851"/>
        <w:jc w:val="both"/>
        <w:rPr>
          <w:rFonts w:cstheme="minorHAnsi"/>
        </w:rPr>
      </w:pPr>
    </w:p>
    <w:p w14:paraId="07304A35" w14:textId="77777777" w:rsidR="00912CBB" w:rsidRPr="00912CBB" w:rsidRDefault="00912CBB" w:rsidP="00912CBB">
      <w:pPr>
        <w:pStyle w:val="ListParagraph"/>
        <w:suppressAutoHyphens/>
        <w:spacing w:after="120" w:line="276" w:lineRule="auto"/>
        <w:ind w:left="851" w:hanging="284"/>
        <w:jc w:val="both"/>
        <w:rPr>
          <w:rFonts w:cstheme="minorHAnsi"/>
          <w:i/>
          <w:iCs/>
        </w:rPr>
      </w:pPr>
      <w:r w:rsidRPr="00912CBB">
        <w:rPr>
          <w:rFonts w:cstheme="minorHAnsi"/>
          <w:i/>
          <w:iCs/>
        </w:rPr>
        <w:t>ARC will hold the executive to account as follows:</w:t>
      </w:r>
    </w:p>
    <w:p w14:paraId="629B7CFD" w14:textId="0A9EF409" w:rsidR="00912CBB" w:rsidRPr="00912CBB" w:rsidRDefault="00912CBB">
      <w:pPr>
        <w:pStyle w:val="ListParagraph"/>
        <w:numPr>
          <w:ilvl w:val="1"/>
          <w:numId w:val="25"/>
        </w:numPr>
        <w:suppressAutoHyphens/>
        <w:spacing w:after="120" w:line="276" w:lineRule="auto"/>
        <w:ind w:left="851" w:hanging="284"/>
        <w:jc w:val="both"/>
        <w:rPr>
          <w:rFonts w:cstheme="minorHAnsi"/>
        </w:rPr>
      </w:pPr>
      <w:r w:rsidRPr="00912CBB">
        <w:rPr>
          <w:rFonts w:cstheme="minorHAnsi"/>
        </w:rPr>
        <w:t>ARC will ensure</w:t>
      </w:r>
      <w:r>
        <w:rPr>
          <w:rFonts w:cstheme="minorHAnsi"/>
        </w:rPr>
        <w:t>:</w:t>
      </w:r>
    </w:p>
    <w:p w14:paraId="0216D66C" w14:textId="77777777" w:rsidR="00912CBB" w:rsidRPr="00912CBB" w:rsidRDefault="00912CBB">
      <w:pPr>
        <w:pStyle w:val="ListParagraph"/>
        <w:numPr>
          <w:ilvl w:val="1"/>
          <w:numId w:val="26"/>
        </w:numPr>
        <w:suppressAutoHyphens/>
        <w:spacing w:after="120" w:line="276" w:lineRule="auto"/>
        <w:ind w:left="1276" w:hanging="425"/>
        <w:jc w:val="both"/>
        <w:rPr>
          <w:rFonts w:cstheme="minorHAnsi"/>
        </w:rPr>
      </w:pPr>
      <w:r w:rsidRPr="00912CBB">
        <w:rPr>
          <w:rFonts w:cstheme="minorHAnsi"/>
        </w:rPr>
        <w:t>the Trust has a robust approach to risk management which informs strategic planning and operational decision making</w:t>
      </w:r>
    </w:p>
    <w:p w14:paraId="412C9EE9" w14:textId="5AC07709" w:rsidR="00912CBB" w:rsidRPr="00912CBB" w:rsidRDefault="00912CBB">
      <w:pPr>
        <w:pStyle w:val="ListParagraph"/>
        <w:numPr>
          <w:ilvl w:val="1"/>
          <w:numId w:val="26"/>
        </w:numPr>
        <w:suppressAutoHyphens/>
        <w:spacing w:after="120" w:line="276" w:lineRule="auto"/>
        <w:ind w:left="1276" w:hanging="425"/>
        <w:jc w:val="both"/>
        <w:rPr>
          <w:rFonts w:cstheme="minorHAnsi"/>
        </w:rPr>
      </w:pPr>
      <w:r w:rsidRPr="00912CBB">
        <w:rPr>
          <w:rFonts w:cstheme="minorHAnsi"/>
        </w:rPr>
        <w:t>the Trust has an internal and external audit and scrutiny regime which is compliant with statutory requirements, and which drives performance improvements, including external reviews of governance</w:t>
      </w:r>
    </w:p>
    <w:p w14:paraId="67D93AE5" w14:textId="77777777" w:rsidR="00912CBB" w:rsidRPr="00912CBB" w:rsidRDefault="00912CBB">
      <w:pPr>
        <w:pStyle w:val="ListParagraph"/>
        <w:numPr>
          <w:ilvl w:val="1"/>
          <w:numId w:val="26"/>
        </w:numPr>
        <w:suppressAutoHyphens/>
        <w:spacing w:after="120" w:line="276" w:lineRule="auto"/>
        <w:ind w:left="1276" w:hanging="425"/>
        <w:jc w:val="both"/>
        <w:rPr>
          <w:rFonts w:cstheme="minorHAnsi"/>
        </w:rPr>
      </w:pPr>
      <w:r w:rsidRPr="00912CBB">
        <w:rPr>
          <w:rFonts w:cstheme="minorHAnsi"/>
        </w:rPr>
        <w:t>the Trust has a thorough approach to due diligence in regard to growth or to any other activity it proposes to undertake</w:t>
      </w:r>
    </w:p>
    <w:p w14:paraId="13B54367" w14:textId="77777777" w:rsidR="00912CBB" w:rsidRPr="00912CBB" w:rsidRDefault="00912CBB">
      <w:pPr>
        <w:pStyle w:val="ListParagraph"/>
        <w:numPr>
          <w:ilvl w:val="1"/>
          <w:numId w:val="26"/>
        </w:numPr>
        <w:suppressAutoHyphens/>
        <w:spacing w:after="120" w:line="276" w:lineRule="auto"/>
        <w:ind w:left="1276" w:hanging="425"/>
        <w:jc w:val="both"/>
        <w:rPr>
          <w:rFonts w:cstheme="minorHAnsi"/>
        </w:rPr>
      </w:pPr>
      <w:r w:rsidRPr="00912CBB">
        <w:rPr>
          <w:rFonts w:cstheme="minorHAnsi"/>
        </w:rPr>
        <w:t>the Trust is legally compliant and following best practice in regard to key areas of risk, including (but not limited to) safeguarding, health and safety, cybercrime and cybersecurity, data protection and information sharing</w:t>
      </w:r>
    </w:p>
    <w:p w14:paraId="2BE78296" w14:textId="77777777" w:rsidR="00912CBB" w:rsidRPr="00912CBB" w:rsidRDefault="00912CBB">
      <w:pPr>
        <w:pStyle w:val="ListParagraph"/>
        <w:numPr>
          <w:ilvl w:val="1"/>
          <w:numId w:val="26"/>
        </w:numPr>
        <w:suppressAutoHyphens/>
        <w:spacing w:after="120" w:line="276" w:lineRule="auto"/>
        <w:ind w:left="1276" w:hanging="425"/>
        <w:jc w:val="both"/>
        <w:rPr>
          <w:rFonts w:cstheme="minorHAnsi"/>
        </w:rPr>
      </w:pPr>
      <w:r w:rsidRPr="00912CBB">
        <w:rPr>
          <w:rFonts w:cstheme="minorHAnsi"/>
        </w:rPr>
        <w:t>the Trust has a robust approach to business contingency planning and crisis management</w:t>
      </w:r>
    </w:p>
    <w:p w14:paraId="6B8988DC" w14:textId="79419217" w:rsidR="00912CBB" w:rsidRPr="00912CBB" w:rsidRDefault="00912CBB">
      <w:pPr>
        <w:pStyle w:val="ListParagraph"/>
        <w:numPr>
          <w:ilvl w:val="1"/>
          <w:numId w:val="26"/>
        </w:numPr>
        <w:suppressAutoHyphens/>
        <w:spacing w:after="120" w:line="276" w:lineRule="auto"/>
        <w:ind w:left="1276" w:hanging="425"/>
        <w:jc w:val="both"/>
        <w:rPr>
          <w:rFonts w:cstheme="minorHAnsi"/>
        </w:rPr>
      </w:pPr>
      <w:r w:rsidRPr="00912CBB">
        <w:rPr>
          <w:rFonts w:cstheme="minorHAnsi"/>
        </w:rPr>
        <w:t>the Trust has an open, transparent, and ethical culture and learns from mistakes</w:t>
      </w:r>
    </w:p>
    <w:p w14:paraId="16544DFF" w14:textId="0F04B492" w:rsidR="00912CBB" w:rsidRDefault="00912CBB">
      <w:pPr>
        <w:pStyle w:val="ListParagraph"/>
        <w:numPr>
          <w:ilvl w:val="1"/>
          <w:numId w:val="26"/>
        </w:numPr>
        <w:suppressAutoHyphens/>
        <w:spacing w:after="120" w:line="276" w:lineRule="auto"/>
        <w:ind w:left="1276" w:hanging="425"/>
        <w:jc w:val="both"/>
        <w:rPr>
          <w:rFonts w:cstheme="minorHAnsi"/>
        </w:rPr>
      </w:pPr>
      <w:r w:rsidRPr="00912CBB">
        <w:rPr>
          <w:rFonts w:cstheme="minorHAnsi"/>
        </w:rPr>
        <w:t>the Trust maintains adequate insurance and indemnity (including for appropriate individuals).</w:t>
      </w:r>
    </w:p>
    <w:p w14:paraId="159ECEF9" w14:textId="77777777" w:rsidR="007A2E7E" w:rsidRPr="00912CBB" w:rsidRDefault="007A2E7E" w:rsidP="00912CBB">
      <w:pPr>
        <w:pStyle w:val="ListParagraph"/>
        <w:suppressAutoHyphens/>
        <w:spacing w:after="120" w:line="276" w:lineRule="auto"/>
        <w:ind w:left="851"/>
        <w:jc w:val="both"/>
        <w:rPr>
          <w:rFonts w:cstheme="minorHAnsi"/>
        </w:rPr>
      </w:pPr>
    </w:p>
    <w:p w14:paraId="3B40DCAB" w14:textId="77777777" w:rsidR="00912CBB" w:rsidRPr="00912CBB" w:rsidRDefault="00912CBB">
      <w:pPr>
        <w:pStyle w:val="ListParagraph"/>
        <w:numPr>
          <w:ilvl w:val="1"/>
          <w:numId w:val="25"/>
        </w:numPr>
        <w:suppressAutoHyphens/>
        <w:spacing w:after="120" w:line="276" w:lineRule="auto"/>
        <w:ind w:left="851" w:hanging="284"/>
        <w:jc w:val="both"/>
        <w:rPr>
          <w:rFonts w:cstheme="minorHAnsi"/>
        </w:rPr>
      </w:pPr>
      <w:r w:rsidRPr="00912CBB">
        <w:rPr>
          <w:rFonts w:cstheme="minorHAnsi"/>
        </w:rPr>
        <w:t>ARC will scrutinise</w:t>
      </w:r>
    </w:p>
    <w:p w14:paraId="425E6C54" w14:textId="77777777" w:rsidR="00912CBB" w:rsidRPr="00912CBB" w:rsidRDefault="00912CBB">
      <w:pPr>
        <w:pStyle w:val="ListParagraph"/>
        <w:numPr>
          <w:ilvl w:val="1"/>
          <w:numId w:val="27"/>
        </w:numPr>
        <w:suppressAutoHyphens/>
        <w:spacing w:after="120" w:line="276" w:lineRule="auto"/>
        <w:ind w:left="1276" w:hanging="425"/>
        <w:jc w:val="both"/>
        <w:rPr>
          <w:rFonts w:cstheme="minorHAnsi"/>
        </w:rPr>
      </w:pPr>
      <w:r w:rsidRPr="00912CBB">
        <w:rPr>
          <w:rFonts w:cstheme="minorHAnsi"/>
        </w:rPr>
        <w:t>the Trust’s risk register along with procedures and controls for managing risk</w:t>
      </w:r>
    </w:p>
    <w:p w14:paraId="3B6EB50C" w14:textId="77777777" w:rsidR="00912CBB" w:rsidRPr="00912CBB" w:rsidRDefault="00912CBB">
      <w:pPr>
        <w:pStyle w:val="ListParagraph"/>
        <w:numPr>
          <w:ilvl w:val="1"/>
          <w:numId w:val="27"/>
        </w:numPr>
        <w:suppressAutoHyphens/>
        <w:spacing w:after="120" w:line="276" w:lineRule="auto"/>
        <w:ind w:left="1276" w:hanging="425"/>
        <w:jc w:val="both"/>
        <w:rPr>
          <w:rFonts w:cstheme="minorHAnsi"/>
        </w:rPr>
      </w:pPr>
      <w:r w:rsidRPr="00912CBB">
        <w:rPr>
          <w:rFonts w:cstheme="minorHAnsi"/>
        </w:rPr>
        <w:lastRenderedPageBreak/>
        <w:t>activity and impact reports in regard to key areas of risk, including (but not limited to) safeguarding, health and safety, data protection, cybersecurity, educational trips and visits and formal complaints</w:t>
      </w:r>
    </w:p>
    <w:p w14:paraId="212461BB" w14:textId="77777777" w:rsidR="00912CBB" w:rsidRPr="00912CBB" w:rsidRDefault="00912CBB">
      <w:pPr>
        <w:pStyle w:val="ListParagraph"/>
        <w:numPr>
          <w:ilvl w:val="1"/>
          <w:numId w:val="27"/>
        </w:numPr>
        <w:suppressAutoHyphens/>
        <w:spacing w:after="120" w:line="276" w:lineRule="auto"/>
        <w:ind w:left="1276" w:hanging="425"/>
        <w:jc w:val="both"/>
        <w:rPr>
          <w:rFonts w:cstheme="minorHAnsi"/>
        </w:rPr>
      </w:pPr>
      <w:r w:rsidRPr="00912CBB">
        <w:rPr>
          <w:rFonts w:cstheme="minorHAnsi"/>
        </w:rPr>
        <w:t>the extent to which risk management is embedded across all parts of the Trust (including within governance and individual academies)</w:t>
      </w:r>
    </w:p>
    <w:p w14:paraId="0BC60AA5" w14:textId="77777777" w:rsidR="00912CBB" w:rsidRPr="00912CBB" w:rsidRDefault="00912CBB">
      <w:pPr>
        <w:pStyle w:val="ListParagraph"/>
        <w:numPr>
          <w:ilvl w:val="1"/>
          <w:numId w:val="27"/>
        </w:numPr>
        <w:suppressAutoHyphens/>
        <w:spacing w:after="120" w:line="276" w:lineRule="auto"/>
        <w:ind w:left="1276" w:hanging="425"/>
        <w:jc w:val="both"/>
        <w:rPr>
          <w:rFonts w:cstheme="minorHAnsi"/>
        </w:rPr>
      </w:pPr>
      <w:r w:rsidRPr="00912CBB">
        <w:rPr>
          <w:rFonts w:cstheme="minorHAnsi"/>
        </w:rPr>
        <w:t>the planning for, execution of and response to internal and external audits, including the external auditors’ management letter</w:t>
      </w:r>
    </w:p>
    <w:p w14:paraId="479308E6" w14:textId="77777777" w:rsidR="00912CBB" w:rsidRPr="00912CBB" w:rsidRDefault="00912CBB">
      <w:pPr>
        <w:pStyle w:val="ListParagraph"/>
        <w:numPr>
          <w:ilvl w:val="1"/>
          <w:numId w:val="27"/>
        </w:numPr>
        <w:suppressAutoHyphens/>
        <w:spacing w:after="120" w:line="276" w:lineRule="auto"/>
        <w:ind w:left="1276" w:hanging="425"/>
        <w:jc w:val="both"/>
        <w:rPr>
          <w:rFonts w:cstheme="minorHAnsi"/>
        </w:rPr>
      </w:pPr>
      <w:r w:rsidRPr="00912CBB">
        <w:rPr>
          <w:rFonts w:cstheme="minorHAnsi"/>
        </w:rPr>
        <w:t>the approach to due diligence in regard to new business</w:t>
      </w:r>
    </w:p>
    <w:p w14:paraId="6EC938CB" w14:textId="2BE6F197" w:rsidR="00912CBB" w:rsidRPr="00912CBB" w:rsidRDefault="00912CBB">
      <w:pPr>
        <w:pStyle w:val="ListParagraph"/>
        <w:numPr>
          <w:ilvl w:val="1"/>
          <w:numId w:val="27"/>
        </w:numPr>
        <w:suppressAutoHyphens/>
        <w:spacing w:after="120" w:line="276" w:lineRule="auto"/>
        <w:ind w:left="1276" w:hanging="425"/>
        <w:jc w:val="both"/>
        <w:rPr>
          <w:rFonts w:cstheme="minorHAnsi"/>
        </w:rPr>
      </w:pPr>
      <w:r w:rsidRPr="00912CBB">
        <w:rPr>
          <w:rFonts w:cstheme="minorHAnsi"/>
        </w:rPr>
        <w:t>the Trust’s internal control systems to ensure that the</w:t>
      </w:r>
      <w:r w:rsidR="000C647A">
        <w:rPr>
          <w:rFonts w:cstheme="minorHAnsi"/>
        </w:rPr>
        <w:t>y</w:t>
      </w:r>
      <w:r w:rsidRPr="00912CBB">
        <w:rPr>
          <w:rFonts w:cstheme="minorHAnsi"/>
        </w:rPr>
        <w:t xml:space="preserve"> are fit for purpose and operating in accordance with the internal financial regulations and procedures.</w:t>
      </w:r>
    </w:p>
    <w:p w14:paraId="3894AA66" w14:textId="24CEA5AA" w:rsidR="00912CBB" w:rsidRDefault="00912CBB">
      <w:pPr>
        <w:pStyle w:val="ListParagraph"/>
        <w:numPr>
          <w:ilvl w:val="1"/>
          <w:numId w:val="27"/>
        </w:numPr>
        <w:suppressAutoHyphens/>
        <w:spacing w:after="120" w:line="276" w:lineRule="auto"/>
        <w:ind w:left="1276" w:hanging="425"/>
        <w:jc w:val="both"/>
        <w:rPr>
          <w:rFonts w:cstheme="minorHAnsi"/>
        </w:rPr>
      </w:pPr>
      <w:r w:rsidRPr="00912CBB">
        <w:rPr>
          <w:rFonts w:cstheme="minorHAnsi"/>
        </w:rPr>
        <w:t>the Trust’s processes in regard to business contingency planning and crisis management. </w:t>
      </w:r>
    </w:p>
    <w:p w14:paraId="487BCE11" w14:textId="77777777" w:rsidR="00912CBB" w:rsidRDefault="00912CBB" w:rsidP="00912CBB">
      <w:pPr>
        <w:pStyle w:val="ListParagraph"/>
        <w:suppressAutoHyphens/>
        <w:spacing w:after="120" w:line="276" w:lineRule="auto"/>
        <w:ind w:left="567"/>
        <w:jc w:val="both"/>
        <w:rPr>
          <w:rFonts w:cstheme="minorHAnsi"/>
        </w:rPr>
      </w:pPr>
    </w:p>
    <w:p w14:paraId="4E757CD1" w14:textId="77777777" w:rsidR="000A39A9" w:rsidRPr="00912CBB" w:rsidRDefault="000A39A9" w:rsidP="00912CBB">
      <w:pPr>
        <w:pStyle w:val="ListParagraph"/>
        <w:suppressAutoHyphens/>
        <w:spacing w:after="120" w:line="276" w:lineRule="auto"/>
        <w:ind w:left="567"/>
        <w:jc w:val="both"/>
        <w:rPr>
          <w:rFonts w:cstheme="minorHAnsi"/>
        </w:rPr>
      </w:pPr>
    </w:p>
    <w:p w14:paraId="3A59DF33" w14:textId="159697F9" w:rsidR="00912CBB" w:rsidRDefault="00912CBB">
      <w:pPr>
        <w:pStyle w:val="ListParagraph"/>
        <w:numPr>
          <w:ilvl w:val="1"/>
          <w:numId w:val="21"/>
        </w:numPr>
        <w:suppressAutoHyphens/>
        <w:spacing w:after="120" w:line="276" w:lineRule="auto"/>
        <w:ind w:left="567" w:hanging="851"/>
        <w:jc w:val="both"/>
        <w:rPr>
          <w:rFonts w:cstheme="minorHAnsi"/>
          <w:b/>
          <w:bCs/>
        </w:rPr>
      </w:pPr>
      <w:r w:rsidRPr="00912CBB">
        <w:rPr>
          <w:rFonts w:cstheme="minorHAnsi"/>
          <w:b/>
          <w:bCs/>
        </w:rPr>
        <w:t>Finance and Resources Committee (FRC)</w:t>
      </w:r>
    </w:p>
    <w:p w14:paraId="4D50E72D" w14:textId="77777777" w:rsidR="00912CBB" w:rsidRPr="00912CBB" w:rsidRDefault="00912CBB" w:rsidP="00912CBB">
      <w:pPr>
        <w:pStyle w:val="ListParagraph"/>
        <w:suppressAutoHyphens/>
        <w:spacing w:after="120" w:line="276" w:lineRule="auto"/>
        <w:ind w:left="567"/>
        <w:jc w:val="both"/>
        <w:rPr>
          <w:rFonts w:cstheme="minorHAnsi"/>
          <w:b/>
          <w:bCs/>
        </w:rPr>
      </w:pPr>
    </w:p>
    <w:p w14:paraId="24D480B2" w14:textId="77777777" w:rsidR="00912CBB" w:rsidRPr="00912CBB" w:rsidRDefault="00912CBB" w:rsidP="00912CBB">
      <w:pPr>
        <w:pStyle w:val="ListParagraph"/>
        <w:suppressAutoHyphens/>
        <w:spacing w:after="120" w:line="276" w:lineRule="auto"/>
        <w:ind w:left="851" w:hanging="284"/>
        <w:jc w:val="both"/>
        <w:rPr>
          <w:rFonts w:cstheme="minorHAnsi"/>
          <w:i/>
          <w:iCs/>
        </w:rPr>
      </w:pPr>
      <w:r w:rsidRPr="00912CBB">
        <w:rPr>
          <w:rFonts w:cstheme="minorHAnsi"/>
          <w:i/>
          <w:iCs/>
        </w:rPr>
        <w:t>FRC will take action as follows:</w:t>
      </w:r>
    </w:p>
    <w:p w14:paraId="0759E5FD" w14:textId="1B05C85D" w:rsidR="00912CBB" w:rsidRPr="00912CBB" w:rsidRDefault="00912CBB">
      <w:pPr>
        <w:pStyle w:val="ListParagraph"/>
        <w:numPr>
          <w:ilvl w:val="1"/>
          <w:numId w:val="28"/>
        </w:numPr>
        <w:suppressAutoHyphens/>
        <w:spacing w:after="120" w:line="276" w:lineRule="auto"/>
        <w:ind w:left="851" w:hanging="284"/>
        <w:jc w:val="both"/>
        <w:rPr>
          <w:rFonts w:cstheme="minorHAnsi"/>
        </w:rPr>
      </w:pPr>
      <w:r w:rsidRPr="00912CBB">
        <w:rPr>
          <w:rFonts w:cstheme="minorHAnsi"/>
        </w:rPr>
        <w:t>FRC will determine</w:t>
      </w:r>
      <w:r>
        <w:rPr>
          <w:rFonts w:cstheme="minorHAnsi"/>
        </w:rPr>
        <w:t>:</w:t>
      </w:r>
    </w:p>
    <w:p w14:paraId="1ED8CCAA" w14:textId="77777777" w:rsidR="00912CBB" w:rsidRPr="00912CBB" w:rsidRDefault="00912CBB">
      <w:pPr>
        <w:pStyle w:val="ListParagraph"/>
        <w:numPr>
          <w:ilvl w:val="1"/>
          <w:numId w:val="30"/>
        </w:numPr>
        <w:suppressAutoHyphens/>
        <w:spacing w:after="120" w:line="276" w:lineRule="auto"/>
        <w:ind w:left="1276" w:hanging="425"/>
        <w:jc w:val="both"/>
        <w:rPr>
          <w:rFonts w:cstheme="minorHAnsi"/>
        </w:rPr>
      </w:pPr>
      <w:r w:rsidRPr="00912CBB">
        <w:rPr>
          <w:rFonts w:cstheme="minorHAnsi"/>
        </w:rPr>
        <w:t>the Trust’s strategic approach to growth and income generation</w:t>
      </w:r>
    </w:p>
    <w:p w14:paraId="7E30609C" w14:textId="6C8C2274" w:rsidR="00912CBB" w:rsidRPr="00912CBB" w:rsidRDefault="00912CBB">
      <w:pPr>
        <w:pStyle w:val="ListParagraph"/>
        <w:numPr>
          <w:ilvl w:val="1"/>
          <w:numId w:val="30"/>
        </w:numPr>
        <w:suppressAutoHyphens/>
        <w:spacing w:after="120" w:line="276" w:lineRule="auto"/>
        <w:ind w:left="1276" w:hanging="425"/>
        <w:jc w:val="both"/>
        <w:rPr>
          <w:rFonts w:cstheme="minorHAnsi"/>
        </w:rPr>
      </w:pPr>
      <w:r w:rsidRPr="00912CBB">
        <w:rPr>
          <w:rFonts w:cstheme="minorHAnsi"/>
        </w:rPr>
        <w:t xml:space="preserve">the appointment of the Trust’s </w:t>
      </w:r>
      <w:r w:rsidR="00841BF9">
        <w:rPr>
          <w:rFonts w:cstheme="minorHAnsi"/>
        </w:rPr>
        <w:t>most senior financial director</w:t>
      </w:r>
    </w:p>
    <w:p w14:paraId="20F72C1F" w14:textId="77777777" w:rsidR="00912CBB" w:rsidRDefault="00912CBB">
      <w:pPr>
        <w:pStyle w:val="ListParagraph"/>
        <w:numPr>
          <w:ilvl w:val="1"/>
          <w:numId w:val="30"/>
        </w:numPr>
        <w:suppressAutoHyphens/>
        <w:spacing w:after="120" w:line="276" w:lineRule="auto"/>
        <w:ind w:left="1276" w:hanging="425"/>
        <w:jc w:val="both"/>
        <w:rPr>
          <w:rFonts w:cstheme="minorHAnsi"/>
        </w:rPr>
      </w:pPr>
      <w:r w:rsidRPr="00912CBB">
        <w:rPr>
          <w:rFonts w:cstheme="minorHAnsi"/>
        </w:rPr>
        <w:t>the approval of related-party transactions, transactions in excess of the OJEU procurement limit, senior staff settlement payments and the annual capital allocation plan.</w:t>
      </w:r>
    </w:p>
    <w:p w14:paraId="2E3F8D07" w14:textId="77777777" w:rsidR="00F00BA0" w:rsidRPr="00912CBB" w:rsidRDefault="00F00BA0" w:rsidP="00F00BA0">
      <w:pPr>
        <w:pStyle w:val="ListParagraph"/>
        <w:suppressAutoHyphens/>
        <w:spacing w:after="120" w:line="276" w:lineRule="auto"/>
        <w:ind w:left="1276"/>
        <w:jc w:val="both"/>
        <w:rPr>
          <w:rFonts w:cstheme="minorHAnsi"/>
        </w:rPr>
      </w:pPr>
    </w:p>
    <w:p w14:paraId="45646705" w14:textId="4DC85F88" w:rsidR="00912CBB" w:rsidRPr="00912CBB" w:rsidRDefault="00912CBB">
      <w:pPr>
        <w:pStyle w:val="ListParagraph"/>
        <w:numPr>
          <w:ilvl w:val="1"/>
          <w:numId w:val="28"/>
        </w:numPr>
        <w:suppressAutoHyphens/>
        <w:spacing w:after="120" w:line="276" w:lineRule="auto"/>
        <w:ind w:left="851" w:hanging="284"/>
        <w:jc w:val="both"/>
        <w:rPr>
          <w:rFonts w:cstheme="minorHAnsi"/>
        </w:rPr>
      </w:pPr>
      <w:r w:rsidRPr="00912CBB">
        <w:rPr>
          <w:rFonts w:cstheme="minorHAnsi"/>
        </w:rPr>
        <w:t>FRC will present to the Board for approval</w:t>
      </w:r>
      <w:r>
        <w:rPr>
          <w:rFonts w:cstheme="minorHAnsi"/>
        </w:rPr>
        <w:t>:</w:t>
      </w:r>
    </w:p>
    <w:p w14:paraId="37D108C7" w14:textId="77777777" w:rsidR="00912CBB" w:rsidRPr="00912CBB" w:rsidRDefault="00912CBB">
      <w:pPr>
        <w:pStyle w:val="ListParagraph"/>
        <w:numPr>
          <w:ilvl w:val="1"/>
          <w:numId w:val="29"/>
        </w:numPr>
        <w:suppressAutoHyphens/>
        <w:spacing w:after="120" w:line="276" w:lineRule="auto"/>
        <w:ind w:left="1276" w:hanging="425"/>
        <w:jc w:val="both"/>
        <w:rPr>
          <w:rFonts w:cstheme="minorHAnsi"/>
        </w:rPr>
      </w:pPr>
      <w:r w:rsidRPr="00912CBB">
        <w:rPr>
          <w:rFonts w:cstheme="minorHAnsi"/>
        </w:rPr>
        <w:t>the annual budget which it has reviewed and regular reports on financial performance and the impact of resource deployment</w:t>
      </w:r>
    </w:p>
    <w:p w14:paraId="694A8B97" w14:textId="77777777" w:rsidR="00912CBB" w:rsidRDefault="00912CBB">
      <w:pPr>
        <w:pStyle w:val="ListParagraph"/>
        <w:numPr>
          <w:ilvl w:val="1"/>
          <w:numId w:val="29"/>
        </w:numPr>
        <w:suppressAutoHyphens/>
        <w:spacing w:after="120" w:line="276" w:lineRule="auto"/>
        <w:ind w:left="1276" w:hanging="425"/>
        <w:jc w:val="both"/>
        <w:rPr>
          <w:rFonts w:cstheme="minorHAnsi"/>
        </w:rPr>
      </w:pPr>
      <w:r w:rsidRPr="00912CBB">
        <w:rPr>
          <w:rFonts w:cstheme="minorHAnsi"/>
        </w:rPr>
        <w:t>policies in relation to procurement and growth and investment.</w:t>
      </w:r>
    </w:p>
    <w:p w14:paraId="1F579A4A" w14:textId="77777777" w:rsidR="00F00BA0" w:rsidRPr="00912CBB" w:rsidRDefault="00F00BA0" w:rsidP="00F00BA0">
      <w:pPr>
        <w:pStyle w:val="ListParagraph"/>
        <w:suppressAutoHyphens/>
        <w:spacing w:after="120" w:line="276" w:lineRule="auto"/>
        <w:ind w:left="1276"/>
        <w:jc w:val="both"/>
        <w:rPr>
          <w:rFonts w:cstheme="minorHAnsi"/>
        </w:rPr>
      </w:pPr>
    </w:p>
    <w:p w14:paraId="6BD9FCC4" w14:textId="509D3233" w:rsidR="00912CBB" w:rsidRDefault="00912CBB">
      <w:pPr>
        <w:pStyle w:val="ListParagraph"/>
        <w:numPr>
          <w:ilvl w:val="1"/>
          <w:numId w:val="28"/>
        </w:numPr>
        <w:suppressAutoHyphens/>
        <w:spacing w:after="120" w:line="276" w:lineRule="auto"/>
        <w:ind w:left="851" w:hanging="284"/>
        <w:jc w:val="both"/>
        <w:rPr>
          <w:rFonts w:cstheme="minorHAnsi"/>
        </w:rPr>
      </w:pPr>
      <w:r w:rsidRPr="00912CBB">
        <w:rPr>
          <w:rFonts w:cstheme="minorHAnsi"/>
        </w:rPr>
        <w:t>FRC will approve other finance and resource related policies on behalf of the Board.</w:t>
      </w:r>
    </w:p>
    <w:p w14:paraId="399BA811" w14:textId="77777777" w:rsidR="00912CBB" w:rsidRPr="00912CBB" w:rsidRDefault="00912CBB" w:rsidP="00912CBB">
      <w:pPr>
        <w:pStyle w:val="ListParagraph"/>
        <w:suppressAutoHyphens/>
        <w:spacing w:after="120" w:line="276" w:lineRule="auto"/>
        <w:ind w:left="567"/>
        <w:jc w:val="both"/>
        <w:rPr>
          <w:rFonts w:cstheme="minorHAnsi"/>
        </w:rPr>
      </w:pPr>
    </w:p>
    <w:p w14:paraId="24C2CE09" w14:textId="77777777" w:rsidR="00912CBB" w:rsidRDefault="00912CBB" w:rsidP="00A76D3A">
      <w:pPr>
        <w:pStyle w:val="ListParagraph"/>
        <w:suppressAutoHyphens/>
        <w:spacing w:after="120" w:line="276" w:lineRule="auto"/>
        <w:ind w:left="567"/>
        <w:jc w:val="both"/>
        <w:rPr>
          <w:rFonts w:cstheme="minorHAnsi"/>
          <w:i/>
          <w:iCs/>
        </w:rPr>
      </w:pPr>
      <w:r w:rsidRPr="00912CBB">
        <w:rPr>
          <w:rFonts w:cstheme="minorHAnsi"/>
          <w:i/>
          <w:iCs/>
        </w:rPr>
        <w:t>FRC will hold the executive to account as follows:</w:t>
      </w:r>
    </w:p>
    <w:p w14:paraId="72AFF4A8" w14:textId="77777777" w:rsidR="00F00BA0" w:rsidRPr="00912CBB" w:rsidRDefault="00F00BA0" w:rsidP="00A76D3A">
      <w:pPr>
        <w:pStyle w:val="ListParagraph"/>
        <w:suppressAutoHyphens/>
        <w:spacing w:after="120" w:line="276" w:lineRule="auto"/>
        <w:ind w:left="567"/>
        <w:jc w:val="both"/>
        <w:rPr>
          <w:rFonts w:cstheme="minorHAnsi"/>
          <w:i/>
          <w:iCs/>
        </w:rPr>
      </w:pPr>
    </w:p>
    <w:p w14:paraId="6066F939" w14:textId="04956140" w:rsidR="00912CBB" w:rsidRPr="00912CBB" w:rsidRDefault="00912CBB">
      <w:pPr>
        <w:pStyle w:val="ListParagraph"/>
        <w:numPr>
          <w:ilvl w:val="1"/>
          <w:numId w:val="31"/>
        </w:numPr>
        <w:suppressAutoHyphens/>
        <w:spacing w:after="120" w:line="276" w:lineRule="auto"/>
        <w:ind w:left="851" w:hanging="284"/>
        <w:jc w:val="both"/>
        <w:rPr>
          <w:rFonts w:cstheme="minorHAnsi"/>
        </w:rPr>
      </w:pPr>
      <w:r w:rsidRPr="00912CBB">
        <w:rPr>
          <w:rFonts w:cstheme="minorHAnsi"/>
        </w:rPr>
        <w:t>FRC will ensure</w:t>
      </w:r>
      <w:r w:rsidR="00A76D3A">
        <w:rPr>
          <w:rFonts w:cstheme="minorHAnsi"/>
        </w:rPr>
        <w:t>:</w:t>
      </w:r>
    </w:p>
    <w:p w14:paraId="6973E442" w14:textId="77777777" w:rsidR="00912CBB" w:rsidRPr="00912CBB" w:rsidRDefault="00912CBB">
      <w:pPr>
        <w:pStyle w:val="ListParagraph"/>
        <w:numPr>
          <w:ilvl w:val="1"/>
          <w:numId w:val="32"/>
        </w:numPr>
        <w:suppressAutoHyphens/>
        <w:spacing w:after="120" w:line="276" w:lineRule="auto"/>
        <w:ind w:left="1276" w:hanging="425"/>
        <w:jc w:val="both"/>
        <w:rPr>
          <w:rFonts w:cstheme="minorHAnsi"/>
        </w:rPr>
      </w:pPr>
      <w:r w:rsidRPr="00912CBB">
        <w:rPr>
          <w:rFonts w:cstheme="minorHAnsi"/>
        </w:rPr>
        <w:t>there is a financial and resource management strategy (including human resources) which will enable the Trust to deliver its strategic objectives and maintain its position as a going concern</w:t>
      </w:r>
    </w:p>
    <w:p w14:paraId="1E08AF0A" w14:textId="2ED7BFAC" w:rsidR="00912CBB" w:rsidRPr="00912CBB" w:rsidRDefault="00912CBB">
      <w:pPr>
        <w:pStyle w:val="ListParagraph"/>
        <w:numPr>
          <w:ilvl w:val="1"/>
          <w:numId w:val="32"/>
        </w:numPr>
        <w:suppressAutoHyphens/>
        <w:spacing w:after="120" w:line="276" w:lineRule="auto"/>
        <w:ind w:left="1276" w:hanging="425"/>
        <w:jc w:val="both"/>
        <w:rPr>
          <w:rFonts w:cstheme="minorHAnsi"/>
        </w:rPr>
      </w:pPr>
      <w:r w:rsidRPr="00912CBB">
        <w:rPr>
          <w:rFonts w:cstheme="minorHAnsi"/>
        </w:rPr>
        <w:t>the Trust’s financial and resource operations are compliant with statutory requirements (such as those in the Academy Trust Handbook) and appropriate financial controls and procedures are put in p</w:t>
      </w:r>
      <w:r w:rsidR="009B58A7">
        <w:rPr>
          <w:rFonts w:cstheme="minorHAnsi"/>
        </w:rPr>
        <w:t>lac</w:t>
      </w:r>
      <w:r w:rsidRPr="00912CBB">
        <w:rPr>
          <w:rFonts w:cstheme="minorHAnsi"/>
        </w:rPr>
        <w:t>e</w:t>
      </w:r>
    </w:p>
    <w:p w14:paraId="4E2FDE29" w14:textId="77777777" w:rsidR="00912CBB" w:rsidRPr="00912CBB" w:rsidRDefault="00912CBB">
      <w:pPr>
        <w:pStyle w:val="ListParagraph"/>
        <w:numPr>
          <w:ilvl w:val="1"/>
          <w:numId w:val="32"/>
        </w:numPr>
        <w:suppressAutoHyphens/>
        <w:spacing w:after="120" w:line="276" w:lineRule="auto"/>
        <w:ind w:left="1276" w:hanging="425"/>
        <w:jc w:val="both"/>
        <w:rPr>
          <w:rFonts w:cstheme="minorHAnsi"/>
        </w:rPr>
      </w:pPr>
      <w:r w:rsidRPr="00912CBB">
        <w:rPr>
          <w:rFonts w:cstheme="minorHAnsi"/>
        </w:rPr>
        <w:t>there are plans for financial sustainability, growth and ongoing improvement which have been prepared on a financially reasonable basis (using appropriate and realistic assumptions), reviewed for appropriateness and stress/scenario tested</w:t>
      </w:r>
    </w:p>
    <w:p w14:paraId="1D6AA855" w14:textId="77777777" w:rsidR="00912CBB" w:rsidRDefault="00912CBB">
      <w:pPr>
        <w:pStyle w:val="ListParagraph"/>
        <w:numPr>
          <w:ilvl w:val="1"/>
          <w:numId w:val="32"/>
        </w:numPr>
        <w:suppressAutoHyphens/>
        <w:spacing w:after="120" w:line="276" w:lineRule="auto"/>
        <w:ind w:left="1276" w:hanging="425"/>
        <w:jc w:val="both"/>
        <w:rPr>
          <w:rFonts w:cstheme="minorHAnsi"/>
        </w:rPr>
      </w:pPr>
      <w:r w:rsidRPr="00912CBB">
        <w:rPr>
          <w:rFonts w:cstheme="minorHAnsi"/>
        </w:rPr>
        <w:t>the deployment of both funding and resources delivers an appropriate return on investment (financially and educationally) for the taxpayer.</w:t>
      </w:r>
    </w:p>
    <w:p w14:paraId="1FC88BC3" w14:textId="53FF3559" w:rsidR="00912CBB" w:rsidRPr="00912CBB" w:rsidRDefault="00912CBB">
      <w:pPr>
        <w:pStyle w:val="ListParagraph"/>
        <w:numPr>
          <w:ilvl w:val="1"/>
          <w:numId w:val="31"/>
        </w:numPr>
        <w:suppressAutoHyphens/>
        <w:spacing w:after="120" w:line="276" w:lineRule="auto"/>
        <w:ind w:left="851" w:hanging="284"/>
        <w:jc w:val="both"/>
        <w:rPr>
          <w:rFonts w:cstheme="minorHAnsi"/>
        </w:rPr>
      </w:pPr>
      <w:r w:rsidRPr="00912CBB">
        <w:rPr>
          <w:rFonts w:cstheme="minorHAnsi"/>
        </w:rPr>
        <w:lastRenderedPageBreak/>
        <w:t>FRC will scrutinise</w:t>
      </w:r>
    </w:p>
    <w:p w14:paraId="6BA68B3C" w14:textId="77777777" w:rsidR="00912CBB" w:rsidRPr="00912CBB" w:rsidRDefault="00912CBB">
      <w:pPr>
        <w:pStyle w:val="ListParagraph"/>
        <w:numPr>
          <w:ilvl w:val="1"/>
          <w:numId w:val="33"/>
        </w:numPr>
        <w:suppressAutoHyphens/>
        <w:spacing w:after="120" w:line="276" w:lineRule="auto"/>
        <w:ind w:left="1276" w:hanging="425"/>
        <w:jc w:val="both"/>
        <w:rPr>
          <w:rFonts w:cstheme="minorHAnsi"/>
        </w:rPr>
      </w:pPr>
      <w:r w:rsidRPr="00912CBB">
        <w:rPr>
          <w:rFonts w:cstheme="minorHAnsi"/>
        </w:rPr>
        <w:t>the operational and educational budget and funding models to ensure they support the strategic plan of the Trust, deliver a balanced budget and are in line with agreed key performance targets</w:t>
      </w:r>
    </w:p>
    <w:p w14:paraId="6F385D01" w14:textId="77777777" w:rsidR="00912CBB" w:rsidRPr="00912CBB" w:rsidRDefault="00912CBB">
      <w:pPr>
        <w:pStyle w:val="ListParagraph"/>
        <w:numPr>
          <w:ilvl w:val="1"/>
          <w:numId w:val="33"/>
        </w:numPr>
        <w:suppressAutoHyphens/>
        <w:spacing w:after="120" w:line="276" w:lineRule="auto"/>
        <w:ind w:left="1276" w:hanging="425"/>
        <w:jc w:val="both"/>
        <w:rPr>
          <w:rFonts w:cstheme="minorHAnsi"/>
        </w:rPr>
      </w:pPr>
      <w:r w:rsidRPr="00912CBB">
        <w:rPr>
          <w:rFonts w:cstheme="minorHAnsi"/>
        </w:rPr>
        <w:t>in-year financial performance at Trust and academy level, ensuring costs are in line with the agreed Key Performance Indicator (KPI) parameters</w:t>
      </w:r>
    </w:p>
    <w:p w14:paraId="6054D1E4" w14:textId="77777777" w:rsidR="00912CBB" w:rsidRPr="00912CBB" w:rsidRDefault="00912CBB">
      <w:pPr>
        <w:pStyle w:val="ListParagraph"/>
        <w:numPr>
          <w:ilvl w:val="1"/>
          <w:numId w:val="33"/>
        </w:numPr>
        <w:suppressAutoHyphens/>
        <w:spacing w:after="120" w:line="276" w:lineRule="auto"/>
        <w:ind w:left="1276" w:hanging="425"/>
        <w:jc w:val="both"/>
        <w:rPr>
          <w:rFonts w:cstheme="minorHAnsi"/>
        </w:rPr>
      </w:pPr>
      <w:r w:rsidRPr="00912CBB">
        <w:rPr>
          <w:rFonts w:cstheme="minorHAnsi"/>
        </w:rPr>
        <w:t>the budget, planning, delivery and impact of all HR and capital (estates and IT) expenditure</w:t>
      </w:r>
    </w:p>
    <w:p w14:paraId="310512A3" w14:textId="77777777" w:rsidR="00912CBB" w:rsidRPr="00912CBB" w:rsidRDefault="00912CBB">
      <w:pPr>
        <w:pStyle w:val="ListParagraph"/>
        <w:numPr>
          <w:ilvl w:val="1"/>
          <w:numId w:val="33"/>
        </w:numPr>
        <w:suppressAutoHyphens/>
        <w:spacing w:after="120" w:line="276" w:lineRule="auto"/>
        <w:ind w:left="1276" w:hanging="425"/>
        <w:jc w:val="both"/>
        <w:rPr>
          <w:rFonts w:cstheme="minorHAnsi"/>
        </w:rPr>
      </w:pPr>
      <w:r w:rsidRPr="00912CBB">
        <w:rPr>
          <w:rFonts w:cstheme="minorHAnsi"/>
        </w:rPr>
        <w:t>the management of working capital and cashflow; including the repayment of any required ESFA General Annual Grant (GAG) advances.</w:t>
      </w:r>
    </w:p>
    <w:p w14:paraId="2AA8C5E4" w14:textId="77777777" w:rsidR="00912CBB" w:rsidRPr="00912CBB" w:rsidRDefault="00912CBB">
      <w:pPr>
        <w:pStyle w:val="ListParagraph"/>
        <w:numPr>
          <w:ilvl w:val="1"/>
          <w:numId w:val="33"/>
        </w:numPr>
        <w:suppressAutoHyphens/>
        <w:spacing w:after="120" w:line="276" w:lineRule="auto"/>
        <w:ind w:left="1276" w:hanging="425"/>
        <w:jc w:val="both"/>
        <w:rPr>
          <w:rFonts w:cstheme="minorHAnsi"/>
        </w:rPr>
      </w:pPr>
      <w:r w:rsidRPr="00912CBB">
        <w:rPr>
          <w:rFonts w:cstheme="minorHAnsi"/>
        </w:rPr>
        <w:t>the annual three-year plan to restore revenue reserves to an agreed level.</w:t>
      </w:r>
    </w:p>
    <w:p w14:paraId="27BC8B07" w14:textId="77777777" w:rsidR="00912CBB" w:rsidRPr="00912CBB" w:rsidRDefault="00912CBB">
      <w:pPr>
        <w:pStyle w:val="ListParagraph"/>
        <w:numPr>
          <w:ilvl w:val="1"/>
          <w:numId w:val="33"/>
        </w:numPr>
        <w:suppressAutoHyphens/>
        <w:spacing w:after="120" w:line="276" w:lineRule="auto"/>
        <w:ind w:left="1276" w:hanging="425"/>
        <w:jc w:val="both"/>
        <w:rPr>
          <w:rFonts w:cstheme="minorHAnsi"/>
        </w:rPr>
      </w:pPr>
      <w:r w:rsidRPr="00912CBB">
        <w:rPr>
          <w:rFonts w:cstheme="minorHAnsi"/>
        </w:rPr>
        <w:t>plans and projects which deviate from agreed budgets in advance of their commissioning</w:t>
      </w:r>
    </w:p>
    <w:p w14:paraId="072E6529" w14:textId="77777777" w:rsidR="00912CBB" w:rsidRPr="00912CBB" w:rsidRDefault="00912CBB">
      <w:pPr>
        <w:pStyle w:val="ListParagraph"/>
        <w:numPr>
          <w:ilvl w:val="1"/>
          <w:numId w:val="33"/>
        </w:numPr>
        <w:suppressAutoHyphens/>
        <w:spacing w:after="120" w:line="276" w:lineRule="auto"/>
        <w:ind w:left="1276" w:hanging="425"/>
        <w:jc w:val="both"/>
        <w:rPr>
          <w:rFonts w:cstheme="minorHAnsi"/>
        </w:rPr>
      </w:pPr>
      <w:r w:rsidRPr="00912CBB">
        <w:rPr>
          <w:rFonts w:cstheme="minorHAnsi"/>
        </w:rPr>
        <w:t>procurement activity (including strategy) and the efficiency and financial impact of external contracts</w:t>
      </w:r>
    </w:p>
    <w:p w14:paraId="19EB92AA" w14:textId="77777777" w:rsidR="00912CBB" w:rsidRPr="00912CBB" w:rsidRDefault="00912CBB">
      <w:pPr>
        <w:pStyle w:val="ListParagraph"/>
        <w:numPr>
          <w:ilvl w:val="1"/>
          <w:numId w:val="33"/>
        </w:numPr>
        <w:suppressAutoHyphens/>
        <w:spacing w:after="120" w:line="276" w:lineRule="auto"/>
        <w:ind w:left="1276" w:hanging="425"/>
        <w:jc w:val="both"/>
        <w:rPr>
          <w:rFonts w:cstheme="minorHAnsi"/>
        </w:rPr>
      </w:pPr>
      <w:r w:rsidRPr="00912CBB">
        <w:rPr>
          <w:rFonts w:cstheme="minorHAnsi"/>
        </w:rPr>
        <w:t>the income generation activity (including strategy) and the efficiency and effectiveness of the activities to generate additional income (income achieved vs cost of chasing addition income)</w:t>
      </w:r>
    </w:p>
    <w:p w14:paraId="7D664325" w14:textId="77777777" w:rsidR="00912CBB" w:rsidRPr="00912CBB" w:rsidRDefault="00912CBB">
      <w:pPr>
        <w:pStyle w:val="ListParagraph"/>
        <w:numPr>
          <w:ilvl w:val="1"/>
          <w:numId w:val="33"/>
        </w:numPr>
        <w:suppressAutoHyphens/>
        <w:spacing w:after="120" w:line="276" w:lineRule="auto"/>
        <w:ind w:left="1276" w:hanging="425"/>
        <w:jc w:val="both"/>
        <w:rPr>
          <w:rFonts w:cstheme="minorHAnsi"/>
        </w:rPr>
      </w:pPr>
      <w:r w:rsidRPr="00912CBB">
        <w:rPr>
          <w:rFonts w:cstheme="minorHAnsi"/>
        </w:rPr>
        <w:t>the Trust’s asset and estates management strategy (including the asset inspection regime)</w:t>
      </w:r>
    </w:p>
    <w:p w14:paraId="572AD5E8" w14:textId="5A37C047" w:rsidR="00912CBB" w:rsidRDefault="00912CBB">
      <w:pPr>
        <w:pStyle w:val="ListParagraph"/>
        <w:numPr>
          <w:ilvl w:val="1"/>
          <w:numId w:val="33"/>
        </w:numPr>
        <w:suppressAutoHyphens/>
        <w:spacing w:after="120" w:line="276" w:lineRule="auto"/>
        <w:ind w:left="1276" w:hanging="425"/>
        <w:jc w:val="both"/>
        <w:rPr>
          <w:rFonts w:cstheme="minorHAnsi"/>
        </w:rPr>
      </w:pPr>
      <w:r w:rsidRPr="00912CBB">
        <w:rPr>
          <w:rFonts w:cstheme="minorHAnsi"/>
        </w:rPr>
        <w:t>the Trust’s approach to its environmental responsibilities. </w:t>
      </w:r>
    </w:p>
    <w:p w14:paraId="1EB08E82" w14:textId="77777777" w:rsidR="00A76D3A" w:rsidRDefault="00A76D3A" w:rsidP="00A76D3A">
      <w:pPr>
        <w:pStyle w:val="ListParagraph"/>
        <w:suppressAutoHyphens/>
        <w:spacing w:after="120" w:line="276" w:lineRule="auto"/>
        <w:ind w:left="567"/>
        <w:jc w:val="both"/>
        <w:rPr>
          <w:rFonts w:cstheme="minorHAnsi"/>
        </w:rPr>
      </w:pPr>
    </w:p>
    <w:p w14:paraId="0EDB8F73" w14:textId="77777777" w:rsidR="00F00BA0" w:rsidRPr="00912CBB" w:rsidRDefault="00F00BA0" w:rsidP="00A76D3A">
      <w:pPr>
        <w:pStyle w:val="ListParagraph"/>
        <w:suppressAutoHyphens/>
        <w:spacing w:after="120" w:line="276" w:lineRule="auto"/>
        <w:ind w:left="567"/>
        <w:jc w:val="both"/>
        <w:rPr>
          <w:rFonts w:cstheme="minorHAnsi"/>
        </w:rPr>
      </w:pPr>
    </w:p>
    <w:p w14:paraId="215CFBAD" w14:textId="42BDB094" w:rsidR="00912CBB" w:rsidRDefault="00912CBB">
      <w:pPr>
        <w:pStyle w:val="ListParagraph"/>
        <w:numPr>
          <w:ilvl w:val="1"/>
          <w:numId w:val="21"/>
        </w:numPr>
        <w:suppressAutoHyphens/>
        <w:spacing w:after="120" w:line="276" w:lineRule="auto"/>
        <w:ind w:left="567" w:hanging="851"/>
        <w:jc w:val="both"/>
        <w:rPr>
          <w:rFonts w:cstheme="minorHAnsi"/>
          <w:b/>
          <w:bCs/>
        </w:rPr>
      </w:pPr>
      <w:r w:rsidRPr="00A76D3A">
        <w:rPr>
          <w:rFonts w:cstheme="minorHAnsi"/>
          <w:b/>
          <w:bCs/>
        </w:rPr>
        <w:t>Standards and Outcomes Committee (SOC)</w:t>
      </w:r>
    </w:p>
    <w:p w14:paraId="022BEB52" w14:textId="77777777" w:rsidR="00A76D3A" w:rsidRPr="00A76D3A" w:rsidRDefault="00A76D3A" w:rsidP="00A76D3A">
      <w:pPr>
        <w:pStyle w:val="ListParagraph"/>
        <w:suppressAutoHyphens/>
        <w:spacing w:after="120" w:line="276" w:lineRule="auto"/>
        <w:ind w:left="567"/>
        <w:jc w:val="both"/>
        <w:rPr>
          <w:rFonts w:cstheme="minorHAnsi"/>
          <w:b/>
          <w:bCs/>
        </w:rPr>
      </w:pPr>
    </w:p>
    <w:p w14:paraId="072FDFE3" w14:textId="77777777" w:rsidR="00912CBB" w:rsidRPr="00A76D3A" w:rsidRDefault="00912CBB" w:rsidP="00A76D3A">
      <w:pPr>
        <w:pStyle w:val="ListParagraph"/>
        <w:suppressAutoHyphens/>
        <w:spacing w:after="120" w:line="276" w:lineRule="auto"/>
        <w:ind w:left="567"/>
        <w:jc w:val="both"/>
        <w:rPr>
          <w:rFonts w:cstheme="minorHAnsi"/>
          <w:i/>
          <w:iCs/>
        </w:rPr>
      </w:pPr>
      <w:r w:rsidRPr="00A76D3A">
        <w:rPr>
          <w:rFonts w:cstheme="minorHAnsi"/>
          <w:i/>
          <w:iCs/>
        </w:rPr>
        <w:t>SOC will take action as follows:</w:t>
      </w:r>
    </w:p>
    <w:p w14:paraId="52ACB83E" w14:textId="77777777" w:rsidR="00912CBB" w:rsidRPr="00912CBB" w:rsidRDefault="00912CBB">
      <w:pPr>
        <w:pStyle w:val="ListParagraph"/>
        <w:numPr>
          <w:ilvl w:val="1"/>
          <w:numId w:val="34"/>
        </w:numPr>
        <w:suppressAutoHyphens/>
        <w:spacing w:after="120" w:line="276" w:lineRule="auto"/>
        <w:ind w:left="851" w:hanging="284"/>
        <w:jc w:val="both"/>
        <w:rPr>
          <w:rFonts w:cstheme="minorHAnsi"/>
        </w:rPr>
      </w:pPr>
      <w:r w:rsidRPr="00912CBB">
        <w:rPr>
          <w:rFonts w:cstheme="minorHAnsi"/>
        </w:rPr>
        <w:t>SOC will make recommendations to the Board in regard to the Trust’s educational and community ethos, including its approach to curriculum development, the use of technology and aspiration for our pupils/learners and the communities served by our academies.</w:t>
      </w:r>
    </w:p>
    <w:p w14:paraId="472505E1" w14:textId="77777777" w:rsidR="00912CBB" w:rsidRPr="00912CBB" w:rsidRDefault="00912CBB">
      <w:pPr>
        <w:pStyle w:val="ListParagraph"/>
        <w:numPr>
          <w:ilvl w:val="1"/>
          <w:numId w:val="34"/>
        </w:numPr>
        <w:suppressAutoHyphens/>
        <w:spacing w:after="120" w:line="276" w:lineRule="auto"/>
        <w:ind w:left="851" w:hanging="284"/>
        <w:jc w:val="both"/>
        <w:rPr>
          <w:rFonts w:cstheme="minorHAnsi"/>
        </w:rPr>
      </w:pPr>
      <w:r w:rsidRPr="00912CBB">
        <w:rPr>
          <w:rFonts w:cstheme="minorHAnsi"/>
        </w:rPr>
        <w:t>SOC will present to the Board for approval policies which it has reviewed in relation to admissions, Special Educational Needs and Disabilities (SEND) and medical conditions.</w:t>
      </w:r>
    </w:p>
    <w:p w14:paraId="725F5D08" w14:textId="24215106" w:rsidR="00912CBB" w:rsidRDefault="00912CBB">
      <w:pPr>
        <w:pStyle w:val="ListParagraph"/>
        <w:numPr>
          <w:ilvl w:val="1"/>
          <w:numId w:val="34"/>
        </w:numPr>
        <w:suppressAutoHyphens/>
        <w:spacing w:after="120" w:line="276" w:lineRule="auto"/>
        <w:ind w:left="851" w:hanging="284"/>
        <w:jc w:val="both"/>
        <w:rPr>
          <w:rFonts w:cstheme="minorHAnsi"/>
        </w:rPr>
      </w:pPr>
      <w:r w:rsidRPr="00912CBB">
        <w:rPr>
          <w:rFonts w:cstheme="minorHAnsi"/>
        </w:rPr>
        <w:t>SOC will approve other policies on behalf of the Board in relation to home-school agreements, in-year admissions, the pupil premium, sex and relationships education, Careers Education, Information, Advice and Guidance (CEIAG) and the Early Years Foundation Stage (EYFS).</w:t>
      </w:r>
    </w:p>
    <w:p w14:paraId="2D2E236E" w14:textId="77777777" w:rsidR="00A76D3A" w:rsidRPr="00912CBB" w:rsidRDefault="00A76D3A" w:rsidP="00A76D3A">
      <w:pPr>
        <w:pStyle w:val="ListParagraph"/>
        <w:suppressAutoHyphens/>
        <w:spacing w:after="120" w:line="276" w:lineRule="auto"/>
        <w:ind w:left="567"/>
        <w:jc w:val="both"/>
        <w:rPr>
          <w:rFonts w:cstheme="minorHAnsi"/>
        </w:rPr>
      </w:pPr>
    </w:p>
    <w:p w14:paraId="4F80E302" w14:textId="77777777" w:rsidR="00912CBB" w:rsidRPr="00A76D3A" w:rsidRDefault="00912CBB" w:rsidP="00A76D3A">
      <w:pPr>
        <w:pStyle w:val="ListParagraph"/>
        <w:suppressAutoHyphens/>
        <w:spacing w:after="120" w:line="276" w:lineRule="auto"/>
        <w:ind w:left="567"/>
        <w:jc w:val="both"/>
        <w:rPr>
          <w:rFonts w:cstheme="minorHAnsi"/>
          <w:i/>
          <w:iCs/>
        </w:rPr>
      </w:pPr>
      <w:r w:rsidRPr="00A76D3A">
        <w:rPr>
          <w:rFonts w:cstheme="minorHAnsi"/>
          <w:i/>
          <w:iCs/>
        </w:rPr>
        <w:t>SOC will hold the executive to account as follows:</w:t>
      </w:r>
    </w:p>
    <w:p w14:paraId="1E919B2C" w14:textId="3FD269B6" w:rsidR="00912CBB" w:rsidRPr="00912CBB" w:rsidRDefault="00912CBB">
      <w:pPr>
        <w:pStyle w:val="ListParagraph"/>
        <w:numPr>
          <w:ilvl w:val="1"/>
          <w:numId w:val="35"/>
        </w:numPr>
        <w:suppressAutoHyphens/>
        <w:spacing w:after="120" w:line="276" w:lineRule="auto"/>
        <w:ind w:left="851" w:hanging="284"/>
        <w:jc w:val="both"/>
        <w:rPr>
          <w:rFonts w:cstheme="minorHAnsi"/>
        </w:rPr>
      </w:pPr>
      <w:r w:rsidRPr="00912CBB">
        <w:rPr>
          <w:rFonts w:cstheme="minorHAnsi"/>
        </w:rPr>
        <w:t>SOC will ensure</w:t>
      </w:r>
      <w:r w:rsidR="00A76D3A">
        <w:rPr>
          <w:rFonts w:cstheme="minorHAnsi"/>
        </w:rPr>
        <w:t>:</w:t>
      </w:r>
    </w:p>
    <w:p w14:paraId="52FA997C" w14:textId="0CC4C397" w:rsidR="00912CBB" w:rsidRPr="00912CBB" w:rsidRDefault="00912CBB">
      <w:pPr>
        <w:pStyle w:val="ListParagraph"/>
        <w:numPr>
          <w:ilvl w:val="1"/>
          <w:numId w:val="36"/>
        </w:numPr>
        <w:suppressAutoHyphens/>
        <w:spacing w:after="120" w:line="276" w:lineRule="auto"/>
        <w:ind w:left="1276" w:hanging="425"/>
        <w:jc w:val="both"/>
        <w:rPr>
          <w:rFonts w:cstheme="minorHAnsi"/>
        </w:rPr>
      </w:pPr>
      <w:r w:rsidRPr="00912CBB">
        <w:rPr>
          <w:rFonts w:cstheme="minorHAnsi"/>
        </w:rPr>
        <w:t>there is a vision and framework in p</w:t>
      </w:r>
      <w:r w:rsidR="009B58A7">
        <w:rPr>
          <w:rFonts w:cstheme="minorHAnsi"/>
        </w:rPr>
        <w:t>lac</w:t>
      </w:r>
      <w:r w:rsidRPr="00912CBB">
        <w:rPr>
          <w:rFonts w:cstheme="minorHAnsi"/>
        </w:rPr>
        <w:t>e for continuous improvement in educational standards and outcomes, ‘reconnection’ following the pandemic, a clear curriculum strategy and robust KPIs for monitoring Trust-wide performance</w:t>
      </w:r>
    </w:p>
    <w:p w14:paraId="72DF1438" w14:textId="77777777" w:rsidR="00912CBB" w:rsidRPr="00912CBB" w:rsidRDefault="00912CBB">
      <w:pPr>
        <w:pStyle w:val="ListParagraph"/>
        <w:numPr>
          <w:ilvl w:val="1"/>
          <w:numId w:val="36"/>
        </w:numPr>
        <w:suppressAutoHyphens/>
        <w:spacing w:after="120" w:line="276" w:lineRule="auto"/>
        <w:ind w:left="1276" w:hanging="425"/>
        <w:jc w:val="both"/>
        <w:rPr>
          <w:rFonts w:cstheme="minorHAnsi"/>
        </w:rPr>
      </w:pPr>
      <w:r w:rsidRPr="00912CBB">
        <w:rPr>
          <w:rFonts w:cstheme="minorHAnsi"/>
        </w:rPr>
        <w:t>there is an effective educational improvement strategy, supported by good performance management, professional development and HR strategies</w:t>
      </w:r>
    </w:p>
    <w:p w14:paraId="731790F1" w14:textId="77777777" w:rsidR="00912CBB" w:rsidRPr="00912CBB" w:rsidRDefault="00912CBB">
      <w:pPr>
        <w:pStyle w:val="ListParagraph"/>
        <w:numPr>
          <w:ilvl w:val="1"/>
          <w:numId w:val="36"/>
        </w:numPr>
        <w:suppressAutoHyphens/>
        <w:spacing w:after="120" w:line="276" w:lineRule="auto"/>
        <w:ind w:left="1276" w:hanging="425"/>
        <w:jc w:val="both"/>
        <w:rPr>
          <w:rFonts w:cstheme="minorHAnsi"/>
        </w:rPr>
      </w:pPr>
      <w:r w:rsidRPr="00912CBB">
        <w:rPr>
          <w:rFonts w:cstheme="minorHAnsi"/>
        </w:rPr>
        <w:t>academies are responsive to the needs of their communities and take parent and stakeholder views into account</w:t>
      </w:r>
    </w:p>
    <w:p w14:paraId="6A205D44" w14:textId="77777777" w:rsidR="00912CBB" w:rsidRPr="00912CBB" w:rsidRDefault="00912CBB">
      <w:pPr>
        <w:pStyle w:val="ListParagraph"/>
        <w:numPr>
          <w:ilvl w:val="1"/>
          <w:numId w:val="36"/>
        </w:numPr>
        <w:suppressAutoHyphens/>
        <w:spacing w:after="120" w:line="276" w:lineRule="auto"/>
        <w:ind w:left="1276" w:hanging="425"/>
        <w:jc w:val="both"/>
        <w:rPr>
          <w:rFonts w:cstheme="minorHAnsi"/>
        </w:rPr>
      </w:pPr>
      <w:r w:rsidRPr="00912CBB">
        <w:rPr>
          <w:rFonts w:cstheme="minorHAnsi"/>
        </w:rPr>
        <w:lastRenderedPageBreak/>
        <w:t>there is a coherent approach to the leadership of staff wellbeing</w:t>
      </w:r>
    </w:p>
    <w:p w14:paraId="76A6F34F" w14:textId="77777777" w:rsidR="00912CBB" w:rsidRPr="00912CBB" w:rsidRDefault="00912CBB">
      <w:pPr>
        <w:pStyle w:val="ListParagraph"/>
        <w:numPr>
          <w:ilvl w:val="1"/>
          <w:numId w:val="36"/>
        </w:numPr>
        <w:suppressAutoHyphens/>
        <w:spacing w:after="120" w:line="276" w:lineRule="auto"/>
        <w:ind w:left="1276" w:hanging="425"/>
        <w:jc w:val="both"/>
        <w:rPr>
          <w:rFonts w:cstheme="minorHAnsi"/>
        </w:rPr>
      </w:pPr>
      <w:r w:rsidRPr="00912CBB">
        <w:rPr>
          <w:rFonts w:cstheme="minorHAnsi"/>
        </w:rPr>
        <w:t>academy leaders are compliant with all legal and statutory requirements</w:t>
      </w:r>
    </w:p>
    <w:p w14:paraId="7DD11655" w14:textId="4489113F" w:rsidR="00912CBB" w:rsidRDefault="00912CBB">
      <w:pPr>
        <w:pStyle w:val="ListParagraph"/>
        <w:numPr>
          <w:ilvl w:val="1"/>
          <w:numId w:val="36"/>
        </w:numPr>
        <w:suppressAutoHyphens/>
        <w:spacing w:after="120" w:line="276" w:lineRule="auto"/>
        <w:ind w:left="1276" w:hanging="425"/>
        <w:jc w:val="both"/>
        <w:rPr>
          <w:rFonts w:cstheme="minorHAnsi"/>
        </w:rPr>
      </w:pPr>
      <w:r w:rsidRPr="00912CBB">
        <w:rPr>
          <w:rFonts w:cstheme="minorHAnsi"/>
        </w:rPr>
        <w:t>there is support in p</w:t>
      </w:r>
      <w:r w:rsidR="009B58A7">
        <w:rPr>
          <w:rFonts w:cstheme="minorHAnsi"/>
        </w:rPr>
        <w:t>lac</w:t>
      </w:r>
      <w:r w:rsidRPr="00912CBB">
        <w:rPr>
          <w:rFonts w:cstheme="minorHAnsi"/>
        </w:rPr>
        <w:t>e for the management of Ofsted inspections and other external scrutiny.</w:t>
      </w:r>
    </w:p>
    <w:p w14:paraId="64B22787" w14:textId="77777777" w:rsidR="00F359C4" w:rsidRDefault="00F359C4" w:rsidP="00F359C4">
      <w:pPr>
        <w:pStyle w:val="ListParagraph"/>
        <w:suppressAutoHyphens/>
        <w:spacing w:after="120" w:line="276" w:lineRule="auto"/>
        <w:ind w:left="1276"/>
        <w:jc w:val="both"/>
        <w:rPr>
          <w:rFonts w:cstheme="minorHAnsi"/>
        </w:rPr>
      </w:pPr>
    </w:p>
    <w:p w14:paraId="5952A5CD" w14:textId="062E3287" w:rsidR="00912CBB" w:rsidRPr="00912CBB" w:rsidRDefault="00912CBB">
      <w:pPr>
        <w:pStyle w:val="ListParagraph"/>
        <w:numPr>
          <w:ilvl w:val="1"/>
          <w:numId w:val="35"/>
        </w:numPr>
        <w:suppressAutoHyphens/>
        <w:spacing w:after="120" w:line="276" w:lineRule="auto"/>
        <w:ind w:left="851" w:hanging="284"/>
        <w:jc w:val="both"/>
        <w:rPr>
          <w:rFonts w:cstheme="minorHAnsi"/>
        </w:rPr>
      </w:pPr>
      <w:r w:rsidRPr="00912CBB">
        <w:rPr>
          <w:rFonts w:cstheme="minorHAnsi"/>
        </w:rPr>
        <w:t>SOC will scrutinise</w:t>
      </w:r>
      <w:r w:rsidR="00A76D3A">
        <w:rPr>
          <w:rFonts w:cstheme="minorHAnsi"/>
        </w:rPr>
        <w:t>:</w:t>
      </w:r>
    </w:p>
    <w:p w14:paraId="52AF8B1A" w14:textId="77777777" w:rsidR="00912CBB" w:rsidRPr="00912CBB" w:rsidRDefault="00912CBB">
      <w:pPr>
        <w:pStyle w:val="ListParagraph"/>
        <w:numPr>
          <w:ilvl w:val="1"/>
          <w:numId w:val="37"/>
        </w:numPr>
        <w:suppressAutoHyphens/>
        <w:spacing w:after="120" w:line="276" w:lineRule="auto"/>
        <w:ind w:left="1276" w:hanging="425"/>
        <w:jc w:val="both"/>
        <w:rPr>
          <w:rFonts w:cstheme="minorHAnsi"/>
        </w:rPr>
      </w:pPr>
      <w:r w:rsidRPr="00912CBB">
        <w:rPr>
          <w:rFonts w:cstheme="minorHAnsi"/>
        </w:rPr>
        <w:t>predicted and actual educational performance against agreed KPIs at academy, regional and Trust-wide level</w:t>
      </w:r>
    </w:p>
    <w:p w14:paraId="33785849" w14:textId="77777777" w:rsidR="00912CBB" w:rsidRPr="00912CBB" w:rsidRDefault="00912CBB">
      <w:pPr>
        <w:pStyle w:val="ListParagraph"/>
        <w:numPr>
          <w:ilvl w:val="1"/>
          <w:numId w:val="37"/>
        </w:numPr>
        <w:suppressAutoHyphens/>
        <w:spacing w:after="120" w:line="276" w:lineRule="auto"/>
        <w:ind w:left="1276" w:hanging="425"/>
        <w:jc w:val="both"/>
        <w:rPr>
          <w:rFonts w:cstheme="minorHAnsi"/>
        </w:rPr>
      </w:pPr>
      <w:r w:rsidRPr="00912CBB">
        <w:rPr>
          <w:rFonts w:cstheme="minorHAnsi"/>
        </w:rPr>
        <w:t>specific aspects of the Trust’s educational performance, such as its impact on pupils/learners with SEND, its use of pupil premium and other designated funding grants and any performance gaps between different groups of pupils/learners</w:t>
      </w:r>
    </w:p>
    <w:p w14:paraId="2ADFBB51" w14:textId="77777777" w:rsidR="00912CBB" w:rsidRPr="00912CBB" w:rsidRDefault="00912CBB">
      <w:pPr>
        <w:pStyle w:val="ListParagraph"/>
        <w:numPr>
          <w:ilvl w:val="1"/>
          <w:numId w:val="37"/>
        </w:numPr>
        <w:suppressAutoHyphens/>
        <w:spacing w:after="120" w:line="276" w:lineRule="auto"/>
        <w:ind w:left="1276" w:hanging="425"/>
        <w:jc w:val="both"/>
        <w:rPr>
          <w:rFonts w:cstheme="minorHAnsi"/>
        </w:rPr>
      </w:pPr>
      <w:r w:rsidRPr="00912CBB">
        <w:rPr>
          <w:rFonts w:cstheme="minorHAnsi"/>
        </w:rPr>
        <w:t>the Trust’s approach to ensuring the personal development of pupils/learners</w:t>
      </w:r>
    </w:p>
    <w:p w14:paraId="6421E140" w14:textId="77777777" w:rsidR="00912CBB" w:rsidRPr="00912CBB" w:rsidRDefault="00912CBB">
      <w:pPr>
        <w:pStyle w:val="ListParagraph"/>
        <w:numPr>
          <w:ilvl w:val="1"/>
          <w:numId w:val="37"/>
        </w:numPr>
        <w:suppressAutoHyphens/>
        <w:spacing w:after="120" w:line="276" w:lineRule="auto"/>
        <w:ind w:left="1276" w:hanging="425"/>
        <w:jc w:val="both"/>
        <w:rPr>
          <w:rFonts w:cstheme="minorHAnsi"/>
        </w:rPr>
      </w:pPr>
      <w:r w:rsidRPr="00912CBB">
        <w:rPr>
          <w:rFonts w:cstheme="minorHAnsi"/>
        </w:rPr>
        <w:t>educational projects and initiatives designed to further our approach to pedagogy</w:t>
      </w:r>
    </w:p>
    <w:p w14:paraId="02CB3164" w14:textId="77777777" w:rsidR="00912CBB" w:rsidRPr="00912CBB" w:rsidRDefault="00912CBB">
      <w:pPr>
        <w:pStyle w:val="ListParagraph"/>
        <w:numPr>
          <w:ilvl w:val="1"/>
          <w:numId w:val="37"/>
        </w:numPr>
        <w:suppressAutoHyphens/>
        <w:spacing w:after="120" w:line="276" w:lineRule="auto"/>
        <w:ind w:left="1276" w:hanging="425"/>
        <w:jc w:val="both"/>
        <w:rPr>
          <w:rFonts w:cstheme="minorHAnsi"/>
        </w:rPr>
      </w:pPr>
      <w:r w:rsidRPr="00912CBB">
        <w:rPr>
          <w:rFonts w:cstheme="minorHAnsi"/>
        </w:rPr>
        <w:t>attendance, punctuality and behaviour (including exclusions) and the Trust’s impact on developing positive attitudes among pupils/learners</w:t>
      </w:r>
    </w:p>
    <w:p w14:paraId="48327456" w14:textId="77777777" w:rsidR="00912CBB" w:rsidRPr="00912CBB" w:rsidRDefault="00912CBB">
      <w:pPr>
        <w:pStyle w:val="ListParagraph"/>
        <w:numPr>
          <w:ilvl w:val="1"/>
          <w:numId w:val="37"/>
        </w:numPr>
        <w:suppressAutoHyphens/>
        <w:spacing w:after="120" w:line="276" w:lineRule="auto"/>
        <w:ind w:left="1276" w:hanging="425"/>
        <w:jc w:val="both"/>
        <w:rPr>
          <w:rFonts w:cstheme="minorHAnsi"/>
        </w:rPr>
      </w:pPr>
      <w:r w:rsidRPr="00912CBB">
        <w:rPr>
          <w:rFonts w:cstheme="minorHAnsi"/>
        </w:rPr>
        <w:t>the impact of the Trust’s academy improvement activity, including the FAR and CSI processes</w:t>
      </w:r>
    </w:p>
    <w:p w14:paraId="52A5EB20" w14:textId="77777777" w:rsidR="00912CBB" w:rsidRPr="00912CBB" w:rsidRDefault="00912CBB">
      <w:pPr>
        <w:pStyle w:val="ListParagraph"/>
        <w:numPr>
          <w:ilvl w:val="1"/>
          <w:numId w:val="37"/>
        </w:numPr>
        <w:suppressAutoHyphens/>
        <w:spacing w:after="120" w:line="276" w:lineRule="auto"/>
        <w:ind w:left="1276" w:hanging="425"/>
        <w:jc w:val="both"/>
        <w:rPr>
          <w:rFonts w:cstheme="minorHAnsi"/>
        </w:rPr>
      </w:pPr>
      <w:r w:rsidRPr="00912CBB">
        <w:rPr>
          <w:rFonts w:cstheme="minorHAnsi"/>
        </w:rPr>
        <w:t>the impact of professional and pedagogic development activity across the Trust</w:t>
      </w:r>
    </w:p>
    <w:p w14:paraId="4239F9F9" w14:textId="77777777" w:rsidR="00912CBB" w:rsidRPr="00912CBB" w:rsidRDefault="00912CBB">
      <w:pPr>
        <w:pStyle w:val="ListParagraph"/>
        <w:numPr>
          <w:ilvl w:val="1"/>
          <w:numId w:val="37"/>
        </w:numPr>
        <w:suppressAutoHyphens/>
        <w:spacing w:after="120" w:line="276" w:lineRule="auto"/>
        <w:ind w:left="1276" w:hanging="425"/>
        <w:jc w:val="both"/>
        <w:rPr>
          <w:rFonts w:cstheme="minorHAnsi"/>
        </w:rPr>
      </w:pPr>
      <w:r w:rsidRPr="00912CBB">
        <w:rPr>
          <w:rFonts w:cstheme="minorHAnsi"/>
        </w:rPr>
        <w:t>the impact of our human resource deployment and performance management on the performance of individuals and of our academies</w:t>
      </w:r>
    </w:p>
    <w:p w14:paraId="4537AD02" w14:textId="77777777" w:rsidR="00912CBB" w:rsidRPr="00912CBB" w:rsidRDefault="00912CBB">
      <w:pPr>
        <w:pStyle w:val="ListParagraph"/>
        <w:numPr>
          <w:ilvl w:val="1"/>
          <w:numId w:val="37"/>
        </w:numPr>
        <w:suppressAutoHyphens/>
        <w:spacing w:after="120" w:line="276" w:lineRule="auto"/>
        <w:ind w:left="1276" w:hanging="425"/>
        <w:jc w:val="both"/>
        <w:rPr>
          <w:rFonts w:cstheme="minorHAnsi"/>
        </w:rPr>
      </w:pPr>
      <w:r w:rsidRPr="00912CBB">
        <w:rPr>
          <w:rFonts w:cstheme="minorHAnsi"/>
        </w:rPr>
        <w:t>the impact of local governance and parental engagement in this</w:t>
      </w:r>
    </w:p>
    <w:p w14:paraId="03F5009E" w14:textId="77777777" w:rsidR="00912CBB" w:rsidRPr="00912CBB" w:rsidRDefault="00912CBB">
      <w:pPr>
        <w:pStyle w:val="ListParagraph"/>
        <w:numPr>
          <w:ilvl w:val="1"/>
          <w:numId w:val="37"/>
        </w:numPr>
        <w:suppressAutoHyphens/>
        <w:spacing w:after="120" w:line="276" w:lineRule="auto"/>
        <w:ind w:left="1276" w:hanging="425"/>
        <w:jc w:val="both"/>
        <w:rPr>
          <w:rFonts w:cstheme="minorHAnsi"/>
        </w:rPr>
      </w:pPr>
      <w:r w:rsidRPr="00912CBB">
        <w:rPr>
          <w:rFonts w:cstheme="minorHAnsi"/>
        </w:rPr>
        <w:t>the performance of academies in regard to Ofsted inspections and the delivery of any required academy improvement plans</w:t>
      </w:r>
    </w:p>
    <w:p w14:paraId="69256D89" w14:textId="77777777" w:rsidR="00912CBB" w:rsidRPr="00912CBB" w:rsidRDefault="00912CBB">
      <w:pPr>
        <w:pStyle w:val="ListParagraph"/>
        <w:numPr>
          <w:ilvl w:val="1"/>
          <w:numId w:val="37"/>
        </w:numPr>
        <w:suppressAutoHyphens/>
        <w:spacing w:after="120" w:line="276" w:lineRule="auto"/>
        <w:ind w:left="1276" w:hanging="425"/>
        <w:jc w:val="both"/>
        <w:rPr>
          <w:rFonts w:cstheme="minorHAnsi"/>
        </w:rPr>
      </w:pPr>
      <w:r w:rsidRPr="00912CBB">
        <w:rPr>
          <w:rFonts w:cstheme="minorHAnsi"/>
        </w:rPr>
        <w:t>how stakeholder views are sought and responded to in order to inform academy improvement</w:t>
      </w:r>
    </w:p>
    <w:p w14:paraId="5BE80D30" w14:textId="77777777" w:rsidR="00912CBB" w:rsidRPr="00912CBB" w:rsidRDefault="00912CBB">
      <w:pPr>
        <w:pStyle w:val="ListParagraph"/>
        <w:numPr>
          <w:ilvl w:val="1"/>
          <w:numId w:val="37"/>
        </w:numPr>
        <w:suppressAutoHyphens/>
        <w:spacing w:after="120" w:line="276" w:lineRule="auto"/>
        <w:ind w:left="1276" w:hanging="425"/>
        <w:jc w:val="both"/>
        <w:rPr>
          <w:rFonts w:cstheme="minorHAnsi"/>
        </w:rPr>
      </w:pPr>
      <w:r w:rsidRPr="00912CBB">
        <w:rPr>
          <w:rFonts w:cstheme="minorHAnsi"/>
        </w:rPr>
        <w:t>the Trust’s approach to calendar planning, including term dates and the opening hours of its academies.</w:t>
      </w:r>
    </w:p>
    <w:p w14:paraId="704EE445" w14:textId="7657DF60" w:rsidR="00912CBB" w:rsidRPr="00912CBB" w:rsidRDefault="00912CBB" w:rsidP="00A76D3A">
      <w:pPr>
        <w:pStyle w:val="ListParagraph"/>
        <w:suppressAutoHyphens/>
        <w:spacing w:after="120" w:line="276" w:lineRule="auto"/>
        <w:ind w:left="567"/>
        <w:jc w:val="both"/>
        <w:rPr>
          <w:rFonts w:cstheme="minorHAnsi"/>
        </w:rPr>
      </w:pPr>
    </w:p>
    <w:p w14:paraId="1D98123F" w14:textId="77777777" w:rsidR="00912CBB" w:rsidRDefault="00912CBB">
      <w:pPr>
        <w:pStyle w:val="ListParagraph"/>
        <w:numPr>
          <w:ilvl w:val="1"/>
          <w:numId w:val="21"/>
        </w:numPr>
        <w:suppressAutoHyphens/>
        <w:spacing w:after="120" w:line="276" w:lineRule="auto"/>
        <w:ind w:left="567" w:hanging="851"/>
        <w:jc w:val="both"/>
        <w:rPr>
          <w:rFonts w:cstheme="minorHAnsi"/>
          <w:b/>
          <w:bCs/>
        </w:rPr>
      </w:pPr>
      <w:r w:rsidRPr="00A76D3A">
        <w:rPr>
          <w:rFonts w:cstheme="minorHAnsi"/>
          <w:b/>
          <w:bCs/>
        </w:rPr>
        <w:t>Remunerations Committee</w:t>
      </w:r>
    </w:p>
    <w:p w14:paraId="4EC7D739" w14:textId="77777777" w:rsidR="00EF2674" w:rsidRPr="00A76D3A" w:rsidRDefault="00EF2674" w:rsidP="00EF2674">
      <w:pPr>
        <w:pStyle w:val="ListParagraph"/>
        <w:suppressAutoHyphens/>
        <w:spacing w:after="120" w:line="276" w:lineRule="auto"/>
        <w:ind w:left="567"/>
        <w:jc w:val="both"/>
        <w:rPr>
          <w:rFonts w:cstheme="minorHAnsi"/>
          <w:b/>
          <w:bCs/>
        </w:rPr>
      </w:pPr>
    </w:p>
    <w:p w14:paraId="6E00B301" w14:textId="77777777" w:rsidR="00912CBB" w:rsidRPr="00912CBB" w:rsidRDefault="00912CBB" w:rsidP="00A76D3A">
      <w:pPr>
        <w:pStyle w:val="ListParagraph"/>
        <w:suppressAutoHyphens/>
        <w:spacing w:after="120" w:line="276" w:lineRule="auto"/>
        <w:ind w:left="567"/>
        <w:jc w:val="both"/>
        <w:rPr>
          <w:rFonts w:cstheme="minorHAnsi"/>
        </w:rPr>
      </w:pPr>
      <w:r w:rsidRPr="00912CBB">
        <w:rPr>
          <w:rFonts w:cstheme="minorHAnsi"/>
        </w:rPr>
        <w:t>The Remunerations Committee will meet as necessary in order to discharge the following responsibilities:</w:t>
      </w:r>
    </w:p>
    <w:p w14:paraId="5288C21D" w14:textId="77777777" w:rsidR="00912CBB" w:rsidRPr="00912CBB" w:rsidRDefault="00912CBB">
      <w:pPr>
        <w:pStyle w:val="ListParagraph"/>
        <w:numPr>
          <w:ilvl w:val="1"/>
          <w:numId w:val="38"/>
        </w:numPr>
        <w:suppressAutoHyphens/>
        <w:spacing w:after="120" w:line="276" w:lineRule="auto"/>
        <w:ind w:left="993"/>
        <w:jc w:val="both"/>
        <w:rPr>
          <w:rFonts w:cstheme="minorHAnsi"/>
        </w:rPr>
      </w:pPr>
      <w:r w:rsidRPr="00912CBB">
        <w:rPr>
          <w:rFonts w:cstheme="minorHAnsi"/>
        </w:rPr>
        <w:t>recommendations in regard to appropriate levels of remuneration for senior executives, having due regard to DfE guidance</w:t>
      </w:r>
    </w:p>
    <w:p w14:paraId="638BB7FC" w14:textId="77777777" w:rsidR="00912CBB" w:rsidRPr="00912CBB" w:rsidRDefault="00912CBB">
      <w:pPr>
        <w:pStyle w:val="ListParagraph"/>
        <w:numPr>
          <w:ilvl w:val="1"/>
          <w:numId w:val="38"/>
        </w:numPr>
        <w:suppressAutoHyphens/>
        <w:spacing w:after="120" w:line="276" w:lineRule="auto"/>
        <w:ind w:left="993"/>
        <w:jc w:val="both"/>
        <w:rPr>
          <w:rFonts w:cstheme="minorHAnsi"/>
        </w:rPr>
      </w:pPr>
      <w:r w:rsidRPr="00912CBB">
        <w:rPr>
          <w:rFonts w:cstheme="minorHAnsi"/>
        </w:rPr>
        <w:t>recommendations in regard to other pay and performance-related awards.</w:t>
      </w:r>
    </w:p>
    <w:p w14:paraId="39837D8E" w14:textId="77777777" w:rsidR="00225CAC" w:rsidRDefault="00225CAC" w:rsidP="00A76D3A">
      <w:pPr>
        <w:pStyle w:val="ListParagraph"/>
        <w:suppressAutoHyphens/>
        <w:spacing w:after="120" w:line="276" w:lineRule="auto"/>
        <w:ind w:left="567"/>
        <w:jc w:val="both"/>
        <w:rPr>
          <w:rFonts w:cstheme="minorHAnsi"/>
        </w:rPr>
      </w:pPr>
    </w:p>
    <w:p w14:paraId="021E3C81" w14:textId="75A7981D" w:rsidR="00912CBB" w:rsidRDefault="00912CBB" w:rsidP="00A76D3A">
      <w:pPr>
        <w:pStyle w:val="ListParagraph"/>
        <w:suppressAutoHyphens/>
        <w:spacing w:after="120" w:line="276" w:lineRule="auto"/>
        <w:ind w:left="567"/>
        <w:jc w:val="both"/>
        <w:rPr>
          <w:rFonts w:cstheme="minorHAnsi"/>
        </w:rPr>
      </w:pPr>
      <w:r w:rsidRPr="00912CBB">
        <w:rPr>
          <w:rFonts w:cstheme="minorHAnsi"/>
        </w:rPr>
        <w:t>The Remunerations Committee will also lead the constitution of appropriate Trustee panels where required by Trust policies.</w:t>
      </w:r>
    </w:p>
    <w:p w14:paraId="1130F7DB" w14:textId="77777777" w:rsidR="00441F79" w:rsidRPr="00441F79" w:rsidRDefault="00441F79" w:rsidP="00441F79">
      <w:pPr>
        <w:suppressAutoHyphens/>
        <w:spacing w:after="120" w:line="276" w:lineRule="auto"/>
        <w:ind w:left="567"/>
        <w:contextualSpacing/>
        <w:jc w:val="both"/>
        <w:rPr>
          <w:rFonts w:eastAsia="Times New Roman" w:cs="Times New Roman"/>
        </w:rPr>
      </w:pPr>
      <w:r w:rsidRPr="00441F79">
        <w:rPr>
          <w:rFonts w:eastAsia="Times New Roman" w:cs="Times New Roman"/>
          <w:i/>
          <w:iCs/>
        </w:rPr>
        <w:t xml:space="preserve">NB: In addition to, and separately from the above, </w:t>
      </w:r>
      <w:r w:rsidRPr="00441F79">
        <w:rPr>
          <w:rFonts w:eastAsia="Times New Roman" w:cs="Calibri"/>
          <w:i/>
          <w:iCs/>
        </w:rPr>
        <w:t>the performance development/management process for the CEO will be undertaken by the Chair and the Vice Chair of Trustees who will make recommendations to the Remunerations Committee for pay decisions</w:t>
      </w:r>
      <w:r w:rsidRPr="00441F79">
        <w:rPr>
          <w:rFonts w:eastAsia="Times New Roman" w:cs="Calibri"/>
          <w:b/>
          <w:bCs/>
          <w:i/>
          <w:iCs/>
        </w:rPr>
        <w:t>.</w:t>
      </w:r>
    </w:p>
    <w:p w14:paraId="2410F361" w14:textId="77777777" w:rsidR="00441F79" w:rsidRPr="00912CBB" w:rsidRDefault="00441F79" w:rsidP="00A76D3A">
      <w:pPr>
        <w:pStyle w:val="ListParagraph"/>
        <w:suppressAutoHyphens/>
        <w:spacing w:after="120" w:line="276" w:lineRule="auto"/>
        <w:ind w:left="567"/>
        <w:jc w:val="both"/>
        <w:rPr>
          <w:rFonts w:cstheme="minorHAnsi"/>
        </w:rPr>
      </w:pPr>
    </w:p>
    <w:p w14:paraId="20213A05" w14:textId="77777777" w:rsidR="00A76D3A" w:rsidRDefault="00A76D3A" w:rsidP="00A76D3A">
      <w:pPr>
        <w:pStyle w:val="ListParagraph"/>
        <w:suppressAutoHyphens/>
        <w:spacing w:after="120" w:line="276" w:lineRule="auto"/>
        <w:ind w:left="567"/>
        <w:jc w:val="both"/>
        <w:rPr>
          <w:rFonts w:cstheme="minorHAnsi"/>
        </w:rPr>
      </w:pPr>
    </w:p>
    <w:p w14:paraId="7676C45B" w14:textId="77777777" w:rsidR="00441F79" w:rsidRPr="00912CBB" w:rsidRDefault="00441F79" w:rsidP="00A76D3A">
      <w:pPr>
        <w:pStyle w:val="ListParagraph"/>
        <w:suppressAutoHyphens/>
        <w:spacing w:after="120" w:line="276" w:lineRule="auto"/>
        <w:ind w:left="567"/>
        <w:jc w:val="both"/>
        <w:rPr>
          <w:rFonts w:cstheme="minorHAnsi"/>
        </w:rPr>
      </w:pPr>
    </w:p>
    <w:p w14:paraId="7681F56A" w14:textId="15181F85" w:rsidR="00B62DCD" w:rsidRDefault="00B62DCD" w:rsidP="00B62DCD">
      <w:pPr>
        <w:pStyle w:val="ListParagraph"/>
        <w:numPr>
          <w:ilvl w:val="1"/>
          <w:numId w:val="21"/>
        </w:numPr>
        <w:suppressAutoHyphens/>
        <w:spacing w:after="120" w:line="276" w:lineRule="auto"/>
        <w:ind w:left="567" w:hanging="851"/>
        <w:jc w:val="both"/>
        <w:rPr>
          <w:rFonts w:cstheme="minorHAnsi"/>
          <w:b/>
          <w:bCs/>
        </w:rPr>
      </w:pPr>
      <w:r w:rsidRPr="00A76D3A">
        <w:rPr>
          <w:rFonts w:cstheme="minorHAnsi"/>
          <w:b/>
          <w:bCs/>
        </w:rPr>
        <w:lastRenderedPageBreak/>
        <w:t xml:space="preserve">Remunerations </w:t>
      </w:r>
      <w:r>
        <w:rPr>
          <w:rFonts w:cstheme="minorHAnsi"/>
          <w:b/>
          <w:bCs/>
        </w:rPr>
        <w:t xml:space="preserve">Appeals </w:t>
      </w:r>
      <w:r w:rsidRPr="00A76D3A">
        <w:rPr>
          <w:rFonts w:cstheme="minorHAnsi"/>
          <w:b/>
          <w:bCs/>
        </w:rPr>
        <w:t>Committee</w:t>
      </w:r>
    </w:p>
    <w:p w14:paraId="72B0E32F" w14:textId="77777777" w:rsidR="00B62DCD" w:rsidRPr="00A76D3A" w:rsidRDefault="00B62DCD" w:rsidP="00B62DCD">
      <w:pPr>
        <w:pStyle w:val="ListParagraph"/>
        <w:suppressAutoHyphens/>
        <w:spacing w:after="120" w:line="276" w:lineRule="auto"/>
        <w:ind w:left="567"/>
        <w:jc w:val="both"/>
        <w:rPr>
          <w:rFonts w:cstheme="minorHAnsi"/>
          <w:b/>
          <w:bCs/>
        </w:rPr>
      </w:pPr>
    </w:p>
    <w:p w14:paraId="6EC71941" w14:textId="77777777" w:rsidR="00B62DCD" w:rsidRDefault="00B62DCD" w:rsidP="00B62DCD">
      <w:pPr>
        <w:pStyle w:val="ListParagraph"/>
        <w:suppressAutoHyphens/>
        <w:spacing w:after="120" w:line="276" w:lineRule="auto"/>
        <w:ind w:left="567"/>
        <w:jc w:val="both"/>
        <w:rPr>
          <w:rFonts w:cstheme="minorHAnsi"/>
        </w:rPr>
      </w:pPr>
      <w:r w:rsidRPr="00912CBB">
        <w:rPr>
          <w:rFonts w:cstheme="minorHAnsi"/>
        </w:rPr>
        <w:t xml:space="preserve">The Remunerations </w:t>
      </w:r>
      <w:r>
        <w:rPr>
          <w:rFonts w:cstheme="minorHAnsi"/>
        </w:rPr>
        <w:t xml:space="preserve">Appeals </w:t>
      </w:r>
      <w:r w:rsidRPr="00912CBB">
        <w:rPr>
          <w:rFonts w:cstheme="minorHAnsi"/>
        </w:rPr>
        <w:t xml:space="preserve">Committee </w:t>
      </w:r>
      <w:r w:rsidRPr="00E61940">
        <w:rPr>
          <w:rFonts w:cs="Calibri"/>
        </w:rPr>
        <w:t>will meet as necessary</w:t>
      </w:r>
      <w:r>
        <w:rPr>
          <w:rFonts w:cs="Calibri"/>
        </w:rPr>
        <w:t xml:space="preserve">, </w:t>
      </w:r>
      <w:r>
        <w:t xml:space="preserve">in accordance with staffing policies, to consider appeals made against decisions agreed by the Remunerations Committee </w:t>
      </w:r>
    </w:p>
    <w:p w14:paraId="768CE85A" w14:textId="6720CC98" w:rsidR="00B62DCD" w:rsidRDefault="00B62DCD" w:rsidP="00B62DCD">
      <w:pPr>
        <w:pStyle w:val="ListParagraph"/>
        <w:suppressAutoHyphens/>
        <w:spacing w:after="120" w:line="276" w:lineRule="auto"/>
        <w:ind w:left="567"/>
        <w:jc w:val="both"/>
        <w:rPr>
          <w:rFonts w:cstheme="minorHAnsi"/>
        </w:rPr>
      </w:pPr>
    </w:p>
    <w:p w14:paraId="3B726E71" w14:textId="578ABFB8" w:rsidR="00B62DCD" w:rsidRDefault="00B62DCD" w:rsidP="00B62DCD">
      <w:pPr>
        <w:pStyle w:val="ListParagraph"/>
        <w:suppressAutoHyphens/>
        <w:spacing w:after="120" w:line="276" w:lineRule="auto"/>
        <w:ind w:left="567"/>
        <w:jc w:val="both"/>
      </w:pPr>
      <w:r>
        <w:t>The panel will comprise of 3 Trustees who were not involved in previous discussions regarding the pay determination being appealed.</w:t>
      </w:r>
    </w:p>
    <w:p w14:paraId="28F30EA8" w14:textId="77777777" w:rsidR="00B62DCD" w:rsidRDefault="00B62DCD" w:rsidP="00B62DCD">
      <w:pPr>
        <w:pStyle w:val="ListParagraph"/>
        <w:suppressAutoHyphens/>
        <w:spacing w:after="120" w:line="276" w:lineRule="auto"/>
        <w:ind w:left="567"/>
        <w:jc w:val="both"/>
      </w:pPr>
    </w:p>
    <w:p w14:paraId="100D3C27" w14:textId="77777777" w:rsidR="00B62DCD" w:rsidRPr="00B62DCD" w:rsidRDefault="00B62DCD" w:rsidP="00B62DCD">
      <w:pPr>
        <w:suppressAutoHyphens/>
        <w:spacing w:after="120" w:line="276" w:lineRule="auto"/>
        <w:ind w:left="567"/>
        <w:contextualSpacing/>
        <w:jc w:val="both"/>
        <w:rPr>
          <w:rFonts w:eastAsia="Times New Roman" w:cs="Times New Roman"/>
        </w:rPr>
      </w:pPr>
      <w:r w:rsidRPr="00B62DCD">
        <w:rPr>
          <w:rFonts w:eastAsia="Times New Roman" w:cs="Times New Roman"/>
        </w:rPr>
        <w:t>No Trustee, including the Chair or Vice Chair, should be a member of this committee when it is considering individual cases if they have any personal relationship to the member of staff making the appeal, or if they have detailed knowledge of the case.</w:t>
      </w:r>
    </w:p>
    <w:p w14:paraId="66C97071" w14:textId="77777777" w:rsidR="00B62DCD" w:rsidRPr="00B62DCD" w:rsidRDefault="00B62DCD" w:rsidP="00B62DCD">
      <w:pPr>
        <w:suppressAutoHyphens/>
        <w:spacing w:after="120" w:line="276" w:lineRule="auto"/>
        <w:contextualSpacing/>
        <w:jc w:val="both"/>
        <w:rPr>
          <w:rFonts w:eastAsia="Times New Roman" w:cs="Times New Roman"/>
        </w:rPr>
      </w:pPr>
    </w:p>
    <w:p w14:paraId="23EF5824" w14:textId="38E5EB84" w:rsidR="00B62DCD" w:rsidRDefault="00B62DCD" w:rsidP="00B62DCD">
      <w:pPr>
        <w:pStyle w:val="ListParagraph"/>
        <w:suppressAutoHyphens/>
        <w:spacing w:after="120" w:line="276" w:lineRule="auto"/>
        <w:ind w:left="567"/>
        <w:jc w:val="both"/>
        <w:rPr>
          <w:rFonts w:ascii="Calibri" w:eastAsia="Times New Roman" w:hAnsi="Calibri" w:cs="Calibri"/>
          <w:color w:val="242424"/>
          <w:shd w:val="clear" w:color="auto" w:fill="FFFFFF"/>
        </w:rPr>
      </w:pPr>
      <w:r w:rsidRPr="00B62DCD">
        <w:rPr>
          <w:rFonts w:eastAsia="Times New Roman" w:cs="Times New Roman"/>
        </w:rPr>
        <w:t xml:space="preserve">The panel will ensure that professional external advice is sought where appropriate.  The </w:t>
      </w:r>
      <w:r w:rsidRPr="00B62DCD">
        <w:rPr>
          <w:rFonts w:ascii="Calibri" w:eastAsia="Times New Roman" w:hAnsi="Calibri" w:cs="Calibri"/>
          <w:color w:val="242424"/>
          <w:shd w:val="clear" w:color="auto" w:fill="FFFFFF"/>
        </w:rPr>
        <w:t>decision of the Appeals Committee is final</w:t>
      </w:r>
      <w:r>
        <w:rPr>
          <w:rFonts w:ascii="Calibri" w:eastAsia="Times New Roman" w:hAnsi="Calibri" w:cs="Calibri"/>
          <w:color w:val="242424"/>
          <w:shd w:val="clear" w:color="auto" w:fill="FFFFFF"/>
        </w:rPr>
        <w:t>.</w:t>
      </w:r>
    </w:p>
    <w:p w14:paraId="0C552FEA" w14:textId="77777777" w:rsidR="00B62DCD" w:rsidRDefault="00B62DCD" w:rsidP="00B62DCD">
      <w:pPr>
        <w:pStyle w:val="ListParagraph"/>
        <w:suppressAutoHyphens/>
        <w:spacing w:after="120" w:line="276" w:lineRule="auto"/>
        <w:ind w:left="567"/>
        <w:jc w:val="both"/>
        <w:rPr>
          <w:rFonts w:cstheme="minorHAnsi"/>
        </w:rPr>
      </w:pPr>
    </w:p>
    <w:p w14:paraId="28590B0C" w14:textId="77777777" w:rsidR="00B62DCD" w:rsidRDefault="00B62DCD" w:rsidP="00B62DCD">
      <w:pPr>
        <w:pStyle w:val="ListParagraph"/>
        <w:suppressAutoHyphens/>
        <w:spacing w:after="120" w:line="276" w:lineRule="auto"/>
        <w:ind w:left="567"/>
        <w:jc w:val="both"/>
        <w:rPr>
          <w:rFonts w:cstheme="minorHAnsi"/>
        </w:rPr>
      </w:pPr>
    </w:p>
    <w:p w14:paraId="78E728E7" w14:textId="164D291B" w:rsidR="00912CBB" w:rsidRDefault="00912CBB">
      <w:pPr>
        <w:pStyle w:val="ListParagraph"/>
        <w:numPr>
          <w:ilvl w:val="1"/>
          <w:numId w:val="21"/>
        </w:numPr>
        <w:suppressAutoHyphens/>
        <w:spacing w:after="120" w:line="276" w:lineRule="auto"/>
        <w:ind w:left="567" w:hanging="851"/>
        <w:jc w:val="both"/>
        <w:rPr>
          <w:rFonts w:cstheme="minorHAnsi"/>
          <w:b/>
          <w:bCs/>
        </w:rPr>
      </w:pPr>
      <w:r w:rsidRPr="00A76D3A">
        <w:rPr>
          <w:rFonts w:cstheme="minorHAnsi"/>
          <w:b/>
          <w:bCs/>
        </w:rPr>
        <w:t xml:space="preserve">Local </w:t>
      </w:r>
      <w:r w:rsidR="00A76D3A">
        <w:rPr>
          <w:rFonts w:cstheme="minorHAnsi"/>
          <w:b/>
          <w:bCs/>
        </w:rPr>
        <w:t>Governing Bo</w:t>
      </w:r>
      <w:r w:rsidR="00022DF0">
        <w:rPr>
          <w:rFonts w:cstheme="minorHAnsi"/>
          <w:b/>
          <w:bCs/>
        </w:rPr>
        <w:t>die</w:t>
      </w:r>
      <w:r w:rsidR="00A76D3A">
        <w:rPr>
          <w:rFonts w:cstheme="minorHAnsi"/>
          <w:b/>
          <w:bCs/>
        </w:rPr>
        <w:t>s</w:t>
      </w:r>
      <w:r w:rsidRPr="00A76D3A">
        <w:rPr>
          <w:rFonts w:cstheme="minorHAnsi"/>
          <w:b/>
          <w:bCs/>
        </w:rPr>
        <w:t xml:space="preserve"> (L</w:t>
      </w:r>
      <w:r w:rsidR="00A76D3A">
        <w:rPr>
          <w:rFonts w:cstheme="minorHAnsi"/>
          <w:b/>
          <w:bCs/>
        </w:rPr>
        <w:t>GB</w:t>
      </w:r>
      <w:r w:rsidRPr="00A76D3A">
        <w:rPr>
          <w:rFonts w:cstheme="minorHAnsi"/>
          <w:b/>
          <w:bCs/>
        </w:rPr>
        <w:t>s)</w:t>
      </w:r>
    </w:p>
    <w:p w14:paraId="57192645" w14:textId="615EF7CF" w:rsidR="00912CBB" w:rsidRPr="00A76D3A" w:rsidRDefault="00912CBB" w:rsidP="00A76D3A">
      <w:pPr>
        <w:pStyle w:val="ListParagraph"/>
        <w:suppressAutoHyphens/>
        <w:spacing w:after="120" w:line="276" w:lineRule="auto"/>
        <w:ind w:left="567"/>
        <w:jc w:val="both"/>
        <w:rPr>
          <w:rFonts w:cstheme="minorHAnsi"/>
          <w:i/>
          <w:iCs/>
        </w:rPr>
      </w:pPr>
      <w:r w:rsidRPr="00A76D3A">
        <w:rPr>
          <w:rFonts w:cstheme="minorHAnsi"/>
          <w:i/>
          <w:iCs/>
        </w:rPr>
        <w:t>L</w:t>
      </w:r>
      <w:r w:rsidR="00A76D3A" w:rsidRPr="00A76D3A">
        <w:rPr>
          <w:rFonts w:cstheme="minorHAnsi"/>
          <w:i/>
          <w:iCs/>
        </w:rPr>
        <w:t>GB</w:t>
      </w:r>
      <w:r w:rsidRPr="00A76D3A">
        <w:rPr>
          <w:rFonts w:cstheme="minorHAnsi"/>
          <w:i/>
          <w:iCs/>
        </w:rPr>
        <w:t>s will take action as follows:</w:t>
      </w:r>
    </w:p>
    <w:p w14:paraId="7ADE04BF" w14:textId="728F2B11" w:rsidR="00912CBB" w:rsidRPr="00912CBB" w:rsidRDefault="00912CBB">
      <w:pPr>
        <w:pStyle w:val="ListParagraph"/>
        <w:numPr>
          <w:ilvl w:val="1"/>
          <w:numId w:val="39"/>
        </w:numPr>
        <w:suppressAutoHyphens/>
        <w:spacing w:after="120" w:line="276" w:lineRule="auto"/>
        <w:ind w:left="851" w:hanging="284"/>
        <w:jc w:val="both"/>
        <w:rPr>
          <w:rFonts w:cstheme="minorHAnsi"/>
        </w:rPr>
      </w:pPr>
      <w:r w:rsidRPr="00912CBB">
        <w:rPr>
          <w:rFonts w:cstheme="minorHAnsi"/>
        </w:rPr>
        <w:t>L</w:t>
      </w:r>
      <w:r w:rsidR="00A76D3A">
        <w:rPr>
          <w:rFonts w:cstheme="minorHAnsi"/>
        </w:rPr>
        <w:t>GB</w:t>
      </w:r>
      <w:r w:rsidRPr="00912CBB">
        <w:rPr>
          <w:rFonts w:cstheme="minorHAnsi"/>
        </w:rPr>
        <w:t>s will ensure that their membership is adequate to perform the roles assigned within this Scheme of Delegation and that members of the L</w:t>
      </w:r>
      <w:r w:rsidR="00A76D3A">
        <w:rPr>
          <w:rFonts w:cstheme="minorHAnsi"/>
        </w:rPr>
        <w:t>GB</w:t>
      </w:r>
      <w:r w:rsidRPr="00912CBB">
        <w:rPr>
          <w:rFonts w:cstheme="minorHAnsi"/>
        </w:rPr>
        <w:t xml:space="preserve"> are appropriately trained for their roles.</w:t>
      </w:r>
    </w:p>
    <w:p w14:paraId="326911DE" w14:textId="0798B622" w:rsidR="00912CBB" w:rsidRPr="00912CBB" w:rsidRDefault="00912CBB">
      <w:pPr>
        <w:pStyle w:val="ListParagraph"/>
        <w:numPr>
          <w:ilvl w:val="1"/>
          <w:numId w:val="39"/>
        </w:numPr>
        <w:suppressAutoHyphens/>
        <w:spacing w:after="120" w:line="276" w:lineRule="auto"/>
        <w:ind w:left="851" w:hanging="284"/>
        <w:jc w:val="both"/>
        <w:rPr>
          <w:rFonts w:cstheme="minorHAnsi"/>
        </w:rPr>
      </w:pPr>
      <w:r w:rsidRPr="00912CBB">
        <w:rPr>
          <w:rFonts w:cstheme="minorHAnsi"/>
        </w:rPr>
        <w:t>L</w:t>
      </w:r>
      <w:r w:rsidR="00A76D3A">
        <w:rPr>
          <w:rFonts w:cstheme="minorHAnsi"/>
        </w:rPr>
        <w:t>GB</w:t>
      </w:r>
      <w:r w:rsidRPr="00912CBB">
        <w:rPr>
          <w:rFonts w:cstheme="minorHAnsi"/>
        </w:rPr>
        <w:t xml:space="preserve">s will form panels to consider decisions as part of our policies with regard to admissions, exclusions, complaints and staff grievances and disciplinaries. These may relate to any academy within our </w:t>
      </w:r>
      <w:r w:rsidR="00225CAC">
        <w:rPr>
          <w:rFonts w:cstheme="minorHAnsi"/>
        </w:rPr>
        <w:t>T</w:t>
      </w:r>
      <w:r w:rsidRPr="00912CBB">
        <w:rPr>
          <w:rFonts w:cstheme="minorHAnsi"/>
        </w:rPr>
        <w:t>rust.</w:t>
      </w:r>
    </w:p>
    <w:p w14:paraId="03DF3C81" w14:textId="0AD92D2C" w:rsidR="00912CBB" w:rsidRPr="00912CBB" w:rsidRDefault="00912CBB">
      <w:pPr>
        <w:pStyle w:val="ListParagraph"/>
        <w:numPr>
          <w:ilvl w:val="1"/>
          <w:numId w:val="39"/>
        </w:numPr>
        <w:suppressAutoHyphens/>
        <w:spacing w:after="120" w:line="276" w:lineRule="auto"/>
        <w:ind w:left="851" w:hanging="284"/>
        <w:jc w:val="both"/>
        <w:rPr>
          <w:rFonts w:cstheme="minorHAnsi"/>
        </w:rPr>
      </w:pPr>
      <w:r w:rsidRPr="00912CBB">
        <w:rPr>
          <w:rFonts w:cstheme="minorHAnsi"/>
        </w:rPr>
        <w:t>L</w:t>
      </w:r>
      <w:r w:rsidR="00A76D3A">
        <w:rPr>
          <w:rFonts w:cstheme="minorHAnsi"/>
        </w:rPr>
        <w:t>GB</w:t>
      </w:r>
      <w:r w:rsidRPr="00912CBB">
        <w:rPr>
          <w:rFonts w:cstheme="minorHAnsi"/>
        </w:rPr>
        <w:t>s will appoint a lead member for safeguarding, for the outcomes of pupils with special educational needs or disadvantaged pupils and (in secondary academies) for careers education. They may also appoint lead members for other key risk areas or themes identified within the EIP.</w:t>
      </w:r>
    </w:p>
    <w:p w14:paraId="2620E5F3" w14:textId="5588B633" w:rsidR="00912CBB" w:rsidRPr="00912CBB" w:rsidRDefault="00912CBB">
      <w:pPr>
        <w:pStyle w:val="ListParagraph"/>
        <w:numPr>
          <w:ilvl w:val="1"/>
          <w:numId w:val="39"/>
        </w:numPr>
        <w:suppressAutoHyphens/>
        <w:spacing w:after="120" w:line="276" w:lineRule="auto"/>
        <w:ind w:left="851" w:hanging="284"/>
        <w:jc w:val="both"/>
        <w:rPr>
          <w:rFonts w:cstheme="minorHAnsi"/>
        </w:rPr>
      </w:pPr>
      <w:r w:rsidRPr="00912CBB">
        <w:rPr>
          <w:rFonts w:cstheme="minorHAnsi"/>
        </w:rPr>
        <w:t>L</w:t>
      </w:r>
      <w:r w:rsidR="00A76D3A">
        <w:rPr>
          <w:rFonts w:cstheme="minorHAnsi"/>
        </w:rPr>
        <w:t>GB</w:t>
      </w:r>
      <w:r w:rsidRPr="00912CBB">
        <w:rPr>
          <w:rFonts w:cstheme="minorHAnsi"/>
        </w:rPr>
        <w:t>s will engage proactively with local stakeholders and ensure that their views are represented in the work of the academy.</w:t>
      </w:r>
    </w:p>
    <w:p w14:paraId="572260E2" w14:textId="70FE6C5E" w:rsidR="00912CBB" w:rsidRDefault="00912CBB">
      <w:pPr>
        <w:pStyle w:val="ListParagraph"/>
        <w:numPr>
          <w:ilvl w:val="1"/>
          <w:numId w:val="39"/>
        </w:numPr>
        <w:suppressAutoHyphens/>
        <w:spacing w:after="120" w:line="276" w:lineRule="auto"/>
        <w:ind w:left="851" w:hanging="284"/>
        <w:jc w:val="both"/>
        <w:rPr>
          <w:rFonts w:cstheme="minorHAnsi"/>
        </w:rPr>
      </w:pPr>
      <w:r w:rsidRPr="00912CBB">
        <w:rPr>
          <w:rFonts w:cstheme="minorHAnsi"/>
        </w:rPr>
        <w:t>L</w:t>
      </w:r>
      <w:r w:rsidR="00A76D3A">
        <w:rPr>
          <w:rFonts w:cstheme="minorHAnsi"/>
        </w:rPr>
        <w:t>GB</w:t>
      </w:r>
      <w:r w:rsidRPr="00912CBB">
        <w:rPr>
          <w:rFonts w:cstheme="minorHAnsi"/>
        </w:rPr>
        <w:t>s will engage proactively with Trustees and the leadership of the Trust to ensure that Trust-wide activity is informed by their own work.</w:t>
      </w:r>
    </w:p>
    <w:p w14:paraId="6B904430" w14:textId="77777777" w:rsidR="00A76D3A" w:rsidRPr="00912CBB" w:rsidRDefault="00A76D3A" w:rsidP="00A76D3A">
      <w:pPr>
        <w:pStyle w:val="ListParagraph"/>
        <w:suppressAutoHyphens/>
        <w:spacing w:after="120" w:line="276" w:lineRule="auto"/>
        <w:ind w:left="567"/>
        <w:jc w:val="both"/>
        <w:rPr>
          <w:rFonts w:cstheme="minorHAnsi"/>
        </w:rPr>
      </w:pPr>
    </w:p>
    <w:p w14:paraId="5CEBB47D" w14:textId="08DCD91B" w:rsidR="00912CBB" w:rsidRPr="00A76D3A" w:rsidRDefault="00912CBB" w:rsidP="00A76D3A">
      <w:pPr>
        <w:pStyle w:val="ListParagraph"/>
        <w:suppressAutoHyphens/>
        <w:spacing w:after="120" w:line="276" w:lineRule="auto"/>
        <w:ind w:left="567"/>
        <w:jc w:val="both"/>
        <w:rPr>
          <w:rFonts w:cstheme="minorHAnsi"/>
          <w:i/>
          <w:iCs/>
        </w:rPr>
      </w:pPr>
      <w:r w:rsidRPr="00A76D3A">
        <w:rPr>
          <w:rFonts w:cstheme="minorHAnsi"/>
          <w:i/>
          <w:iCs/>
        </w:rPr>
        <w:t>L</w:t>
      </w:r>
      <w:r w:rsidR="00A76D3A" w:rsidRPr="00A76D3A">
        <w:rPr>
          <w:rFonts w:cstheme="minorHAnsi"/>
          <w:i/>
          <w:iCs/>
        </w:rPr>
        <w:t>GB</w:t>
      </w:r>
      <w:r w:rsidRPr="00A76D3A">
        <w:rPr>
          <w:rFonts w:cstheme="minorHAnsi"/>
          <w:i/>
          <w:iCs/>
        </w:rPr>
        <w:t>S will monitor, scrutinise and support the performance of the academy as follows:</w:t>
      </w:r>
    </w:p>
    <w:p w14:paraId="5977F8F3" w14:textId="69CDCB17" w:rsidR="00912CBB" w:rsidRPr="00912CBB" w:rsidRDefault="00912CBB">
      <w:pPr>
        <w:pStyle w:val="ListParagraph"/>
        <w:numPr>
          <w:ilvl w:val="1"/>
          <w:numId w:val="40"/>
        </w:numPr>
        <w:suppressAutoHyphens/>
        <w:spacing w:after="120" w:line="276" w:lineRule="auto"/>
        <w:ind w:left="851" w:hanging="284"/>
        <w:jc w:val="both"/>
        <w:rPr>
          <w:rFonts w:cstheme="minorHAnsi"/>
        </w:rPr>
      </w:pPr>
      <w:r w:rsidRPr="00912CBB">
        <w:rPr>
          <w:rFonts w:cstheme="minorHAnsi"/>
        </w:rPr>
        <w:t>L</w:t>
      </w:r>
      <w:r w:rsidR="00A76D3A">
        <w:rPr>
          <w:rFonts w:cstheme="minorHAnsi"/>
        </w:rPr>
        <w:t>GB</w:t>
      </w:r>
      <w:r w:rsidRPr="00912CBB">
        <w:rPr>
          <w:rFonts w:cstheme="minorHAnsi"/>
        </w:rPr>
        <w:t>s will scrutinise</w:t>
      </w:r>
    </w:p>
    <w:p w14:paraId="6A965E70" w14:textId="77777777" w:rsidR="00912CBB" w:rsidRPr="00912CBB" w:rsidRDefault="00912CBB">
      <w:pPr>
        <w:pStyle w:val="ListParagraph"/>
        <w:numPr>
          <w:ilvl w:val="1"/>
          <w:numId w:val="41"/>
        </w:numPr>
        <w:suppressAutoHyphens/>
        <w:spacing w:after="120" w:line="276" w:lineRule="auto"/>
        <w:ind w:left="1276" w:hanging="425"/>
        <w:jc w:val="both"/>
        <w:rPr>
          <w:rFonts w:cstheme="minorHAnsi"/>
        </w:rPr>
      </w:pPr>
      <w:r w:rsidRPr="00912CBB">
        <w:rPr>
          <w:rFonts w:cstheme="minorHAnsi"/>
        </w:rPr>
        <w:t>predicted and actual educational performance against the EIP</w:t>
      </w:r>
    </w:p>
    <w:p w14:paraId="25B1D890" w14:textId="77777777" w:rsidR="00912CBB" w:rsidRPr="00912CBB" w:rsidRDefault="00912CBB">
      <w:pPr>
        <w:pStyle w:val="ListParagraph"/>
        <w:numPr>
          <w:ilvl w:val="1"/>
          <w:numId w:val="41"/>
        </w:numPr>
        <w:suppressAutoHyphens/>
        <w:spacing w:after="120" w:line="276" w:lineRule="auto"/>
        <w:ind w:left="1276" w:hanging="425"/>
        <w:jc w:val="both"/>
        <w:rPr>
          <w:rFonts w:cstheme="minorHAnsi"/>
        </w:rPr>
      </w:pPr>
      <w:r w:rsidRPr="00912CBB">
        <w:rPr>
          <w:rFonts w:cstheme="minorHAnsi"/>
        </w:rPr>
        <w:t>specific aspects of the academy’s educational performance, such as its impact on pupils/learners with SEND, its use of pupil premium and other designated funding grants and any performance gaps between different groups of pupils/learners</w:t>
      </w:r>
    </w:p>
    <w:p w14:paraId="32CDD90A" w14:textId="77777777" w:rsidR="00912CBB" w:rsidRPr="00912CBB" w:rsidRDefault="00912CBB">
      <w:pPr>
        <w:pStyle w:val="ListParagraph"/>
        <w:numPr>
          <w:ilvl w:val="1"/>
          <w:numId w:val="41"/>
        </w:numPr>
        <w:suppressAutoHyphens/>
        <w:spacing w:after="120" w:line="276" w:lineRule="auto"/>
        <w:ind w:left="1276" w:hanging="425"/>
        <w:jc w:val="both"/>
        <w:rPr>
          <w:rFonts w:cstheme="minorHAnsi"/>
        </w:rPr>
      </w:pPr>
      <w:r w:rsidRPr="00912CBB">
        <w:rPr>
          <w:rFonts w:cstheme="minorHAnsi"/>
        </w:rPr>
        <w:t>the academy’s approach to safeguarding, including compliance with requirements in regard to the Single Central Record</w:t>
      </w:r>
    </w:p>
    <w:p w14:paraId="1E0C2E79" w14:textId="77777777" w:rsidR="00912CBB" w:rsidRPr="00912CBB" w:rsidRDefault="00912CBB">
      <w:pPr>
        <w:pStyle w:val="ListParagraph"/>
        <w:numPr>
          <w:ilvl w:val="1"/>
          <w:numId w:val="41"/>
        </w:numPr>
        <w:suppressAutoHyphens/>
        <w:spacing w:after="120" w:line="276" w:lineRule="auto"/>
        <w:ind w:left="1276" w:hanging="425"/>
        <w:jc w:val="both"/>
        <w:rPr>
          <w:rFonts w:cstheme="minorHAnsi"/>
        </w:rPr>
      </w:pPr>
      <w:r w:rsidRPr="00912CBB">
        <w:rPr>
          <w:rFonts w:cstheme="minorHAnsi"/>
        </w:rPr>
        <w:t>the academy’s approach to ensuring the personal development of pupils/learners</w:t>
      </w:r>
    </w:p>
    <w:p w14:paraId="545FA9A1" w14:textId="77777777" w:rsidR="00912CBB" w:rsidRPr="00912CBB" w:rsidRDefault="00912CBB">
      <w:pPr>
        <w:pStyle w:val="ListParagraph"/>
        <w:numPr>
          <w:ilvl w:val="1"/>
          <w:numId w:val="41"/>
        </w:numPr>
        <w:suppressAutoHyphens/>
        <w:spacing w:after="120" w:line="276" w:lineRule="auto"/>
        <w:ind w:left="1276" w:hanging="425"/>
        <w:jc w:val="both"/>
        <w:rPr>
          <w:rFonts w:cstheme="minorHAnsi"/>
        </w:rPr>
      </w:pPr>
      <w:r w:rsidRPr="00912CBB">
        <w:rPr>
          <w:rFonts w:cstheme="minorHAnsi"/>
        </w:rPr>
        <w:t>attendance, punctuality and behaviour (including exclusions) and the academy’s impact on developing positive attitudes among pupils/learners</w:t>
      </w:r>
    </w:p>
    <w:p w14:paraId="74FB5EE0" w14:textId="77777777" w:rsidR="00912CBB" w:rsidRPr="00912CBB" w:rsidRDefault="00912CBB">
      <w:pPr>
        <w:pStyle w:val="ListParagraph"/>
        <w:numPr>
          <w:ilvl w:val="1"/>
          <w:numId w:val="41"/>
        </w:numPr>
        <w:suppressAutoHyphens/>
        <w:spacing w:after="120" w:line="276" w:lineRule="auto"/>
        <w:ind w:left="1276" w:hanging="425"/>
        <w:jc w:val="both"/>
        <w:rPr>
          <w:rFonts w:cstheme="minorHAnsi"/>
        </w:rPr>
      </w:pPr>
      <w:r w:rsidRPr="00912CBB">
        <w:rPr>
          <w:rFonts w:cstheme="minorHAnsi"/>
        </w:rPr>
        <w:t>the impact of academy improvement activity, including the FAR and other CSI processes</w:t>
      </w:r>
    </w:p>
    <w:p w14:paraId="6A73ABF6" w14:textId="77777777" w:rsidR="00912CBB" w:rsidRPr="00912CBB" w:rsidRDefault="00912CBB">
      <w:pPr>
        <w:pStyle w:val="ListParagraph"/>
        <w:numPr>
          <w:ilvl w:val="1"/>
          <w:numId w:val="41"/>
        </w:numPr>
        <w:suppressAutoHyphens/>
        <w:spacing w:after="120" w:line="276" w:lineRule="auto"/>
        <w:ind w:left="1276" w:hanging="425"/>
        <w:jc w:val="both"/>
        <w:rPr>
          <w:rFonts w:cstheme="minorHAnsi"/>
        </w:rPr>
      </w:pPr>
      <w:r w:rsidRPr="00912CBB">
        <w:rPr>
          <w:rFonts w:cstheme="minorHAnsi"/>
        </w:rPr>
        <w:lastRenderedPageBreak/>
        <w:t>the impact of professional and pedagogic development activity</w:t>
      </w:r>
    </w:p>
    <w:p w14:paraId="7298EE7B" w14:textId="77777777" w:rsidR="00912CBB" w:rsidRPr="00912CBB" w:rsidRDefault="00912CBB">
      <w:pPr>
        <w:pStyle w:val="ListParagraph"/>
        <w:numPr>
          <w:ilvl w:val="1"/>
          <w:numId w:val="41"/>
        </w:numPr>
        <w:suppressAutoHyphens/>
        <w:spacing w:after="120" w:line="276" w:lineRule="auto"/>
        <w:ind w:left="1276" w:hanging="425"/>
        <w:jc w:val="both"/>
        <w:rPr>
          <w:rFonts w:cstheme="minorHAnsi"/>
        </w:rPr>
      </w:pPr>
      <w:r w:rsidRPr="00912CBB">
        <w:rPr>
          <w:rFonts w:cstheme="minorHAnsi"/>
        </w:rPr>
        <w:t>the performance of the academy in regard to Ofsted inspections and the delivery of any required academy improvement plans</w:t>
      </w:r>
    </w:p>
    <w:p w14:paraId="7001D706" w14:textId="77777777" w:rsidR="00912CBB" w:rsidRPr="00912CBB" w:rsidRDefault="00912CBB">
      <w:pPr>
        <w:pStyle w:val="ListParagraph"/>
        <w:numPr>
          <w:ilvl w:val="1"/>
          <w:numId w:val="41"/>
        </w:numPr>
        <w:suppressAutoHyphens/>
        <w:spacing w:after="120" w:line="276" w:lineRule="auto"/>
        <w:ind w:left="1276" w:hanging="425"/>
        <w:jc w:val="both"/>
        <w:rPr>
          <w:rFonts w:cstheme="minorHAnsi"/>
        </w:rPr>
      </w:pPr>
      <w:r w:rsidRPr="00912CBB">
        <w:rPr>
          <w:rFonts w:cstheme="minorHAnsi"/>
        </w:rPr>
        <w:t>how stakeholder views are sought and responded to in order to inform academy improvement</w:t>
      </w:r>
    </w:p>
    <w:p w14:paraId="11A2E237" w14:textId="77777777" w:rsidR="00912CBB" w:rsidRPr="00912CBB" w:rsidRDefault="00912CBB">
      <w:pPr>
        <w:pStyle w:val="ListParagraph"/>
        <w:numPr>
          <w:ilvl w:val="1"/>
          <w:numId w:val="41"/>
        </w:numPr>
        <w:suppressAutoHyphens/>
        <w:spacing w:after="120" w:line="276" w:lineRule="auto"/>
        <w:ind w:left="1276" w:hanging="425"/>
        <w:jc w:val="both"/>
        <w:rPr>
          <w:rFonts w:cstheme="minorHAnsi"/>
        </w:rPr>
      </w:pPr>
      <w:r w:rsidRPr="00912CBB">
        <w:rPr>
          <w:rFonts w:cstheme="minorHAnsi"/>
        </w:rPr>
        <w:t>the academy’s approach to risk management</w:t>
      </w:r>
    </w:p>
    <w:p w14:paraId="30CD1426" w14:textId="77777777" w:rsidR="00912CBB" w:rsidRPr="00912CBB" w:rsidRDefault="00912CBB">
      <w:pPr>
        <w:pStyle w:val="ListParagraph"/>
        <w:numPr>
          <w:ilvl w:val="1"/>
          <w:numId w:val="41"/>
        </w:numPr>
        <w:suppressAutoHyphens/>
        <w:spacing w:after="120" w:line="276" w:lineRule="auto"/>
        <w:ind w:left="1276" w:hanging="425"/>
        <w:jc w:val="both"/>
        <w:rPr>
          <w:rFonts w:cstheme="minorHAnsi"/>
        </w:rPr>
      </w:pPr>
      <w:r w:rsidRPr="00912CBB">
        <w:rPr>
          <w:rFonts w:cstheme="minorHAnsi"/>
        </w:rPr>
        <w:t>the local implementation and impact of Trust-wide policies and procedures</w:t>
      </w:r>
    </w:p>
    <w:p w14:paraId="468ACA2D" w14:textId="77777777" w:rsidR="00912CBB" w:rsidRDefault="00912CBB">
      <w:pPr>
        <w:pStyle w:val="ListParagraph"/>
        <w:numPr>
          <w:ilvl w:val="1"/>
          <w:numId w:val="41"/>
        </w:numPr>
        <w:suppressAutoHyphens/>
        <w:spacing w:after="120" w:line="276" w:lineRule="auto"/>
        <w:ind w:left="1276" w:hanging="425"/>
        <w:jc w:val="both"/>
        <w:rPr>
          <w:rFonts w:cstheme="minorHAnsi"/>
        </w:rPr>
      </w:pPr>
      <w:r w:rsidRPr="00912CBB">
        <w:rPr>
          <w:rFonts w:cstheme="minorHAnsi"/>
        </w:rPr>
        <w:t>the impact of Trust-wide activity on the performance of the academy, for example in regard to finance, health and safety, HR, ICT and other ‘centralised’ services.</w:t>
      </w:r>
    </w:p>
    <w:p w14:paraId="1C44B7AE" w14:textId="77777777" w:rsidR="001A1258" w:rsidRPr="00912CBB" w:rsidRDefault="001A1258" w:rsidP="001A1258">
      <w:pPr>
        <w:pStyle w:val="ListParagraph"/>
        <w:suppressAutoHyphens/>
        <w:spacing w:after="120" w:line="276" w:lineRule="auto"/>
        <w:ind w:left="1276"/>
        <w:jc w:val="both"/>
        <w:rPr>
          <w:rFonts w:cstheme="minorHAnsi"/>
        </w:rPr>
      </w:pPr>
    </w:p>
    <w:p w14:paraId="557AE80E" w14:textId="301D597A" w:rsidR="00912CBB" w:rsidRPr="00912CBB" w:rsidRDefault="00912CBB">
      <w:pPr>
        <w:pStyle w:val="ListParagraph"/>
        <w:numPr>
          <w:ilvl w:val="1"/>
          <w:numId w:val="40"/>
        </w:numPr>
        <w:suppressAutoHyphens/>
        <w:spacing w:after="120" w:line="276" w:lineRule="auto"/>
        <w:ind w:left="851" w:hanging="284"/>
        <w:jc w:val="both"/>
        <w:rPr>
          <w:rFonts w:cstheme="minorHAnsi"/>
        </w:rPr>
      </w:pPr>
      <w:r w:rsidRPr="00912CBB">
        <w:rPr>
          <w:rFonts w:cstheme="minorHAnsi"/>
        </w:rPr>
        <w:t>L</w:t>
      </w:r>
      <w:r w:rsidR="00A76D3A">
        <w:rPr>
          <w:rFonts w:cstheme="minorHAnsi"/>
        </w:rPr>
        <w:t>GB</w:t>
      </w:r>
      <w:r w:rsidRPr="00912CBB">
        <w:rPr>
          <w:rFonts w:cstheme="minorHAnsi"/>
        </w:rPr>
        <w:t>s will inform and support by</w:t>
      </w:r>
    </w:p>
    <w:p w14:paraId="67253467" w14:textId="77777777" w:rsidR="00912CBB" w:rsidRPr="00912CBB" w:rsidRDefault="00912CBB">
      <w:pPr>
        <w:pStyle w:val="ListParagraph"/>
        <w:numPr>
          <w:ilvl w:val="1"/>
          <w:numId w:val="42"/>
        </w:numPr>
        <w:suppressAutoHyphens/>
        <w:spacing w:after="120" w:line="276" w:lineRule="auto"/>
        <w:ind w:left="1276" w:hanging="425"/>
        <w:jc w:val="both"/>
        <w:rPr>
          <w:rFonts w:cstheme="minorHAnsi"/>
        </w:rPr>
      </w:pPr>
      <w:r w:rsidRPr="00912CBB">
        <w:rPr>
          <w:rFonts w:cstheme="minorHAnsi"/>
        </w:rPr>
        <w:t>contributing to senior appointment processes</w:t>
      </w:r>
    </w:p>
    <w:p w14:paraId="19585306" w14:textId="77777777" w:rsidR="00912CBB" w:rsidRPr="00912CBB" w:rsidRDefault="00912CBB">
      <w:pPr>
        <w:pStyle w:val="ListParagraph"/>
        <w:numPr>
          <w:ilvl w:val="1"/>
          <w:numId w:val="42"/>
        </w:numPr>
        <w:suppressAutoHyphens/>
        <w:spacing w:after="120" w:line="276" w:lineRule="auto"/>
        <w:ind w:left="1276" w:hanging="425"/>
        <w:jc w:val="both"/>
        <w:rPr>
          <w:rFonts w:cstheme="minorHAnsi"/>
        </w:rPr>
      </w:pPr>
      <w:r w:rsidRPr="00912CBB">
        <w:rPr>
          <w:rFonts w:cstheme="minorHAnsi"/>
        </w:rPr>
        <w:t>contributing to Ofsted inspection processes as the representatives of governance</w:t>
      </w:r>
    </w:p>
    <w:p w14:paraId="6C75CD77" w14:textId="35C3511B" w:rsidR="00912CBB" w:rsidRPr="00912CBB" w:rsidRDefault="00912CBB">
      <w:pPr>
        <w:pStyle w:val="ListParagraph"/>
        <w:numPr>
          <w:ilvl w:val="1"/>
          <w:numId w:val="42"/>
        </w:numPr>
        <w:suppressAutoHyphens/>
        <w:spacing w:after="120" w:line="276" w:lineRule="auto"/>
        <w:ind w:left="1276" w:hanging="425"/>
        <w:jc w:val="both"/>
        <w:rPr>
          <w:rFonts w:cstheme="minorHAnsi"/>
        </w:rPr>
      </w:pPr>
      <w:r w:rsidRPr="00912CBB">
        <w:rPr>
          <w:rFonts w:cstheme="minorHAnsi"/>
        </w:rPr>
        <w:t>contributing to CSI processes, including the FAR and regular CSI</w:t>
      </w:r>
      <w:r w:rsidR="00852F29">
        <w:rPr>
          <w:rFonts w:cstheme="minorHAnsi"/>
        </w:rPr>
        <w:t xml:space="preserve"> meetings</w:t>
      </w:r>
      <w:r w:rsidRPr="00912CBB">
        <w:rPr>
          <w:rFonts w:cstheme="minorHAnsi"/>
        </w:rPr>
        <w:t xml:space="preserve"> </w:t>
      </w:r>
    </w:p>
    <w:p w14:paraId="7E584896" w14:textId="77777777" w:rsidR="00912CBB" w:rsidRPr="00912CBB" w:rsidRDefault="00912CBB">
      <w:pPr>
        <w:pStyle w:val="ListParagraph"/>
        <w:numPr>
          <w:ilvl w:val="1"/>
          <w:numId w:val="42"/>
        </w:numPr>
        <w:suppressAutoHyphens/>
        <w:spacing w:after="120" w:line="276" w:lineRule="auto"/>
        <w:ind w:left="1276" w:hanging="425"/>
        <w:jc w:val="both"/>
        <w:rPr>
          <w:rFonts w:cstheme="minorHAnsi"/>
        </w:rPr>
      </w:pPr>
      <w:r w:rsidRPr="00912CBB">
        <w:rPr>
          <w:rFonts w:cstheme="minorHAnsi"/>
        </w:rPr>
        <w:t>engaging with local and Trust-wide development activities</w:t>
      </w:r>
    </w:p>
    <w:p w14:paraId="1BE59429" w14:textId="77777777" w:rsidR="00912CBB" w:rsidRPr="00912CBB" w:rsidRDefault="00912CBB">
      <w:pPr>
        <w:pStyle w:val="ListParagraph"/>
        <w:numPr>
          <w:ilvl w:val="1"/>
          <w:numId w:val="42"/>
        </w:numPr>
        <w:suppressAutoHyphens/>
        <w:spacing w:after="120" w:line="276" w:lineRule="auto"/>
        <w:ind w:left="1276" w:hanging="425"/>
        <w:jc w:val="both"/>
        <w:rPr>
          <w:rFonts w:cstheme="minorHAnsi"/>
        </w:rPr>
      </w:pPr>
      <w:r w:rsidRPr="00912CBB">
        <w:rPr>
          <w:rFonts w:cstheme="minorHAnsi"/>
        </w:rPr>
        <w:t>ensuring the views of local stakeholders are reflected in academy activity</w:t>
      </w:r>
    </w:p>
    <w:p w14:paraId="66530099" w14:textId="0780D007" w:rsidR="00524627" w:rsidRDefault="00912CBB">
      <w:pPr>
        <w:pStyle w:val="ListParagraph"/>
        <w:numPr>
          <w:ilvl w:val="1"/>
          <w:numId w:val="42"/>
        </w:numPr>
        <w:suppressAutoHyphens/>
        <w:spacing w:after="120" w:line="276" w:lineRule="auto"/>
        <w:ind w:left="1276" w:hanging="425"/>
        <w:jc w:val="both"/>
        <w:rPr>
          <w:rFonts w:cstheme="minorHAnsi"/>
        </w:rPr>
      </w:pPr>
      <w:r w:rsidRPr="00912CBB">
        <w:rPr>
          <w:rFonts w:cstheme="minorHAnsi"/>
        </w:rPr>
        <w:t>providing strategic input to academy development plans.</w:t>
      </w:r>
    </w:p>
    <w:p w14:paraId="7D52C9BB" w14:textId="77777777" w:rsidR="00AD388E" w:rsidRDefault="00AD388E" w:rsidP="00A76D3A">
      <w:pPr>
        <w:pStyle w:val="ListParagraph"/>
        <w:suppressAutoHyphens/>
        <w:spacing w:after="120" w:line="276" w:lineRule="auto"/>
        <w:ind w:left="1276"/>
        <w:jc w:val="both"/>
        <w:rPr>
          <w:rFonts w:cstheme="minorHAnsi"/>
        </w:rPr>
      </w:pPr>
    </w:p>
    <w:p w14:paraId="33F904A3" w14:textId="77777777" w:rsidR="00A76D3A" w:rsidRDefault="00A76D3A" w:rsidP="00A76D3A">
      <w:pPr>
        <w:pStyle w:val="ListParagraph"/>
        <w:suppressAutoHyphens/>
        <w:spacing w:after="120" w:line="276" w:lineRule="auto"/>
        <w:ind w:left="1276"/>
        <w:jc w:val="both"/>
        <w:rPr>
          <w:rFonts w:cstheme="minorHAnsi"/>
        </w:rPr>
      </w:pPr>
    </w:p>
    <w:p w14:paraId="45BF3B56" w14:textId="77777777" w:rsidR="00B62DCD" w:rsidRDefault="00B62DCD" w:rsidP="00A76D3A">
      <w:pPr>
        <w:pStyle w:val="ListParagraph"/>
        <w:suppressAutoHyphens/>
        <w:spacing w:after="120" w:line="276" w:lineRule="auto"/>
        <w:ind w:left="1276"/>
        <w:jc w:val="both"/>
        <w:rPr>
          <w:rFonts w:cstheme="minorHAnsi"/>
        </w:rPr>
        <w:sectPr w:rsidR="00B62DCD" w:rsidSect="0025534D">
          <w:type w:val="continuous"/>
          <w:pgSz w:w="11906" w:h="16838"/>
          <w:pgMar w:top="1440" w:right="1440" w:bottom="1440" w:left="1440" w:header="708" w:footer="708" w:gutter="0"/>
          <w:cols w:space="708"/>
          <w:titlePg/>
          <w:docGrid w:linePitch="360"/>
        </w:sectPr>
      </w:pPr>
    </w:p>
    <w:p w14:paraId="67B10D52" w14:textId="0AEF6933" w:rsidR="00A76D3A" w:rsidRPr="00041234" w:rsidRDefault="00A76D3A">
      <w:pPr>
        <w:pStyle w:val="ListParagraph"/>
        <w:numPr>
          <w:ilvl w:val="0"/>
          <w:numId w:val="2"/>
        </w:numPr>
        <w:spacing w:after="120" w:line="240" w:lineRule="auto"/>
        <w:ind w:left="567" w:hanging="851"/>
        <w:jc w:val="both"/>
        <w:rPr>
          <w:rFonts w:cstheme="minorHAnsi"/>
        </w:rPr>
      </w:pPr>
      <w:r>
        <w:rPr>
          <w:rFonts w:ascii="AUdimat" w:hAnsi="AUdimat"/>
          <w:color w:val="2CAAE1"/>
          <w:sz w:val="44"/>
          <w:szCs w:val="44"/>
        </w:rPr>
        <w:t>|   Role Descriptors</w:t>
      </w:r>
    </w:p>
    <w:p w14:paraId="0E58FD60" w14:textId="77777777" w:rsidR="00A76D3A" w:rsidRPr="00BE51E5" w:rsidRDefault="00A76D3A" w:rsidP="00A76D3A">
      <w:pPr>
        <w:suppressAutoHyphens/>
        <w:spacing w:after="120" w:line="276" w:lineRule="auto"/>
        <w:jc w:val="both"/>
        <w:rPr>
          <w:sz w:val="4"/>
          <w:szCs w:val="4"/>
        </w:rPr>
      </w:pPr>
    </w:p>
    <w:p w14:paraId="76754191" w14:textId="0E2E2233" w:rsidR="00045899" w:rsidRPr="00045899" w:rsidRDefault="00045899">
      <w:pPr>
        <w:pStyle w:val="ListParagraph"/>
        <w:numPr>
          <w:ilvl w:val="1"/>
          <w:numId w:val="43"/>
        </w:numPr>
        <w:suppressAutoHyphens/>
        <w:spacing w:after="120" w:line="276" w:lineRule="auto"/>
        <w:ind w:left="567" w:hanging="851"/>
        <w:contextualSpacing w:val="0"/>
        <w:jc w:val="both"/>
        <w:rPr>
          <w:rFonts w:cstheme="minorHAnsi"/>
        </w:rPr>
      </w:pPr>
      <w:r w:rsidRPr="00045899">
        <w:rPr>
          <w:rFonts w:cstheme="minorHAnsi"/>
        </w:rPr>
        <w:t>Eligibility</w:t>
      </w:r>
    </w:p>
    <w:p w14:paraId="0B614A2B" w14:textId="77777777" w:rsidR="00045899" w:rsidRPr="00045899" w:rsidRDefault="00045899" w:rsidP="00045899">
      <w:pPr>
        <w:pStyle w:val="ListParagraph"/>
        <w:suppressAutoHyphens/>
        <w:spacing w:after="120" w:line="276" w:lineRule="auto"/>
        <w:ind w:left="567"/>
        <w:contextualSpacing w:val="0"/>
        <w:jc w:val="both"/>
        <w:rPr>
          <w:rFonts w:cstheme="minorHAnsi"/>
        </w:rPr>
      </w:pPr>
      <w:r w:rsidRPr="00045899">
        <w:rPr>
          <w:rFonts w:cstheme="minorHAnsi"/>
        </w:rPr>
        <w:t>In order to serve in any part of our governance, a person is required to declare that they</w:t>
      </w:r>
    </w:p>
    <w:p w14:paraId="2E671C14" w14:textId="77777777" w:rsidR="00045899" w:rsidRPr="00045899" w:rsidRDefault="00045899">
      <w:pPr>
        <w:pStyle w:val="ListParagraph"/>
        <w:numPr>
          <w:ilvl w:val="1"/>
          <w:numId w:val="44"/>
        </w:numPr>
        <w:suppressAutoHyphens/>
        <w:spacing w:after="120" w:line="276" w:lineRule="auto"/>
        <w:ind w:left="851" w:hanging="284"/>
        <w:contextualSpacing w:val="0"/>
        <w:jc w:val="both"/>
        <w:rPr>
          <w:rFonts w:cstheme="minorHAnsi"/>
        </w:rPr>
      </w:pPr>
      <w:r w:rsidRPr="00045899">
        <w:rPr>
          <w:rFonts w:cstheme="minorHAnsi"/>
        </w:rPr>
        <w:t>are aged over 18</w:t>
      </w:r>
    </w:p>
    <w:p w14:paraId="44ACF78B" w14:textId="77777777" w:rsidR="00045899" w:rsidRPr="00045899" w:rsidRDefault="00045899">
      <w:pPr>
        <w:pStyle w:val="ListParagraph"/>
        <w:numPr>
          <w:ilvl w:val="1"/>
          <w:numId w:val="44"/>
        </w:numPr>
        <w:suppressAutoHyphens/>
        <w:spacing w:after="120" w:line="276" w:lineRule="auto"/>
        <w:ind w:left="851" w:hanging="284"/>
        <w:contextualSpacing w:val="0"/>
        <w:jc w:val="both"/>
        <w:rPr>
          <w:rFonts w:cstheme="minorHAnsi"/>
        </w:rPr>
      </w:pPr>
      <w:r w:rsidRPr="00045899">
        <w:rPr>
          <w:rFonts w:cstheme="minorHAnsi"/>
        </w:rPr>
        <w:t>are not a current pupil at any of the Trust’s academies</w:t>
      </w:r>
    </w:p>
    <w:p w14:paraId="3AA165E4" w14:textId="77777777" w:rsidR="00045899" w:rsidRPr="00045899" w:rsidRDefault="00045899">
      <w:pPr>
        <w:pStyle w:val="ListParagraph"/>
        <w:numPr>
          <w:ilvl w:val="1"/>
          <w:numId w:val="44"/>
        </w:numPr>
        <w:suppressAutoHyphens/>
        <w:spacing w:after="120" w:line="276" w:lineRule="auto"/>
        <w:ind w:left="851" w:hanging="284"/>
        <w:contextualSpacing w:val="0"/>
        <w:jc w:val="both"/>
        <w:rPr>
          <w:rFonts w:cstheme="minorHAnsi"/>
        </w:rPr>
      </w:pPr>
      <w:r w:rsidRPr="00045899">
        <w:rPr>
          <w:rFonts w:cstheme="minorHAnsi"/>
        </w:rPr>
        <w:t>have not been declared bankrupt</w:t>
      </w:r>
    </w:p>
    <w:p w14:paraId="5CCE9FDD" w14:textId="77777777" w:rsidR="00045899" w:rsidRPr="00045899" w:rsidRDefault="00045899">
      <w:pPr>
        <w:pStyle w:val="ListParagraph"/>
        <w:numPr>
          <w:ilvl w:val="1"/>
          <w:numId w:val="44"/>
        </w:numPr>
        <w:suppressAutoHyphens/>
        <w:spacing w:after="120" w:line="276" w:lineRule="auto"/>
        <w:ind w:left="851" w:hanging="284"/>
        <w:contextualSpacing w:val="0"/>
        <w:jc w:val="both"/>
        <w:rPr>
          <w:rFonts w:cstheme="minorHAnsi"/>
        </w:rPr>
      </w:pPr>
      <w:r w:rsidRPr="00045899">
        <w:rPr>
          <w:rFonts w:cstheme="minorHAnsi"/>
        </w:rPr>
        <w:t>are not the subject of a bankruptcy restrictions order or an interim order</w:t>
      </w:r>
    </w:p>
    <w:p w14:paraId="7DD7B86C" w14:textId="77777777" w:rsidR="00045899" w:rsidRPr="00045899" w:rsidRDefault="00045899">
      <w:pPr>
        <w:pStyle w:val="ListParagraph"/>
        <w:numPr>
          <w:ilvl w:val="1"/>
          <w:numId w:val="44"/>
        </w:numPr>
        <w:suppressAutoHyphens/>
        <w:spacing w:after="120" w:line="276" w:lineRule="auto"/>
        <w:ind w:left="851" w:hanging="284"/>
        <w:contextualSpacing w:val="0"/>
        <w:jc w:val="both"/>
        <w:rPr>
          <w:rFonts w:cstheme="minorHAnsi"/>
        </w:rPr>
      </w:pPr>
      <w:r w:rsidRPr="00045899">
        <w:rPr>
          <w:rFonts w:cstheme="minorHAnsi"/>
        </w:rPr>
        <w:t>have not been disqualified from holding office as a governor</w:t>
      </w:r>
    </w:p>
    <w:p w14:paraId="57CB10F4" w14:textId="77777777" w:rsidR="00045899" w:rsidRPr="00045899" w:rsidRDefault="00045899">
      <w:pPr>
        <w:pStyle w:val="ListParagraph"/>
        <w:numPr>
          <w:ilvl w:val="1"/>
          <w:numId w:val="44"/>
        </w:numPr>
        <w:suppressAutoHyphens/>
        <w:spacing w:after="120" w:line="276" w:lineRule="auto"/>
        <w:ind w:left="851" w:hanging="284"/>
        <w:contextualSpacing w:val="0"/>
        <w:jc w:val="both"/>
        <w:rPr>
          <w:rFonts w:cstheme="minorHAnsi"/>
        </w:rPr>
      </w:pPr>
      <w:r w:rsidRPr="00045899">
        <w:rPr>
          <w:rFonts w:cstheme="minorHAnsi"/>
        </w:rPr>
        <w:t>have not been disqualified from being a company director and/or a charity trustee</w:t>
      </w:r>
    </w:p>
    <w:p w14:paraId="24563516" w14:textId="77777777" w:rsidR="00045899" w:rsidRPr="00045899" w:rsidRDefault="00045899">
      <w:pPr>
        <w:pStyle w:val="ListParagraph"/>
        <w:numPr>
          <w:ilvl w:val="1"/>
          <w:numId w:val="44"/>
        </w:numPr>
        <w:suppressAutoHyphens/>
        <w:spacing w:after="120" w:line="276" w:lineRule="auto"/>
        <w:ind w:left="851" w:hanging="284"/>
        <w:contextualSpacing w:val="0"/>
        <w:jc w:val="both"/>
        <w:rPr>
          <w:rFonts w:cstheme="minorHAnsi"/>
        </w:rPr>
      </w:pPr>
      <w:r w:rsidRPr="00045899">
        <w:rPr>
          <w:rFonts w:cstheme="minorHAnsi"/>
        </w:rPr>
        <w:t>have not been removed as a trustee for a charity by an order made by the Charity Commission or the High Court on the grounds of misconduct or mismanagement in administration of the charity</w:t>
      </w:r>
    </w:p>
    <w:p w14:paraId="1A3F5BAB" w14:textId="77777777" w:rsidR="00045899" w:rsidRPr="00045899" w:rsidRDefault="00045899">
      <w:pPr>
        <w:pStyle w:val="ListParagraph"/>
        <w:numPr>
          <w:ilvl w:val="1"/>
          <w:numId w:val="44"/>
        </w:numPr>
        <w:suppressAutoHyphens/>
        <w:spacing w:after="120" w:line="276" w:lineRule="auto"/>
        <w:ind w:left="851" w:hanging="284"/>
        <w:contextualSpacing w:val="0"/>
        <w:jc w:val="both"/>
        <w:rPr>
          <w:rFonts w:cstheme="minorHAnsi"/>
        </w:rPr>
      </w:pPr>
      <w:r w:rsidRPr="00045899">
        <w:rPr>
          <w:rFonts w:cstheme="minorHAnsi"/>
        </w:rPr>
        <w:t>have not been convicted of a criminal offence (excluding any spent convictions, or any offences for which the maximum sentence was a fine)</w:t>
      </w:r>
    </w:p>
    <w:p w14:paraId="0BAC7E53" w14:textId="67C57C21" w:rsidR="00045899" w:rsidRDefault="00045899">
      <w:pPr>
        <w:pStyle w:val="ListParagraph"/>
        <w:numPr>
          <w:ilvl w:val="1"/>
          <w:numId w:val="44"/>
        </w:numPr>
        <w:suppressAutoHyphens/>
        <w:spacing w:after="120" w:line="276" w:lineRule="auto"/>
        <w:ind w:left="851" w:hanging="284"/>
        <w:contextualSpacing w:val="0"/>
        <w:jc w:val="both"/>
        <w:rPr>
          <w:rFonts w:cstheme="minorHAnsi"/>
        </w:rPr>
      </w:pPr>
      <w:r w:rsidRPr="00045899">
        <w:rPr>
          <w:rFonts w:cstheme="minorHAnsi"/>
        </w:rPr>
        <w:t>agree to provide a criminal records certificate at an enhanced disclosure level.</w:t>
      </w:r>
    </w:p>
    <w:p w14:paraId="1E37D9B4" w14:textId="77777777" w:rsidR="00045899" w:rsidRDefault="00045899" w:rsidP="00045899">
      <w:pPr>
        <w:pStyle w:val="ListParagraph"/>
        <w:suppressAutoHyphens/>
        <w:spacing w:after="120" w:line="276" w:lineRule="auto"/>
        <w:ind w:left="567"/>
        <w:jc w:val="both"/>
        <w:rPr>
          <w:rFonts w:cstheme="minorHAnsi"/>
        </w:rPr>
      </w:pPr>
    </w:p>
    <w:p w14:paraId="38CDB8DB" w14:textId="77777777" w:rsidR="00B62DCD" w:rsidRDefault="00B62DCD" w:rsidP="00045899">
      <w:pPr>
        <w:pStyle w:val="ListParagraph"/>
        <w:suppressAutoHyphens/>
        <w:spacing w:after="120" w:line="276" w:lineRule="auto"/>
        <w:ind w:left="567"/>
        <w:jc w:val="both"/>
        <w:rPr>
          <w:rFonts w:cstheme="minorHAnsi"/>
        </w:rPr>
      </w:pPr>
    </w:p>
    <w:p w14:paraId="01F1AE92" w14:textId="77777777" w:rsidR="00B62DCD" w:rsidRDefault="00B62DCD" w:rsidP="00045899">
      <w:pPr>
        <w:pStyle w:val="ListParagraph"/>
        <w:suppressAutoHyphens/>
        <w:spacing w:after="120" w:line="276" w:lineRule="auto"/>
        <w:ind w:left="567"/>
        <w:jc w:val="both"/>
        <w:rPr>
          <w:rFonts w:cstheme="minorHAnsi"/>
        </w:rPr>
      </w:pPr>
    </w:p>
    <w:p w14:paraId="5E8C9F60" w14:textId="77777777" w:rsidR="00B62DCD" w:rsidRPr="00045899" w:rsidRDefault="00B62DCD" w:rsidP="00045899">
      <w:pPr>
        <w:pStyle w:val="ListParagraph"/>
        <w:suppressAutoHyphens/>
        <w:spacing w:after="120" w:line="276" w:lineRule="auto"/>
        <w:ind w:left="567"/>
        <w:jc w:val="both"/>
        <w:rPr>
          <w:rFonts w:cstheme="minorHAnsi"/>
        </w:rPr>
      </w:pPr>
    </w:p>
    <w:p w14:paraId="7376E967" w14:textId="77777777" w:rsidR="00045899" w:rsidRPr="00045899" w:rsidRDefault="00045899">
      <w:pPr>
        <w:pStyle w:val="ListParagraph"/>
        <w:numPr>
          <w:ilvl w:val="1"/>
          <w:numId w:val="43"/>
        </w:numPr>
        <w:suppressAutoHyphens/>
        <w:spacing w:after="120" w:line="276" w:lineRule="auto"/>
        <w:ind w:left="567" w:hanging="851"/>
        <w:jc w:val="both"/>
        <w:rPr>
          <w:rFonts w:cstheme="minorHAnsi"/>
          <w:b/>
          <w:bCs/>
        </w:rPr>
      </w:pPr>
      <w:r w:rsidRPr="00045899">
        <w:rPr>
          <w:rFonts w:cstheme="minorHAnsi"/>
          <w:b/>
          <w:bCs/>
        </w:rPr>
        <w:lastRenderedPageBreak/>
        <w:t>Chair of Trustees</w:t>
      </w:r>
    </w:p>
    <w:p w14:paraId="33E4F78D" w14:textId="77777777" w:rsidR="00045899" w:rsidRPr="00045899" w:rsidRDefault="00045899" w:rsidP="00045899">
      <w:pPr>
        <w:pStyle w:val="ListParagraph"/>
        <w:suppressAutoHyphens/>
        <w:spacing w:after="120" w:line="276" w:lineRule="auto"/>
        <w:ind w:left="567"/>
        <w:contextualSpacing w:val="0"/>
        <w:jc w:val="both"/>
        <w:rPr>
          <w:rFonts w:cstheme="minorHAnsi"/>
        </w:rPr>
      </w:pPr>
      <w:r w:rsidRPr="00045899">
        <w:rPr>
          <w:rFonts w:cstheme="minorHAnsi"/>
        </w:rPr>
        <w:t>The chair is pivotal in creating the conditions for overall board and individual Trustee effectiveness, setting clear expectations concerning the style and tone of board discussions, ensuring the board has effective decision-making processes and applies sufficient challenge to major proposals. It is up to the chair to make certain that all directors are aware of their responsibilities and to ensure board meetings facilitate a full and frank airing of views.</w:t>
      </w:r>
    </w:p>
    <w:p w14:paraId="71F99BAF" w14:textId="77777777" w:rsidR="00045899" w:rsidRPr="00045899" w:rsidRDefault="00045899" w:rsidP="00045899">
      <w:pPr>
        <w:pStyle w:val="ListParagraph"/>
        <w:suppressAutoHyphens/>
        <w:spacing w:after="120" w:line="276" w:lineRule="auto"/>
        <w:ind w:left="567"/>
        <w:contextualSpacing w:val="0"/>
        <w:jc w:val="both"/>
        <w:rPr>
          <w:rFonts w:cstheme="minorHAnsi"/>
        </w:rPr>
      </w:pPr>
      <w:r w:rsidRPr="00045899">
        <w:rPr>
          <w:rFonts w:cstheme="minorHAnsi"/>
        </w:rPr>
        <w:t>The chair’s role includes:</w:t>
      </w:r>
    </w:p>
    <w:p w14:paraId="0FD68303" w14:textId="77777777" w:rsidR="00045899" w:rsidRPr="00045899" w:rsidRDefault="00045899">
      <w:pPr>
        <w:pStyle w:val="ListParagraph"/>
        <w:numPr>
          <w:ilvl w:val="1"/>
          <w:numId w:val="45"/>
        </w:numPr>
        <w:suppressAutoHyphens/>
        <w:spacing w:after="120" w:line="276" w:lineRule="auto"/>
        <w:ind w:left="851" w:hanging="284"/>
        <w:contextualSpacing w:val="0"/>
        <w:jc w:val="both"/>
        <w:rPr>
          <w:rFonts w:cstheme="minorHAnsi"/>
        </w:rPr>
      </w:pPr>
      <w:r w:rsidRPr="00045899">
        <w:rPr>
          <w:rFonts w:cstheme="minorHAnsi"/>
        </w:rPr>
        <w:t>setting a board agenda primarily focused on strategy, performance, value creation, culture, stakeholders and accountability</w:t>
      </w:r>
    </w:p>
    <w:p w14:paraId="336CB613" w14:textId="77777777" w:rsidR="00045899" w:rsidRPr="00045899" w:rsidRDefault="00045899">
      <w:pPr>
        <w:pStyle w:val="ListParagraph"/>
        <w:numPr>
          <w:ilvl w:val="1"/>
          <w:numId w:val="45"/>
        </w:numPr>
        <w:suppressAutoHyphens/>
        <w:spacing w:after="120" w:line="276" w:lineRule="auto"/>
        <w:ind w:left="851" w:hanging="284"/>
        <w:contextualSpacing w:val="0"/>
        <w:jc w:val="both"/>
        <w:rPr>
          <w:rFonts w:cstheme="minorHAnsi"/>
        </w:rPr>
      </w:pPr>
      <w:r w:rsidRPr="00045899">
        <w:rPr>
          <w:rFonts w:cstheme="minorHAnsi"/>
        </w:rPr>
        <w:t>shaping the culture in the boardroom</w:t>
      </w:r>
    </w:p>
    <w:p w14:paraId="6C91C247" w14:textId="77777777" w:rsidR="00045899" w:rsidRPr="00045899" w:rsidRDefault="00045899">
      <w:pPr>
        <w:pStyle w:val="ListParagraph"/>
        <w:numPr>
          <w:ilvl w:val="1"/>
          <w:numId w:val="45"/>
        </w:numPr>
        <w:suppressAutoHyphens/>
        <w:spacing w:after="120" w:line="276" w:lineRule="auto"/>
        <w:ind w:left="851" w:hanging="284"/>
        <w:contextualSpacing w:val="0"/>
        <w:jc w:val="both"/>
        <w:rPr>
          <w:rFonts w:cstheme="minorHAnsi"/>
        </w:rPr>
      </w:pPr>
      <w:r w:rsidRPr="00045899">
        <w:rPr>
          <w:rFonts w:cstheme="minorHAnsi"/>
        </w:rPr>
        <w:t>encouraging all board members to engage in board and committee meetings by drawing on their skills, experience and knowledge</w:t>
      </w:r>
    </w:p>
    <w:p w14:paraId="2ED713A8" w14:textId="77777777" w:rsidR="00045899" w:rsidRPr="00045899" w:rsidRDefault="00045899">
      <w:pPr>
        <w:pStyle w:val="ListParagraph"/>
        <w:numPr>
          <w:ilvl w:val="1"/>
          <w:numId w:val="45"/>
        </w:numPr>
        <w:suppressAutoHyphens/>
        <w:spacing w:after="120" w:line="276" w:lineRule="auto"/>
        <w:ind w:left="851" w:hanging="284"/>
        <w:contextualSpacing w:val="0"/>
        <w:jc w:val="both"/>
        <w:rPr>
          <w:rFonts w:cstheme="minorHAnsi"/>
        </w:rPr>
      </w:pPr>
      <w:r w:rsidRPr="00045899">
        <w:rPr>
          <w:rFonts w:cstheme="minorHAnsi"/>
        </w:rPr>
        <w:t>fostering relationships based on trust, mutual respect and open communication – both in and outside the boardroom – between non-executive directors and the executive team</w:t>
      </w:r>
    </w:p>
    <w:p w14:paraId="0C19E33C" w14:textId="77777777" w:rsidR="00045899" w:rsidRPr="00045899" w:rsidRDefault="00045899">
      <w:pPr>
        <w:pStyle w:val="ListParagraph"/>
        <w:numPr>
          <w:ilvl w:val="1"/>
          <w:numId w:val="45"/>
        </w:numPr>
        <w:suppressAutoHyphens/>
        <w:spacing w:after="120" w:line="276" w:lineRule="auto"/>
        <w:ind w:left="851" w:hanging="284"/>
        <w:contextualSpacing w:val="0"/>
        <w:jc w:val="both"/>
        <w:rPr>
          <w:rFonts w:cstheme="minorHAnsi"/>
        </w:rPr>
      </w:pPr>
      <w:r w:rsidRPr="00045899">
        <w:rPr>
          <w:rFonts w:cstheme="minorHAnsi"/>
        </w:rPr>
        <w:t>developing a productive working relationship with the chief executive, providing support and advice, while respecting executive responsibility</w:t>
      </w:r>
    </w:p>
    <w:p w14:paraId="582F280C" w14:textId="77777777" w:rsidR="00045899" w:rsidRPr="00045899" w:rsidRDefault="00045899">
      <w:pPr>
        <w:pStyle w:val="ListParagraph"/>
        <w:numPr>
          <w:ilvl w:val="1"/>
          <w:numId w:val="45"/>
        </w:numPr>
        <w:suppressAutoHyphens/>
        <w:spacing w:after="120" w:line="276" w:lineRule="auto"/>
        <w:ind w:left="851" w:hanging="284"/>
        <w:contextualSpacing w:val="0"/>
        <w:jc w:val="both"/>
        <w:rPr>
          <w:rFonts w:cstheme="minorHAnsi"/>
        </w:rPr>
      </w:pPr>
      <w:r w:rsidRPr="00045899">
        <w:rPr>
          <w:rFonts w:cstheme="minorHAnsi"/>
        </w:rPr>
        <w:t>providing guidance and mentoring to new directors as appropriate</w:t>
      </w:r>
    </w:p>
    <w:p w14:paraId="2420377E" w14:textId="77777777" w:rsidR="00045899" w:rsidRPr="00045899" w:rsidRDefault="00045899">
      <w:pPr>
        <w:pStyle w:val="ListParagraph"/>
        <w:numPr>
          <w:ilvl w:val="1"/>
          <w:numId w:val="45"/>
        </w:numPr>
        <w:suppressAutoHyphens/>
        <w:spacing w:after="120" w:line="276" w:lineRule="auto"/>
        <w:ind w:left="851" w:hanging="284"/>
        <w:contextualSpacing w:val="0"/>
        <w:jc w:val="both"/>
        <w:rPr>
          <w:rFonts w:cstheme="minorHAnsi"/>
        </w:rPr>
      </w:pPr>
      <w:r w:rsidRPr="00045899">
        <w:rPr>
          <w:rFonts w:cstheme="minorHAnsi"/>
        </w:rPr>
        <w:t>leading the annual board evaluation, and acting on the results</w:t>
      </w:r>
    </w:p>
    <w:p w14:paraId="02FD9C2B" w14:textId="77777777" w:rsidR="00045899" w:rsidRPr="00045899" w:rsidRDefault="00045899">
      <w:pPr>
        <w:pStyle w:val="ListParagraph"/>
        <w:numPr>
          <w:ilvl w:val="1"/>
          <w:numId w:val="45"/>
        </w:numPr>
        <w:suppressAutoHyphens/>
        <w:spacing w:after="120" w:line="276" w:lineRule="auto"/>
        <w:ind w:left="851" w:hanging="284"/>
        <w:contextualSpacing w:val="0"/>
        <w:jc w:val="both"/>
        <w:rPr>
          <w:rFonts w:cstheme="minorHAnsi"/>
        </w:rPr>
      </w:pPr>
      <w:r w:rsidRPr="00045899">
        <w:rPr>
          <w:rFonts w:cstheme="minorHAnsi"/>
        </w:rPr>
        <w:t>considering having regular externally facilitated board evaluations.</w:t>
      </w:r>
    </w:p>
    <w:p w14:paraId="565CC45C" w14:textId="77777777" w:rsidR="00045899" w:rsidRPr="00045899" w:rsidRDefault="00045899" w:rsidP="00045899">
      <w:pPr>
        <w:pStyle w:val="ListParagraph"/>
        <w:suppressAutoHyphens/>
        <w:spacing w:after="120" w:line="276" w:lineRule="auto"/>
        <w:ind w:left="567"/>
        <w:contextualSpacing w:val="0"/>
        <w:jc w:val="both"/>
        <w:rPr>
          <w:rFonts w:cstheme="minorHAnsi"/>
        </w:rPr>
      </w:pPr>
      <w:r w:rsidRPr="00045899">
        <w:rPr>
          <w:rFonts w:cstheme="minorHAnsi"/>
        </w:rPr>
        <w:t>The chair should ensure that:</w:t>
      </w:r>
    </w:p>
    <w:p w14:paraId="3FE5D3BE" w14:textId="77777777" w:rsidR="00045899" w:rsidRPr="00045899" w:rsidRDefault="00045899">
      <w:pPr>
        <w:pStyle w:val="ListParagraph"/>
        <w:numPr>
          <w:ilvl w:val="1"/>
          <w:numId w:val="46"/>
        </w:numPr>
        <w:suppressAutoHyphens/>
        <w:spacing w:after="120" w:line="276" w:lineRule="auto"/>
        <w:ind w:left="851" w:hanging="284"/>
        <w:contextualSpacing w:val="0"/>
        <w:jc w:val="both"/>
        <w:rPr>
          <w:rFonts w:cstheme="minorHAnsi"/>
        </w:rPr>
      </w:pPr>
      <w:r w:rsidRPr="00045899">
        <w:rPr>
          <w:rFonts w:cstheme="minorHAnsi"/>
        </w:rPr>
        <w:t>adequate time is available for discussion of all agenda items, in particular strategic issues, and that debate is not truncated</w:t>
      </w:r>
    </w:p>
    <w:p w14:paraId="6EF8F417" w14:textId="77777777" w:rsidR="00045899" w:rsidRPr="00045899" w:rsidRDefault="00045899">
      <w:pPr>
        <w:pStyle w:val="ListParagraph"/>
        <w:numPr>
          <w:ilvl w:val="1"/>
          <w:numId w:val="46"/>
        </w:numPr>
        <w:suppressAutoHyphens/>
        <w:spacing w:after="120" w:line="276" w:lineRule="auto"/>
        <w:ind w:left="851" w:hanging="284"/>
        <w:contextualSpacing w:val="0"/>
        <w:jc w:val="both"/>
        <w:rPr>
          <w:rFonts w:cstheme="minorHAnsi"/>
        </w:rPr>
      </w:pPr>
      <w:r w:rsidRPr="00045899">
        <w:rPr>
          <w:rFonts w:cstheme="minorHAnsi"/>
        </w:rPr>
        <w:t>there is a timely flow of accurate, high-quality and clear information</w:t>
      </w:r>
    </w:p>
    <w:p w14:paraId="5FB90EEA" w14:textId="77777777" w:rsidR="00045899" w:rsidRPr="00045899" w:rsidRDefault="00045899">
      <w:pPr>
        <w:pStyle w:val="ListParagraph"/>
        <w:numPr>
          <w:ilvl w:val="1"/>
          <w:numId w:val="46"/>
        </w:numPr>
        <w:suppressAutoHyphens/>
        <w:spacing w:after="120" w:line="276" w:lineRule="auto"/>
        <w:ind w:left="851" w:hanging="284"/>
        <w:contextualSpacing w:val="0"/>
        <w:jc w:val="both"/>
        <w:rPr>
          <w:rFonts w:cstheme="minorHAnsi"/>
        </w:rPr>
      </w:pPr>
      <w:r w:rsidRPr="00045899">
        <w:rPr>
          <w:rFonts w:cstheme="minorHAnsi"/>
        </w:rPr>
        <w:t>the board determines the nature, and extent, of the significant risks the Trust is willing to embrace in the implementation of its strategy</w:t>
      </w:r>
    </w:p>
    <w:p w14:paraId="597E0AE3" w14:textId="77777777" w:rsidR="00045899" w:rsidRPr="00045899" w:rsidRDefault="00045899">
      <w:pPr>
        <w:pStyle w:val="ListParagraph"/>
        <w:numPr>
          <w:ilvl w:val="1"/>
          <w:numId w:val="46"/>
        </w:numPr>
        <w:suppressAutoHyphens/>
        <w:spacing w:after="120" w:line="276" w:lineRule="auto"/>
        <w:ind w:left="851" w:hanging="284"/>
        <w:contextualSpacing w:val="0"/>
        <w:jc w:val="both"/>
        <w:rPr>
          <w:rFonts w:cstheme="minorHAnsi"/>
        </w:rPr>
      </w:pPr>
      <w:r w:rsidRPr="00045899">
        <w:rPr>
          <w:rFonts w:cstheme="minorHAnsi"/>
        </w:rPr>
        <w:t>all Trustees are aware of and able to discharge their statutory duties</w:t>
      </w:r>
    </w:p>
    <w:p w14:paraId="5374852C" w14:textId="77777777" w:rsidR="00045899" w:rsidRPr="00045899" w:rsidRDefault="00045899">
      <w:pPr>
        <w:pStyle w:val="ListParagraph"/>
        <w:numPr>
          <w:ilvl w:val="1"/>
          <w:numId w:val="46"/>
        </w:numPr>
        <w:suppressAutoHyphens/>
        <w:spacing w:after="120" w:line="276" w:lineRule="auto"/>
        <w:ind w:left="851" w:hanging="284"/>
        <w:contextualSpacing w:val="0"/>
        <w:jc w:val="both"/>
        <w:rPr>
          <w:rFonts w:cstheme="minorHAnsi"/>
        </w:rPr>
      </w:pPr>
      <w:r w:rsidRPr="00045899">
        <w:rPr>
          <w:rFonts w:cstheme="minorHAnsi"/>
        </w:rPr>
        <w:t>the board listens to the views of shareholders, our people, pupils, learners and parents and other key stakeholders</w:t>
      </w:r>
    </w:p>
    <w:p w14:paraId="3825D99A" w14:textId="77777777" w:rsidR="00045899" w:rsidRPr="00045899" w:rsidRDefault="00045899">
      <w:pPr>
        <w:pStyle w:val="ListParagraph"/>
        <w:numPr>
          <w:ilvl w:val="1"/>
          <w:numId w:val="46"/>
        </w:numPr>
        <w:suppressAutoHyphens/>
        <w:spacing w:after="120" w:line="276" w:lineRule="auto"/>
        <w:ind w:left="851" w:hanging="284"/>
        <w:contextualSpacing w:val="0"/>
        <w:jc w:val="both"/>
        <w:rPr>
          <w:rFonts w:cstheme="minorHAnsi"/>
        </w:rPr>
      </w:pPr>
      <w:r w:rsidRPr="00045899">
        <w:rPr>
          <w:rFonts w:cstheme="minorHAnsi"/>
        </w:rPr>
        <w:t>all Trustees receive a full, formal and tailored induction on joining the board</w:t>
      </w:r>
    </w:p>
    <w:p w14:paraId="1F19C303" w14:textId="4BB12B5A" w:rsidR="00045899" w:rsidRDefault="00045899">
      <w:pPr>
        <w:pStyle w:val="ListParagraph"/>
        <w:numPr>
          <w:ilvl w:val="1"/>
          <w:numId w:val="46"/>
        </w:numPr>
        <w:suppressAutoHyphens/>
        <w:spacing w:after="120" w:line="276" w:lineRule="auto"/>
        <w:ind w:left="851" w:hanging="284"/>
        <w:contextualSpacing w:val="0"/>
        <w:jc w:val="both"/>
        <w:rPr>
          <w:rFonts w:cstheme="minorHAnsi"/>
        </w:rPr>
      </w:pPr>
      <w:r w:rsidRPr="00045899">
        <w:rPr>
          <w:rFonts w:cstheme="minorHAnsi"/>
        </w:rPr>
        <w:t>all Trustees continually update their skills, knowledge and familiarity with the Trust to fulfil their role both on the board and committees.</w:t>
      </w:r>
    </w:p>
    <w:p w14:paraId="66D8ED5D" w14:textId="77777777" w:rsidR="00045899" w:rsidRPr="00045899" w:rsidRDefault="00045899" w:rsidP="00045899">
      <w:pPr>
        <w:pStyle w:val="ListParagraph"/>
        <w:suppressAutoHyphens/>
        <w:spacing w:after="120" w:line="276" w:lineRule="auto"/>
        <w:ind w:left="567"/>
        <w:jc w:val="both"/>
        <w:rPr>
          <w:rFonts w:cstheme="minorHAnsi"/>
        </w:rPr>
      </w:pPr>
    </w:p>
    <w:p w14:paraId="7A3B8B7A" w14:textId="54DEA637" w:rsidR="00045899" w:rsidRPr="00045899" w:rsidRDefault="00045899">
      <w:pPr>
        <w:pStyle w:val="ListParagraph"/>
        <w:numPr>
          <w:ilvl w:val="1"/>
          <w:numId w:val="43"/>
        </w:numPr>
        <w:suppressAutoHyphens/>
        <w:spacing w:after="120" w:line="276" w:lineRule="auto"/>
        <w:ind w:left="567" w:hanging="851"/>
        <w:jc w:val="both"/>
        <w:rPr>
          <w:rFonts w:cstheme="minorHAnsi"/>
          <w:b/>
          <w:bCs/>
        </w:rPr>
      </w:pPr>
      <w:r>
        <w:rPr>
          <w:rFonts w:cstheme="minorHAnsi"/>
          <w:b/>
          <w:bCs/>
        </w:rPr>
        <w:t xml:space="preserve">Delegations to the </w:t>
      </w:r>
      <w:r w:rsidRPr="00045899">
        <w:rPr>
          <w:rFonts w:cstheme="minorHAnsi"/>
          <w:b/>
          <w:bCs/>
        </w:rPr>
        <w:t>Chair of Trustees</w:t>
      </w:r>
    </w:p>
    <w:p w14:paraId="51A71F5D" w14:textId="77777777" w:rsidR="00045899" w:rsidRPr="00045899" w:rsidRDefault="00045899" w:rsidP="00045899">
      <w:pPr>
        <w:pStyle w:val="ListParagraph"/>
        <w:suppressAutoHyphens/>
        <w:spacing w:after="120" w:line="276" w:lineRule="auto"/>
        <w:ind w:left="567"/>
        <w:contextualSpacing w:val="0"/>
        <w:jc w:val="both"/>
        <w:rPr>
          <w:rFonts w:cstheme="minorHAnsi"/>
        </w:rPr>
      </w:pPr>
      <w:r w:rsidRPr="00045899">
        <w:rPr>
          <w:rFonts w:cstheme="minorHAnsi"/>
        </w:rPr>
        <w:t>The Chair of Trustees does not exercise authority independently of the Board.</w:t>
      </w:r>
    </w:p>
    <w:p w14:paraId="136B0223" w14:textId="77777777" w:rsidR="00045899" w:rsidRPr="00045899" w:rsidRDefault="00045899" w:rsidP="00045899">
      <w:pPr>
        <w:pStyle w:val="ListParagraph"/>
        <w:suppressAutoHyphens/>
        <w:spacing w:after="120" w:line="276" w:lineRule="auto"/>
        <w:ind w:left="567"/>
        <w:contextualSpacing w:val="0"/>
        <w:jc w:val="both"/>
        <w:rPr>
          <w:rFonts w:cstheme="minorHAnsi"/>
        </w:rPr>
      </w:pPr>
      <w:r w:rsidRPr="00045899">
        <w:rPr>
          <w:rFonts w:cstheme="minorHAnsi"/>
        </w:rPr>
        <w:t>Subject to the requirements below, however, the Board authorises the Chair to:</w:t>
      </w:r>
    </w:p>
    <w:p w14:paraId="0B3DB9E8" w14:textId="77777777" w:rsidR="00045899" w:rsidRPr="00045899" w:rsidRDefault="00045899">
      <w:pPr>
        <w:pStyle w:val="ListParagraph"/>
        <w:numPr>
          <w:ilvl w:val="1"/>
          <w:numId w:val="47"/>
        </w:numPr>
        <w:suppressAutoHyphens/>
        <w:spacing w:after="120" w:line="276" w:lineRule="auto"/>
        <w:ind w:left="851" w:hanging="284"/>
        <w:contextualSpacing w:val="0"/>
        <w:jc w:val="both"/>
        <w:rPr>
          <w:rFonts w:cstheme="minorHAnsi"/>
        </w:rPr>
      </w:pPr>
      <w:r w:rsidRPr="00045899">
        <w:rPr>
          <w:rFonts w:cstheme="minorHAnsi"/>
        </w:rPr>
        <w:lastRenderedPageBreak/>
        <w:t>engage in routine correspondence with external stakeholders and to attend meetings as a representative of the Trust</w:t>
      </w:r>
    </w:p>
    <w:p w14:paraId="5A11ADCE" w14:textId="77777777" w:rsidR="00045899" w:rsidRPr="00045899" w:rsidRDefault="00045899">
      <w:pPr>
        <w:pStyle w:val="ListParagraph"/>
        <w:numPr>
          <w:ilvl w:val="1"/>
          <w:numId w:val="47"/>
        </w:numPr>
        <w:suppressAutoHyphens/>
        <w:spacing w:after="120" w:line="276" w:lineRule="auto"/>
        <w:ind w:left="851" w:hanging="284"/>
        <w:contextualSpacing w:val="0"/>
        <w:jc w:val="both"/>
        <w:rPr>
          <w:rFonts w:cstheme="minorHAnsi"/>
        </w:rPr>
      </w:pPr>
      <w:r w:rsidRPr="00045899">
        <w:rPr>
          <w:rFonts w:cstheme="minorHAnsi"/>
        </w:rPr>
        <w:t>engage routinely with the CEO in a manner agreed between the Chair and the CEO</w:t>
      </w:r>
    </w:p>
    <w:p w14:paraId="73459E56" w14:textId="77777777" w:rsidR="00045899" w:rsidRPr="00045899" w:rsidRDefault="00045899">
      <w:pPr>
        <w:pStyle w:val="ListParagraph"/>
        <w:numPr>
          <w:ilvl w:val="1"/>
          <w:numId w:val="47"/>
        </w:numPr>
        <w:suppressAutoHyphens/>
        <w:spacing w:after="120" w:line="276" w:lineRule="auto"/>
        <w:ind w:left="851" w:hanging="284"/>
        <w:contextualSpacing w:val="0"/>
        <w:jc w:val="both"/>
        <w:rPr>
          <w:rFonts w:cstheme="minorHAnsi"/>
        </w:rPr>
      </w:pPr>
      <w:r w:rsidRPr="00045899">
        <w:rPr>
          <w:rFonts w:cstheme="minorHAnsi"/>
        </w:rPr>
        <w:t>call an urgent and extraordinary meeting of the Board within seven calendar days</w:t>
      </w:r>
    </w:p>
    <w:p w14:paraId="50D835AA" w14:textId="77777777" w:rsidR="00045899" w:rsidRPr="00045899" w:rsidRDefault="00045899">
      <w:pPr>
        <w:pStyle w:val="ListParagraph"/>
        <w:numPr>
          <w:ilvl w:val="1"/>
          <w:numId w:val="47"/>
        </w:numPr>
        <w:suppressAutoHyphens/>
        <w:spacing w:after="120" w:line="276" w:lineRule="auto"/>
        <w:ind w:left="851" w:hanging="284"/>
        <w:contextualSpacing w:val="0"/>
        <w:jc w:val="both"/>
        <w:rPr>
          <w:rFonts w:cstheme="minorHAnsi"/>
        </w:rPr>
      </w:pPr>
      <w:r w:rsidRPr="00045899">
        <w:rPr>
          <w:rFonts w:cstheme="minorHAnsi"/>
        </w:rPr>
        <w:t>act in cases of urgency (see below) in such a way as he or she would be permitted to act under S8 of the School Governance (Roles, Procedures and Allowances) (England) Regulations 2013 if the Trust were a maintained school.</w:t>
      </w:r>
    </w:p>
    <w:p w14:paraId="118F8E4E" w14:textId="77777777" w:rsidR="00045899" w:rsidRPr="00045899" w:rsidRDefault="00045899" w:rsidP="00045899">
      <w:pPr>
        <w:pStyle w:val="ListParagraph"/>
        <w:suppressAutoHyphens/>
        <w:spacing w:after="120" w:line="276" w:lineRule="auto"/>
        <w:ind w:left="567"/>
        <w:contextualSpacing w:val="0"/>
        <w:jc w:val="both"/>
        <w:rPr>
          <w:rFonts w:cstheme="minorHAnsi"/>
        </w:rPr>
      </w:pPr>
      <w:r w:rsidRPr="00045899">
        <w:rPr>
          <w:rFonts w:cstheme="minorHAnsi"/>
        </w:rPr>
        <w:t>The Chair may exercise any function of the Board of Trustees which is capable of being delegated to an individual, where any delay in exercising this function would likely be seriously detrimental to the interests of the Trust and any school or setting within it; a pupil or his or her family; or an employee. ‘Delay’ means the time it would take to convene a meeting of the Board. In such a case, the Chair of Trustees should, in exercise of the authorities above</w:t>
      </w:r>
    </w:p>
    <w:p w14:paraId="4B530E1E" w14:textId="77777777" w:rsidR="00045899" w:rsidRPr="00045899" w:rsidRDefault="00045899">
      <w:pPr>
        <w:pStyle w:val="ListParagraph"/>
        <w:numPr>
          <w:ilvl w:val="1"/>
          <w:numId w:val="48"/>
        </w:numPr>
        <w:suppressAutoHyphens/>
        <w:spacing w:after="120" w:line="276" w:lineRule="auto"/>
        <w:ind w:left="851" w:hanging="284"/>
        <w:contextualSpacing w:val="0"/>
        <w:jc w:val="both"/>
        <w:rPr>
          <w:rFonts w:cstheme="minorHAnsi"/>
        </w:rPr>
      </w:pPr>
      <w:r w:rsidRPr="00045899">
        <w:rPr>
          <w:rFonts w:cstheme="minorHAnsi"/>
        </w:rPr>
        <w:t>seek the prior written advice of the Accounting Officer and the Clerk to Trustees</w:t>
      </w:r>
    </w:p>
    <w:p w14:paraId="4C516F30" w14:textId="77777777" w:rsidR="00045899" w:rsidRPr="00045899" w:rsidRDefault="00045899">
      <w:pPr>
        <w:pStyle w:val="ListParagraph"/>
        <w:numPr>
          <w:ilvl w:val="1"/>
          <w:numId w:val="48"/>
        </w:numPr>
        <w:suppressAutoHyphens/>
        <w:spacing w:after="120" w:line="276" w:lineRule="auto"/>
        <w:ind w:left="851" w:hanging="284"/>
        <w:contextualSpacing w:val="0"/>
        <w:jc w:val="both"/>
        <w:rPr>
          <w:rFonts w:cstheme="minorHAnsi"/>
        </w:rPr>
      </w:pPr>
      <w:r w:rsidRPr="00045899">
        <w:rPr>
          <w:rFonts w:cstheme="minorHAnsi"/>
        </w:rPr>
        <w:t>in respect of matters likely to be significant or controversial to the Trust, seek the views of the Board</w:t>
      </w:r>
    </w:p>
    <w:p w14:paraId="6B23598E" w14:textId="6446E40A" w:rsidR="00045899" w:rsidRDefault="00045899">
      <w:pPr>
        <w:pStyle w:val="ListParagraph"/>
        <w:numPr>
          <w:ilvl w:val="1"/>
          <w:numId w:val="48"/>
        </w:numPr>
        <w:suppressAutoHyphens/>
        <w:spacing w:after="120" w:line="276" w:lineRule="auto"/>
        <w:ind w:left="851" w:hanging="284"/>
        <w:contextualSpacing w:val="0"/>
        <w:jc w:val="both"/>
        <w:rPr>
          <w:rFonts w:cstheme="minorHAnsi"/>
        </w:rPr>
      </w:pPr>
      <w:r w:rsidRPr="00045899">
        <w:rPr>
          <w:rFonts w:cstheme="minorHAnsi"/>
        </w:rPr>
        <w:t>inform the Board as soon as possible of any urgent actions and at every meeting of the Board of any other representations made as Chair.</w:t>
      </w:r>
    </w:p>
    <w:p w14:paraId="0EA75111" w14:textId="77777777" w:rsidR="00045899" w:rsidRDefault="00045899" w:rsidP="00045899">
      <w:pPr>
        <w:pStyle w:val="ListParagraph"/>
        <w:suppressAutoHyphens/>
        <w:spacing w:after="120" w:line="276" w:lineRule="auto"/>
        <w:ind w:left="567"/>
        <w:jc w:val="both"/>
        <w:rPr>
          <w:rFonts w:cstheme="minorHAnsi"/>
        </w:rPr>
      </w:pPr>
    </w:p>
    <w:p w14:paraId="167C65CD" w14:textId="77777777" w:rsidR="008C1146" w:rsidRDefault="008C1146" w:rsidP="00045899">
      <w:pPr>
        <w:pStyle w:val="ListParagraph"/>
        <w:suppressAutoHyphens/>
        <w:spacing w:after="120" w:line="276" w:lineRule="auto"/>
        <w:ind w:left="567"/>
        <w:jc w:val="both"/>
        <w:rPr>
          <w:rFonts w:cstheme="minorHAnsi"/>
        </w:rPr>
      </w:pPr>
    </w:p>
    <w:p w14:paraId="448E4E07" w14:textId="77777777" w:rsidR="008C1146" w:rsidRDefault="008C1146" w:rsidP="00045899">
      <w:pPr>
        <w:pStyle w:val="ListParagraph"/>
        <w:suppressAutoHyphens/>
        <w:spacing w:after="120" w:line="276" w:lineRule="auto"/>
        <w:ind w:left="567"/>
        <w:jc w:val="both"/>
        <w:rPr>
          <w:rFonts w:cstheme="minorHAnsi"/>
        </w:rPr>
      </w:pPr>
    </w:p>
    <w:p w14:paraId="14D3EAD2" w14:textId="77777777" w:rsidR="008C1146" w:rsidRPr="00045899" w:rsidRDefault="008C1146" w:rsidP="00045899">
      <w:pPr>
        <w:pStyle w:val="ListParagraph"/>
        <w:suppressAutoHyphens/>
        <w:spacing w:after="120" w:line="276" w:lineRule="auto"/>
        <w:ind w:left="567"/>
        <w:jc w:val="both"/>
        <w:rPr>
          <w:rFonts w:cstheme="minorHAnsi"/>
        </w:rPr>
      </w:pPr>
    </w:p>
    <w:p w14:paraId="7C9B6D29" w14:textId="7F35A2D4" w:rsidR="00045899" w:rsidRPr="00045899" w:rsidRDefault="00045899">
      <w:pPr>
        <w:pStyle w:val="ListParagraph"/>
        <w:numPr>
          <w:ilvl w:val="1"/>
          <w:numId w:val="43"/>
        </w:numPr>
        <w:suppressAutoHyphens/>
        <w:spacing w:after="120" w:line="276" w:lineRule="auto"/>
        <w:ind w:left="567" w:hanging="851"/>
        <w:jc w:val="both"/>
        <w:rPr>
          <w:rFonts w:cstheme="minorHAnsi"/>
          <w:b/>
          <w:bCs/>
        </w:rPr>
      </w:pPr>
      <w:r w:rsidRPr="00045899">
        <w:rPr>
          <w:rFonts w:cstheme="minorHAnsi"/>
          <w:b/>
          <w:bCs/>
        </w:rPr>
        <w:t>Trustees</w:t>
      </w:r>
    </w:p>
    <w:p w14:paraId="27D8EE96" w14:textId="77777777" w:rsidR="00045899" w:rsidRPr="00045899" w:rsidRDefault="00045899" w:rsidP="00045899">
      <w:pPr>
        <w:pStyle w:val="ListParagraph"/>
        <w:suppressAutoHyphens/>
        <w:spacing w:after="120" w:line="276" w:lineRule="auto"/>
        <w:ind w:left="567"/>
        <w:contextualSpacing w:val="0"/>
        <w:jc w:val="both"/>
        <w:rPr>
          <w:rFonts w:cstheme="minorHAnsi"/>
          <w:i/>
          <w:iCs/>
        </w:rPr>
      </w:pPr>
      <w:r w:rsidRPr="00045899">
        <w:rPr>
          <w:rFonts w:cstheme="minorHAnsi"/>
          <w:i/>
          <w:iCs/>
        </w:rPr>
        <w:t>Overall purpose</w:t>
      </w:r>
    </w:p>
    <w:p w14:paraId="4845AE15" w14:textId="77777777" w:rsidR="00045899" w:rsidRPr="00045899" w:rsidRDefault="00045899" w:rsidP="00045899">
      <w:pPr>
        <w:pStyle w:val="ListParagraph"/>
        <w:suppressAutoHyphens/>
        <w:spacing w:after="120" w:line="276" w:lineRule="auto"/>
        <w:ind w:left="567"/>
        <w:contextualSpacing w:val="0"/>
        <w:jc w:val="both"/>
        <w:rPr>
          <w:rFonts w:cstheme="minorHAnsi"/>
        </w:rPr>
      </w:pPr>
      <w:r w:rsidRPr="00045899">
        <w:rPr>
          <w:rFonts w:cstheme="minorHAnsi"/>
        </w:rPr>
        <w:t>Trustees are accountable for the strategic direction, broad policy framework and oversight of the Trust and all its academies. They take decisions that are in the best interests of the Trust as a whole and are not representative of any one of the constituent academies. The Trustees are also Directors of the Trust which is a company limited by guarantee and registered as such at Companies House.</w:t>
      </w:r>
    </w:p>
    <w:p w14:paraId="3434414F" w14:textId="77777777" w:rsidR="00045899" w:rsidRPr="00045899" w:rsidRDefault="00045899" w:rsidP="00045899">
      <w:pPr>
        <w:pStyle w:val="ListParagraph"/>
        <w:suppressAutoHyphens/>
        <w:spacing w:after="120" w:line="276" w:lineRule="auto"/>
        <w:ind w:left="567"/>
        <w:contextualSpacing w:val="0"/>
        <w:jc w:val="both"/>
        <w:rPr>
          <w:rFonts w:cstheme="minorHAnsi"/>
          <w:i/>
          <w:iCs/>
        </w:rPr>
      </w:pPr>
      <w:r w:rsidRPr="00045899">
        <w:rPr>
          <w:rFonts w:cstheme="minorHAnsi"/>
          <w:i/>
          <w:iCs/>
        </w:rPr>
        <w:t>Main duties and responsibilities</w:t>
      </w:r>
    </w:p>
    <w:p w14:paraId="53BA39D5"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ensure that the activities of the Trust fulfil the objectives as described in the Memorandum and Articles of Association</w:t>
      </w:r>
    </w:p>
    <w:p w14:paraId="2A497AD2"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ensure compliance with the Trust’s duties under company and charity law</w:t>
      </w:r>
    </w:p>
    <w:p w14:paraId="5FF986FB"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ensure the Trust and its academies are compliant with all statutory obligations</w:t>
      </w:r>
    </w:p>
    <w:p w14:paraId="02BC29F9"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safeguard the assets of the Trust</w:t>
      </w:r>
    </w:p>
    <w:p w14:paraId="07A2E052"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ensure the solvency of the trust and to abide by the agreements made with the Department for Education and Education and Skills Funding Agency</w:t>
      </w:r>
    </w:p>
    <w:p w14:paraId="0E845960"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review the Trust Board’s terms of reference on a regular basis and to recommend any changes to the Board of Members</w:t>
      </w:r>
    </w:p>
    <w:p w14:paraId="06656919"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lastRenderedPageBreak/>
        <w:t>To approve the terms of reference of the Board’s committees</w:t>
      </w:r>
    </w:p>
    <w:p w14:paraId="7B7D9545"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approve the terms of reference for devolved governance arrangements</w:t>
      </w:r>
    </w:p>
    <w:p w14:paraId="1BD46E91" w14:textId="4B98D96D"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w:t>
      </w:r>
      <w:r w:rsidR="00E64656">
        <w:rPr>
          <w:rFonts w:cstheme="minorHAnsi"/>
        </w:rPr>
        <w:t xml:space="preserve"> </w:t>
      </w:r>
      <w:r w:rsidRPr="00045899">
        <w:rPr>
          <w:rFonts w:cstheme="minorHAnsi"/>
        </w:rPr>
        <w:t>approve the Trust’s annual budget and monitor progress through the receipt of regular reports and to commission auditors</w:t>
      </w:r>
    </w:p>
    <w:p w14:paraId="3FA28186"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approve the annual budget for each academy and monitor expenditure against the budgets</w:t>
      </w:r>
    </w:p>
    <w:p w14:paraId="584FCB25"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approve the annual and other statutory reports to Members and the ESFA</w:t>
      </w:r>
    </w:p>
    <w:p w14:paraId="08311FA3"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agree and review from time to time the scheme of delegation to the academies</w:t>
      </w:r>
    </w:p>
    <w:p w14:paraId="5F9777D8"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determine the overall strategic direction and development of the Trust through good governance and clear strategic planning</w:t>
      </w:r>
    </w:p>
    <w:p w14:paraId="50DD8C2F"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approve the Trust’s strategic plan</w:t>
      </w:r>
    </w:p>
    <w:p w14:paraId="5E57C46F"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challenge and support the Trust’s CEO and Executive team</w:t>
      </w:r>
    </w:p>
    <w:p w14:paraId="6817BC99"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oversee the performance of the Trust and its academies and direct change where performance falls short of expectation</w:t>
      </w:r>
    </w:p>
    <w:p w14:paraId="71AB3775"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agree policies across the academies within the Trust</w:t>
      </w:r>
    </w:p>
    <w:p w14:paraId="507B89B3"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ensure that risks are mitigated where possible and otherwise effectively managed</w:t>
      </w:r>
    </w:p>
    <w:p w14:paraId="2E5E7E28"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review the effectiveness and skill set of the Board and recommend appropriate changes to the Board of Members</w:t>
      </w:r>
    </w:p>
    <w:p w14:paraId="7A1A8E1C" w14:textId="77777777" w:rsidR="00045899" w:rsidRPr="00045899" w:rsidRDefault="00045899">
      <w:pPr>
        <w:pStyle w:val="ListParagraph"/>
        <w:numPr>
          <w:ilvl w:val="1"/>
          <w:numId w:val="49"/>
        </w:numPr>
        <w:suppressAutoHyphens/>
        <w:spacing w:after="120" w:line="276" w:lineRule="auto"/>
        <w:ind w:left="851" w:hanging="284"/>
        <w:contextualSpacing w:val="0"/>
        <w:jc w:val="both"/>
        <w:rPr>
          <w:rFonts w:cstheme="minorHAnsi"/>
        </w:rPr>
      </w:pPr>
      <w:r w:rsidRPr="00045899">
        <w:rPr>
          <w:rFonts w:cstheme="minorHAnsi"/>
        </w:rPr>
        <w:t>To appoint and, if deemed necessary, to remove the CEO and/or the CFO.</w:t>
      </w:r>
    </w:p>
    <w:p w14:paraId="67CAB03F" w14:textId="77777777" w:rsidR="00045899" w:rsidRPr="00045899" w:rsidRDefault="00045899" w:rsidP="00045899">
      <w:pPr>
        <w:pStyle w:val="ListParagraph"/>
        <w:suppressAutoHyphens/>
        <w:spacing w:after="120" w:line="276" w:lineRule="auto"/>
        <w:ind w:left="567"/>
        <w:contextualSpacing w:val="0"/>
        <w:jc w:val="both"/>
        <w:rPr>
          <w:rFonts w:cstheme="minorHAnsi"/>
          <w:i/>
          <w:iCs/>
        </w:rPr>
      </w:pPr>
      <w:r w:rsidRPr="00045899">
        <w:rPr>
          <w:rFonts w:cstheme="minorHAnsi"/>
          <w:i/>
          <w:iCs/>
        </w:rPr>
        <w:t>Person specification</w:t>
      </w:r>
    </w:p>
    <w:p w14:paraId="65D84643" w14:textId="77777777" w:rsidR="00045899" w:rsidRPr="00045899" w:rsidRDefault="00045899" w:rsidP="00045899">
      <w:pPr>
        <w:pStyle w:val="ListParagraph"/>
        <w:suppressAutoHyphens/>
        <w:spacing w:after="120" w:line="276" w:lineRule="auto"/>
        <w:ind w:left="567"/>
        <w:contextualSpacing w:val="0"/>
        <w:jc w:val="both"/>
        <w:rPr>
          <w:rFonts w:cstheme="minorHAnsi"/>
        </w:rPr>
      </w:pPr>
      <w:r w:rsidRPr="00045899">
        <w:rPr>
          <w:rFonts w:cstheme="minorHAnsi"/>
        </w:rPr>
        <w:t>Trustees are expected to have experience (and, in some cases, qualifications) which enable them to directly support and scrutinise the three pillars of Trust activity – education, finance and business operations. It is important that the Board as a whole has an appropriate breadth of skill across these areas.</w:t>
      </w:r>
    </w:p>
    <w:p w14:paraId="350C6F54" w14:textId="77777777" w:rsidR="00045899" w:rsidRPr="00045899" w:rsidRDefault="00045899" w:rsidP="00045899">
      <w:pPr>
        <w:pStyle w:val="ListParagraph"/>
        <w:suppressAutoHyphens/>
        <w:spacing w:after="120" w:line="276" w:lineRule="auto"/>
        <w:ind w:left="567"/>
        <w:contextualSpacing w:val="0"/>
        <w:jc w:val="both"/>
        <w:rPr>
          <w:rFonts w:cstheme="minorHAnsi"/>
        </w:rPr>
      </w:pPr>
      <w:r w:rsidRPr="00045899">
        <w:rPr>
          <w:rFonts w:cstheme="minorHAnsi"/>
        </w:rPr>
        <w:t>In common with all those involved in our governance, Trustees must espouse the values of the Trust, commit themselves to working in accordance with the Nolan Principles and our statement of Ethical Leadership and agree to abide by the Code of Conduct.</w:t>
      </w:r>
    </w:p>
    <w:p w14:paraId="3917AE13" w14:textId="15115C76" w:rsidR="00045899" w:rsidRDefault="00045899" w:rsidP="00045899">
      <w:pPr>
        <w:pStyle w:val="ListParagraph"/>
        <w:suppressAutoHyphens/>
        <w:spacing w:after="120" w:line="276" w:lineRule="auto"/>
        <w:ind w:left="567"/>
        <w:contextualSpacing w:val="0"/>
        <w:jc w:val="both"/>
        <w:rPr>
          <w:rFonts w:cstheme="minorHAnsi"/>
        </w:rPr>
      </w:pPr>
      <w:r w:rsidRPr="00045899">
        <w:rPr>
          <w:rFonts w:cstheme="minorHAnsi"/>
        </w:rPr>
        <w:t>They must also maintain a sufficiently deep understanding of the Trust’s Articles of Association and Master Funding Agreement as well as the DfE’s Academy Trust Handbook and Governance Handbook to enable them to fulfil their legal duties in regard to both company and charity law.</w:t>
      </w:r>
    </w:p>
    <w:p w14:paraId="5614C7D3" w14:textId="77777777" w:rsidR="00045899" w:rsidRPr="00045899" w:rsidRDefault="00045899" w:rsidP="00045899">
      <w:pPr>
        <w:pStyle w:val="ListParagraph"/>
        <w:suppressAutoHyphens/>
        <w:spacing w:after="120" w:line="276" w:lineRule="auto"/>
        <w:ind w:left="567"/>
        <w:jc w:val="both"/>
        <w:rPr>
          <w:rFonts w:cstheme="minorHAnsi"/>
        </w:rPr>
      </w:pPr>
    </w:p>
    <w:p w14:paraId="5C7DF075" w14:textId="097B8A5C" w:rsidR="00045899" w:rsidRPr="00045899" w:rsidRDefault="00045899">
      <w:pPr>
        <w:pStyle w:val="ListParagraph"/>
        <w:numPr>
          <w:ilvl w:val="1"/>
          <w:numId w:val="43"/>
        </w:numPr>
        <w:suppressAutoHyphens/>
        <w:spacing w:after="120" w:line="276" w:lineRule="auto"/>
        <w:ind w:left="567" w:hanging="851"/>
        <w:contextualSpacing w:val="0"/>
        <w:jc w:val="both"/>
        <w:rPr>
          <w:rFonts w:cstheme="minorHAnsi"/>
          <w:b/>
          <w:bCs/>
        </w:rPr>
      </w:pPr>
      <w:r w:rsidRPr="00045899">
        <w:rPr>
          <w:rFonts w:cstheme="minorHAnsi"/>
          <w:b/>
          <w:bCs/>
        </w:rPr>
        <w:t>L</w:t>
      </w:r>
      <w:r>
        <w:rPr>
          <w:rFonts w:cstheme="minorHAnsi"/>
          <w:b/>
          <w:bCs/>
        </w:rPr>
        <w:t>GB</w:t>
      </w:r>
      <w:r w:rsidRPr="00045899">
        <w:rPr>
          <w:rFonts w:cstheme="minorHAnsi"/>
          <w:b/>
          <w:bCs/>
        </w:rPr>
        <w:t xml:space="preserve"> members</w:t>
      </w:r>
    </w:p>
    <w:p w14:paraId="667EA55F" w14:textId="2C805953" w:rsidR="00045899" w:rsidRPr="00045899" w:rsidRDefault="00045899" w:rsidP="00B25E16">
      <w:pPr>
        <w:pStyle w:val="ListParagraph"/>
        <w:suppressAutoHyphens/>
        <w:spacing w:after="120" w:line="276" w:lineRule="auto"/>
        <w:ind w:left="567"/>
        <w:contextualSpacing w:val="0"/>
        <w:jc w:val="both"/>
        <w:rPr>
          <w:rFonts w:cstheme="minorHAnsi"/>
        </w:rPr>
      </w:pPr>
      <w:r w:rsidRPr="00045899">
        <w:rPr>
          <w:rFonts w:cstheme="minorHAnsi"/>
        </w:rPr>
        <w:t>Our L</w:t>
      </w:r>
      <w:r>
        <w:rPr>
          <w:rFonts w:cstheme="minorHAnsi"/>
        </w:rPr>
        <w:t>GB</w:t>
      </w:r>
      <w:r w:rsidRPr="00045899">
        <w:rPr>
          <w:rFonts w:cstheme="minorHAnsi"/>
        </w:rPr>
        <w:t xml:space="preserve"> members are a vital part of driving improvement and </w:t>
      </w:r>
      <w:proofErr w:type="gramStart"/>
      <w:r w:rsidRPr="00045899">
        <w:rPr>
          <w:rFonts w:cstheme="minorHAnsi"/>
        </w:rPr>
        <w:t>excellence</w:t>
      </w:r>
      <w:proofErr w:type="gramEnd"/>
      <w:r w:rsidRPr="00045899">
        <w:rPr>
          <w:rFonts w:cstheme="minorHAnsi"/>
        </w:rPr>
        <w:t xml:space="preserve"> and they are specifically accountable to our Trustees.</w:t>
      </w:r>
    </w:p>
    <w:p w14:paraId="239B2ACB" w14:textId="7B26DDF3" w:rsidR="00045899" w:rsidRPr="00045899" w:rsidRDefault="00045899" w:rsidP="00B25E16">
      <w:pPr>
        <w:pStyle w:val="ListParagraph"/>
        <w:suppressAutoHyphens/>
        <w:spacing w:after="120" w:line="276" w:lineRule="auto"/>
        <w:ind w:left="567"/>
        <w:contextualSpacing w:val="0"/>
        <w:jc w:val="both"/>
        <w:rPr>
          <w:rFonts w:cstheme="minorHAnsi"/>
        </w:rPr>
      </w:pPr>
      <w:r w:rsidRPr="00045899">
        <w:rPr>
          <w:rFonts w:cstheme="minorHAnsi"/>
        </w:rPr>
        <w:t>The role of L</w:t>
      </w:r>
      <w:r>
        <w:rPr>
          <w:rFonts w:cstheme="minorHAnsi"/>
        </w:rPr>
        <w:t>GB</w:t>
      </w:r>
      <w:r w:rsidRPr="00045899">
        <w:rPr>
          <w:rFonts w:cstheme="minorHAnsi"/>
        </w:rPr>
        <w:t xml:space="preserve"> members is to ensure high standards of achievement for all children and young people in the academy by</w:t>
      </w:r>
    </w:p>
    <w:p w14:paraId="12C57C33" w14:textId="77777777" w:rsidR="00045899" w:rsidRPr="00045899" w:rsidRDefault="00045899">
      <w:pPr>
        <w:pStyle w:val="ListParagraph"/>
        <w:numPr>
          <w:ilvl w:val="1"/>
          <w:numId w:val="50"/>
        </w:numPr>
        <w:suppressAutoHyphens/>
        <w:spacing w:after="120" w:line="276" w:lineRule="auto"/>
        <w:ind w:left="851" w:hanging="284"/>
        <w:contextualSpacing w:val="0"/>
        <w:jc w:val="both"/>
        <w:rPr>
          <w:rFonts w:cstheme="minorHAnsi"/>
        </w:rPr>
      </w:pPr>
      <w:r w:rsidRPr="00045899">
        <w:rPr>
          <w:rFonts w:cstheme="minorHAnsi"/>
        </w:rPr>
        <w:lastRenderedPageBreak/>
        <w:t>providing challenge and support to executive leaders in relation to the educational performance of the academy</w:t>
      </w:r>
    </w:p>
    <w:p w14:paraId="3D3A6AD2" w14:textId="77777777" w:rsidR="00045899" w:rsidRPr="00045899" w:rsidRDefault="00045899">
      <w:pPr>
        <w:pStyle w:val="ListParagraph"/>
        <w:numPr>
          <w:ilvl w:val="1"/>
          <w:numId w:val="50"/>
        </w:numPr>
        <w:suppressAutoHyphens/>
        <w:spacing w:after="120" w:line="276" w:lineRule="auto"/>
        <w:ind w:left="851" w:hanging="284"/>
        <w:contextualSpacing w:val="0"/>
        <w:jc w:val="both"/>
        <w:rPr>
          <w:rFonts w:cstheme="minorHAnsi"/>
        </w:rPr>
      </w:pPr>
      <w:r w:rsidRPr="00045899">
        <w:rPr>
          <w:rFonts w:cstheme="minorHAnsi"/>
        </w:rPr>
        <w:t>performing the required non-executive functions in relation to staff and student-related panels and appeals processes</w:t>
      </w:r>
    </w:p>
    <w:p w14:paraId="0520E045" w14:textId="77777777" w:rsidR="00045899" w:rsidRPr="00045899" w:rsidRDefault="00045899">
      <w:pPr>
        <w:pStyle w:val="ListParagraph"/>
        <w:numPr>
          <w:ilvl w:val="1"/>
          <w:numId w:val="50"/>
        </w:numPr>
        <w:suppressAutoHyphens/>
        <w:spacing w:after="120" w:line="276" w:lineRule="auto"/>
        <w:ind w:left="851" w:hanging="284"/>
        <w:contextualSpacing w:val="0"/>
        <w:jc w:val="both"/>
        <w:rPr>
          <w:rFonts w:cstheme="minorHAnsi"/>
        </w:rPr>
      </w:pPr>
      <w:r w:rsidRPr="00045899">
        <w:rPr>
          <w:rFonts w:cstheme="minorHAnsi"/>
        </w:rPr>
        <w:t xml:space="preserve">ensuring at all times that their own skillsets, development needs and programmes of activity are </w:t>
      </w:r>
      <w:proofErr w:type="gramStart"/>
      <w:r w:rsidRPr="00045899">
        <w:rPr>
          <w:rFonts w:cstheme="minorHAnsi"/>
        </w:rPr>
        <w:t>reviewed</w:t>
      </w:r>
      <w:proofErr w:type="gramEnd"/>
      <w:r w:rsidRPr="00045899">
        <w:rPr>
          <w:rFonts w:cstheme="minorHAnsi"/>
        </w:rPr>
        <w:t xml:space="preserve"> and their effectiveness appraised.</w:t>
      </w:r>
    </w:p>
    <w:p w14:paraId="594872B5" w14:textId="44E0EEB3" w:rsidR="00045899" w:rsidRPr="00045899" w:rsidRDefault="00045899" w:rsidP="00B25E16">
      <w:pPr>
        <w:pStyle w:val="ListParagraph"/>
        <w:suppressAutoHyphens/>
        <w:spacing w:after="120" w:line="276" w:lineRule="auto"/>
        <w:ind w:left="567"/>
        <w:contextualSpacing w:val="0"/>
        <w:jc w:val="both"/>
        <w:rPr>
          <w:rFonts w:cstheme="minorHAnsi"/>
        </w:rPr>
      </w:pPr>
      <w:r w:rsidRPr="00045899">
        <w:rPr>
          <w:rFonts w:cstheme="minorHAnsi"/>
        </w:rPr>
        <w:t xml:space="preserve">As part of the </w:t>
      </w:r>
      <w:r w:rsidR="00B1552D">
        <w:rPr>
          <w:rFonts w:cstheme="minorHAnsi"/>
        </w:rPr>
        <w:t>LGB</w:t>
      </w:r>
      <w:r w:rsidRPr="00045899">
        <w:rPr>
          <w:rFonts w:cstheme="minorHAnsi"/>
        </w:rPr>
        <w:t xml:space="preserve"> team, a L</w:t>
      </w:r>
      <w:r>
        <w:rPr>
          <w:rFonts w:cstheme="minorHAnsi"/>
        </w:rPr>
        <w:t>GB</w:t>
      </w:r>
      <w:r w:rsidRPr="00045899">
        <w:rPr>
          <w:rFonts w:cstheme="minorHAnsi"/>
        </w:rPr>
        <w:t xml:space="preserve"> member is expected to</w:t>
      </w:r>
    </w:p>
    <w:p w14:paraId="4B657A12" w14:textId="77777777" w:rsidR="00045899" w:rsidRPr="00045899" w:rsidRDefault="00045899">
      <w:pPr>
        <w:pStyle w:val="ListParagraph"/>
        <w:numPr>
          <w:ilvl w:val="1"/>
          <w:numId w:val="51"/>
        </w:numPr>
        <w:suppressAutoHyphens/>
        <w:spacing w:after="120" w:line="276" w:lineRule="auto"/>
        <w:ind w:left="851" w:hanging="284"/>
        <w:contextualSpacing w:val="0"/>
        <w:jc w:val="both"/>
        <w:rPr>
          <w:rFonts w:cstheme="minorHAnsi"/>
        </w:rPr>
      </w:pPr>
      <w:r w:rsidRPr="00045899">
        <w:rPr>
          <w:rFonts w:cstheme="minorHAnsi"/>
        </w:rPr>
        <w:t>support and challenge executive leaders by monitoring the academy’s educational performance, which includes</w:t>
      </w:r>
    </w:p>
    <w:p w14:paraId="0F08E919" w14:textId="77777777" w:rsidR="00045899" w:rsidRPr="00045899" w:rsidRDefault="00045899">
      <w:pPr>
        <w:pStyle w:val="ListParagraph"/>
        <w:numPr>
          <w:ilvl w:val="1"/>
          <w:numId w:val="51"/>
        </w:numPr>
        <w:suppressAutoHyphens/>
        <w:spacing w:after="120" w:line="276" w:lineRule="auto"/>
        <w:ind w:left="1276" w:hanging="284"/>
        <w:contextualSpacing w:val="0"/>
        <w:jc w:val="both"/>
        <w:rPr>
          <w:rFonts w:cstheme="minorHAnsi"/>
        </w:rPr>
      </w:pPr>
      <w:r w:rsidRPr="00045899">
        <w:rPr>
          <w:rFonts w:cstheme="minorHAnsi"/>
        </w:rPr>
        <w:t>monitoring the outcomes from and progress against the academy’s annual EIP</w:t>
      </w:r>
    </w:p>
    <w:p w14:paraId="63E30E6A" w14:textId="77777777" w:rsidR="00045899" w:rsidRPr="00045899" w:rsidRDefault="00045899">
      <w:pPr>
        <w:pStyle w:val="ListParagraph"/>
        <w:numPr>
          <w:ilvl w:val="1"/>
          <w:numId w:val="51"/>
        </w:numPr>
        <w:suppressAutoHyphens/>
        <w:spacing w:after="120" w:line="276" w:lineRule="auto"/>
        <w:ind w:left="1276" w:hanging="284"/>
        <w:contextualSpacing w:val="0"/>
        <w:jc w:val="both"/>
        <w:rPr>
          <w:rFonts w:cstheme="minorHAnsi"/>
        </w:rPr>
      </w:pPr>
      <w:r w:rsidRPr="00045899">
        <w:rPr>
          <w:rFonts w:cstheme="minorHAnsi"/>
        </w:rPr>
        <w:t>considering all relevant data and feedback provided on request by academy leaders and external sources on all aspects of academy performance</w:t>
      </w:r>
    </w:p>
    <w:p w14:paraId="18ACEA67" w14:textId="77777777" w:rsidR="00045899" w:rsidRPr="00045899" w:rsidRDefault="00045899">
      <w:pPr>
        <w:pStyle w:val="ListParagraph"/>
        <w:numPr>
          <w:ilvl w:val="1"/>
          <w:numId w:val="51"/>
        </w:numPr>
        <w:suppressAutoHyphens/>
        <w:spacing w:after="120" w:line="276" w:lineRule="auto"/>
        <w:ind w:left="1276" w:hanging="284"/>
        <w:contextualSpacing w:val="0"/>
        <w:jc w:val="both"/>
        <w:rPr>
          <w:rFonts w:cstheme="minorHAnsi"/>
        </w:rPr>
      </w:pPr>
      <w:r w:rsidRPr="00045899">
        <w:rPr>
          <w:rFonts w:cstheme="minorHAnsi"/>
        </w:rPr>
        <w:t>asking challenging questions of academy leaders</w:t>
      </w:r>
    </w:p>
    <w:p w14:paraId="3CA9287E" w14:textId="77777777" w:rsidR="00045899" w:rsidRPr="00045899" w:rsidRDefault="00045899">
      <w:pPr>
        <w:pStyle w:val="ListParagraph"/>
        <w:numPr>
          <w:ilvl w:val="1"/>
          <w:numId w:val="51"/>
        </w:numPr>
        <w:suppressAutoHyphens/>
        <w:spacing w:after="120" w:line="276" w:lineRule="auto"/>
        <w:ind w:left="1276" w:hanging="284"/>
        <w:contextualSpacing w:val="0"/>
        <w:jc w:val="both"/>
        <w:rPr>
          <w:rFonts w:cstheme="minorHAnsi"/>
        </w:rPr>
      </w:pPr>
      <w:r w:rsidRPr="00045899">
        <w:rPr>
          <w:rFonts w:cstheme="minorHAnsi"/>
        </w:rPr>
        <w:t>ensuring senior leaders have arranged for the required audits to be carried out and receiving the results of those audits</w:t>
      </w:r>
    </w:p>
    <w:p w14:paraId="408330A8" w14:textId="77777777" w:rsidR="00045899" w:rsidRPr="00045899" w:rsidRDefault="00045899">
      <w:pPr>
        <w:pStyle w:val="ListParagraph"/>
        <w:numPr>
          <w:ilvl w:val="1"/>
          <w:numId w:val="51"/>
        </w:numPr>
        <w:suppressAutoHyphens/>
        <w:spacing w:after="120" w:line="276" w:lineRule="auto"/>
        <w:ind w:left="1276" w:hanging="284"/>
        <w:contextualSpacing w:val="0"/>
        <w:jc w:val="both"/>
        <w:rPr>
          <w:rFonts w:cstheme="minorHAnsi"/>
        </w:rPr>
      </w:pPr>
      <w:r w:rsidRPr="00045899">
        <w:rPr>
          <w:rFonts w:cstheme="minorHAnsi"/>
        </w:rPr>
        <w:t>monitoring the impact of the deployment of funding and resources within the academy, including specific grants</w:t>
      </w:r>
    </w:p>
    <w:p w14:paraId="03EE706E" w14:textId="77777777" w:rsidR="00045899" w:rsidRPr="00045899" w:rsidRDefault="00045899">
      <w:pPr>
        <w:pStyle w:val="ListParagraph"/>
        <w:numPr>
          <w:ilvl w:val="1"/>
          <w:numId w:val="51"/>
        </w:numPr>
        <w:suppressAutoHyphens/>
        <w:spacing w:after="120" w:line="276" w:lineRule="auto"/>
        <w:ind w:left="1276" w:hanging="284"/>
        <w:contextualSpacing w:val="0"/>
        <w:jc w:val="both"/>
        <w:rPr>
          <w:rFonts w:cstheme="minorHAnsi"/>
        </w:rPr>
      </w:pPr>
      <w:r w:rsidRPr="00045899">
        <w:rPr>
          <w:rFonts w:cstheme="minorHAnsi"/>
        </w:rPr>
        <w:t>monitoring the academy’s understanding of and approach to risk management</w:t>
      </w:r>
    </w:p>
    <w:p w14:paraId="6D5BE5CE" w14:textId="1392C343" w:rsidR="00045899" w:rsidRPr="00045899" w:rsidRDefault="00045899">
      <w:pPr>
        <w:pStyle w:val="ListParagraph"/>
        <w:numPr>
          <w:ilvl w:val="1"/>
          <w:numId w:val="51"/>
        </w:numPr>
        <w:suppressAutoHyphens/>
        <w:spacing w:after="120" w:line="276" w:lineRule="auto"/>
        <w:ind w:left="1276" w:hanging="284"/>
        <w:contextualSpacing w:val="0"/>
        <w:jc w:val="both"/>
        <w:rPr>
          <w:rFonts w:cstheme="minorHAnsi"/>
        </w:rPr>
      </w:pPr>
      <w:r w:rsidRPr="00045899">
        <w:rPr>
          <w:rFonts w:cstheme="minorHAnsi"/>
        </w:rPr>
        <w:t xml:space="preserve">acting as a link governor on a specific issue, making relevant enquiries of the relevant staff, and reporting to the </w:t>
      </w:r>
      <w:r w:rsidR="00B1552D">
        <w:rPr>
          <w:rFonts w:cstheme="minorHAnsi"/>
        </w:rPr>
        <w:t>LGB</w:t>
      </w:r>
      <w:r w:rsidRPr="00045899">
        <w:rPr>
          <w:rFonts w:cstheme="minorHAnsi"/>
        </w:rPr>
        <w:t xml:space="preserve"> on the progress on the relevant academy priority</w:t>
      </w:r>
    </w:p>
    <w:p w14:paraId="798BF25D" w14:textId="77777777" w:rsidR="00045899" w:rsidRPr="00045899" w:rsidRDefault="00045899">
      <w:pPr>
        <w:pStyle w:val="ListParagraph"/>
        <w:numPr>
          <w:ilvl w:val="1"/>
          <w:numId w:val="51"/>
        </w:numPr>
        <w:suppressAutoHyphens/>
        <w:spacing w:after="120" w:line="276" w:lineRule="auto"/>
        <w:ind w:left="1276" w:hanging="284"/>
        <w:contextualSpacing w:val="0"/>
        <w:jc w:val="both"/>
        <w:rPr>
          <w:rFonts w:cstheme="minorHAnsi"/>
        </w:rPr>
      </w:pPr>
      <w:r w:rsidRPr="00045899">
        <w:rPr>
          <w:rFonts w:cstheme="minorHAnsi"/>
        </w:rPr>
        <w:t>seeking out, listening to and reporting to the academy’s stakeholders: pupils, parents, staff, and the wider community, including local employers</w:t>
      </w:r>
    </w:p>
    <w:p w14:paraId="08DDD499" w14:textId="77777777" w:rsidR="00045899" w:rsidRPr="00045899" w:rsidRDefault="00045899">
      <w:pPr>
        <w:pStyle w:val="ListParagraph"/>
        <w:numPr>
          <w:ilvl w:val="1"/>
          <w:numId w:val="51"/>
        </w:numPr>
        <w:suppressAutoHyphens/>
        <w:spacing w:after="120" w:line="276" w:lineRule="auto"/>
        <w:ind w:left="1276" w:hanging="284"/>
        <w:contextualSpacing w:val="0"/>
        <w:jc w:val="both"/>
        <w:rPr>
          <w:rFonts w:cstheme="minorHAnsi"/>
        </w:rPr>
      </w:pPr>
      <w:r w:rsidRPr="00045899">
        <w:rPr>
          <w:rFonts w:cstheme="minorHAnsi"/>
        </w:rPr>
        <w:t>actively seeking out other sources of information and evidence about the academy’s performance, for example, by conducting independent governor visits</w:t>
      </w:r>
    </w:p>
    <w:p w14:paraId="413199F8" w14:textId="7FC51C77" w:rsidR="00045899" w:rsidRPr="00045899" w:rsidRDefault="00045899">
      <w:pPr>
        <w:pStyle w:val="ListParagraph"/>
        <w:numPr>
          <w:ilvl w:val="1"/>
          <w:numId w:val="51"/>
        </w:numPr>
        <w:suppressAutoHyphens/>
        <w:spacing w:after="120" w:line="276" w:lineRule="auto"/>
        <w:ind w:left="1276" w:hanging="284"/>
        <w:contextualSpacing w:val="0"/>
        <w:jc w:val="both"/>
        <w:rPr>
          <w:rFonts w:cstheme="minorHAnsi"/>
        </w:rPr>
      </w:pPr>
      <w:r w:rsidRPr="00045899">
        <w:rPr>
          <w:rFonts w:cstheme="minorHAnsi"/>
        </w:rPr>
        <w:t>working to secure the academy’s p</w:t>
      </w:r>
      <w:r w:rsidR="009B58A7">
        <w:rPr>
          <w:rFonts w:cstheme="minorHAnsi"/>
        </w:rPr>
        <w:t>lac</w:t>
      </w:r>
      <w:r w:rsidRPr="00045899">
        <w:rPr>
          <w:rFonts w:cstheme="minorHAnsi"/>
        </w:rPr>
        <w:t>e at the heart of its community</w:t>
      </w:r>
    </w:p>
    <w:p w14:paraId="26EC9543" w14:textId="7A92E581" w:rsidR="00045899" w:rsidRPr="00045899" w:rsidRDefault="00045899">
      <w:pPr>
        <w:pStyle w:val="ListParagraph"/>
        <w:numPr>
          <w:ilvl w:val="1"/>
          <w:numId w:val="51"/>
        </w:numPr>
        <w:suppressAutoHyphens/>
        <w:spacing w:after="120" w:line="276" w:lineRule="auto"/>
        <w:ind w:left="851" w:hanging="284"/>
        <w:contextualSpacing w:val="0"/>
        <w:jc w:val="both"/>
        <w:rPr>
          <w:rFonts w:cstheme="minorHAnsi"/>
        </w:rPr>
      </w:pPr>
      <w:r w:rsidRPr="00045899">
        <w:rPr>
          <w:rFonts w:cstheme="minorHAnsi"/>
        </w:rPr>
        <w:t>conduct investigations and/or serve on panels to</w:t>
      </w:r>
      <w:r>
        <w:rPr>
          <w:rFonts w:cstheme="minorHAnsi"/>
        </w:rPr>
        <w:t>:</w:t>
      </w:r>
    </w:p>
    <w:p w14:paraId="5D2700D5" w14:textId="77777777" w:rsidR="00045899" w:rsidRPr="00045899" w:rsidRDefault="00045899">
      <w:pPr>
        <w:pStyle w:val="ListParagraph"/>
        <w:numPr>
          <w:ilvl w:val="1"/>
          <w:numId w:val="51"/>
        </w:numPr>
        <w:suppressAutoHyphens/>
        <w:spacing w:after="120" w:line="276" w:lineRule="auto"/>
        <w:ind w:left="1276" w:hanging="283"/>
        <w:contextualSpacing w:val="0"/>
        <w:jc w:val="both"/>
        <w:rPr>
          <w:rFonts w:cstheme="minorHAnsi"/>
        </w:rPr>
      </w:pPr>
      <w:r w:rsidRPr="00045899">
        <w:rPr>
          <w:rFonts w:cstheme="minorHAnsi"/>
        </w:rPr>
        <w:t>hear the second stage of staff grievances and disciplinary matters</w:t>
      </w:r>
    </w:p>
    <w:p w14:paraId="3C57CEE2" w14:textId="77777777" w:rsidR="00045899" w:rsidRPr="00045899" w:rsidRDefault="00045899">
      <w:pPr>
        <w:pStyle w:val="ListParagraph"/>
        <w:numPr>
          <w:ilvl w:val="1"/>
          <w:numId w:val="51"/>
        </w:numPr>
        <w:suppressAutoHyphens/>
        <w:spacing w:after="120" w:line="276" w:lineRule="auto"/>
        <w:ind w:left="1276" w:hanging="283"/>
        <w:contextualSpacing w:val="0"/>
        <w:jc w:val="both"/>
        <w:rPr>
          <w:rFonts w:cstheme="minorHAnsi"/>
        </w:rPr>
      </w:pPr>
      <w:r w:rsidRPr="00045899">
        <w:rPr>
          <w:rFonts w:cstheme="minorHAnsi"/>
        </w:rPr>
        <w:t>hear appeals about pupil exclusions</w:t>
      </w:r>
    </w:p>
    <w:p w14:paraId="0FA89656" w14:textId="77777777" w:rsidR="00045899" w:rsidRPr="00045899" w:rsidRDefault="00045899">
      <w:pPr>
        <w:pStyle w:val="ListParagraph"/>
        <w:numPr>
          <w:ilvl w:val="1"/>
          <w:numId w:val="51"/>
        </w:numPr>
        <w:suppressAutoHyphens/>
        <w:spacing w:after="120" w:line="276" w:lineRule="auto"/>
        <w:ind w:left="1276" w:hanging="283"/>
        <w:contextualSpacing w:val="0"/>
        <w:jc w:val="both"/>
        <w:rPr>
          <w:rFonts w:cstheme="minorHAnsi"/>
        </w:rPr>
      </w:pPr>
      <w:r w:rsidRPr="00045899">
        <w:rPr>
          <w:rFonts w:cstheme="minorHAnsi"/>
        </w:rPr>
        <w:t>hear admissions appeals</w:t>
      </w:r>
    </w:p>
    <w:p w14:paraId="519C19BD" w14:textId="080B3FA3" w:rsidR="00045899" w:rsidRPr="00045899" w:rsidRDefault="00045899">
      <w:pPr>
        <w:pStyle w:val="ListParagraph"/>
        <w:numPr>
          <w:ilvl w:val="1"/>
          <w:numId w:val="51"/>
        </w:numPr>
        <w:suppressAutoHyphens/>
        <w:spacing w:after="120" w:line="276" w:lineRule="auto"/>
        <w:ind w:left="1276" w:hanging="283"/>
        <w:contextualSpacing w:val="0"/>
        <w:jc w:val="both"/>
        <w:rPr>
          <w:rFonts w:cstheme="minorHAnsi"/>
        </w:rPr>
      </w:pPr>
      <w:r w:rsidRPr="00045899">
        <w:rPr>
          <w:rFonts w:cstheme="minorHAnsi"/>
        </w:rPr>
        <w:t>hear stage 3 complaints</w:t>
      </w:r>
    </w:p>
    <w:p w14:paraId="6C943FD9" w14:textId="329DB875" w:rsidR="00045899" w:rsidRPr="00045899" w:rsidRDefault="00045899">
      <w:pPr>
        <w:pStyle w:val="ListParagraph"/>
        <w:numPr>
          <w:ilvl w:val="1"/>
          <w:numId w:val="51"/>
        </w:numPr>
        <w:suppressAutoHyphens/>
        <w:spacing w:after="120" w:line="276" w:lineRule="auto"/>
        <w:ind w:left="851" w:hanging="284"/>
        <w:contextualSpacing w:val="0"/>
        <w:jc w:val="both"/>
        <w:rPr>
          <w:rFonts w:cstheme="minorHAnsi"/>
        </w:rPr>
      </w:pPr>
      <w:r w:rsidRPr="00045899">
        <w:rPr>
          <w:rFonts w:cstheme="minorHAnsi"/>
        </w:rPr>
        <w:t xml:space="preserve">contribute actively to, and engage with, self-evaluation and professional development activity to ensure that the </w:t>
      </w:r>
      <w:r w:rsidR="00B1552D">
        <w:rPr>
          <w:rFonts w:cstheme="minorHAnsi"/>
        </w:rPr>
        <w:t>LGB</w:t>
      </w:r>
      <w:r w:rsidRPr="00045899">
        <w:rPr>
          <w:rFonts w:cstheme="minorHAnsi"/>
        </w:rPr>
        <w:t xml:space="preserve"> has the skillset necessary to perform its role</w:t>
      </w:r>
    </w:p>
    <w:p w14:paraId="0E626005" w14:textId="77777777" w:rsidR="00045899" w:rsidRPr="00045899" w:rsidRDefault="00045899">
      <w:pPr>
        <w:pStyle w:val="ListParagraph"/>
        <w:numPr>
          <w:ilvl w:val="1"/>
          <w:numId w:val="51"/>
        </w:numPr>
        <w:suppressAutoHyphens/>
        <w:spacing w:after="120" w:line="276" w:lineRule="auto"/>
        <w:ind w:left="851" w:hanging="284"/>
        <w:contextualSpacing w:val="0"/>
        <w:jc w:val="both"/>
        <w:rPr>
          <w:rFonts w:cstheme="minorHAnsi"/>
        </w:rPr>
      </w:pPr>
      <w:r w:rsidRPr="00045899">
        <w:rPr>
          <w:rFonts w:cstheme="minorHAnsi"/>
        </w:rPr>
        <w:t>engage with Trust-wide governance activity by communicating proactively and attending Trust-wide governance forums and training opportunities</w:t>
      </w:r>
    </w:p>
    <w:p w14:paraId="6F0A60C7" w14:textId="77777777" w:rsidR="00045899" w:rsidRPr="00045899" w:rsidRDefault="00045899">
      <w:pPr>
        <w:pStyle w:val="ListParagraph"/>
        <w:numPr>
          <w:ilvl w:val="1"/>
          <w:numId w:val="51"/>
        </w:numPr>
        <w:suppressAutoHyphens/>
        <w:spacing w:after="120" w:line="276" w:lineRule="auto"/>
        <w:ind w:left="851" w:hanging="284"/>
        <w:contextualSpacing w:val="0"/>
        <w:jc w:val="both"/>
        <w:rPr>
          <w:rFonts w:cstheme="minorHAnsi"/>
        </w:rPr>
      </w:pPr>
      <w:r w:rsidRPr="00045899">
        <w:rPr>
          <w:rFonts w:cstheme="minorHAnsi"/>
        </w:rPr>
        <w:lastRenderedPageBreak/>
        <w:t>represent local governance if required in official settings, for example, during an Ofsted inspection</w:t>
      </w:r>
    </w:p>
    <w:p w14:paraId="7C2F9EA3" w14:textId="77777777" w:rsidR="00045899" w:rsidRPr="00045899" w:rsidRDefault="00045899">
      <w:pPr>
        <w:pStyle w:val="ListParagraph"/>
        <w:numPr>
          <w:ilvl w:val="1"/>
          <w:numId w:val="51"/>
        </w:numPr>
        <w:suppressAutoHyphens/>
        <w:spacing w:after="120" w:line="276" w:lineRule="auto"/>
        <w:ind w:left="851" w:hanging="284"/>
        <w:contextualSpacing w:val="0"/>
        <w:jc w:val="both"/>
        <w:rPr>
          <w:rFonts w:cstheme="minorHAnsi"/>
        </w:rPr>
      </w:pPr>
      <w:r w:rsidRPr="00045899">
        <w:rPr>
          <w:rFonts w:cstheme="minorHAnsi"/>
        </w:rPr>
        <w:t>ensure that, at all times, they represent the needs of their local community.</w:t>
      </w:r>
    </w:p>
    <w:p w14:paraId="49E5C63B" w14:textId="6C072E8A" w:rsidR="00045899" w:rsidRPr="00045899" w:rsidRDefault="00045899" w:rsidP="00B25E16">
      <w:pPr>
        <w:pStyle w:val="ListParagraph"/>
        <w:suppressAutoHyphens/>
        <w:spacing w:after="120" w:line="276" w:lineRule="auto"/>
        <w:ind w:left="567"/>
        <w:contextualSpacing w:val="0"/>
        <w:jc w:val="both"/>
        <w:rPr>
          <w:rFonts w:cstheme="minorHAnsi"/>
        </w:rPr>
      </w:pPr>
      <w:r w:rsidRPr="00045899">
        <w:rPr>
          <w:rFonts w:cstheme="minorHAnsi"/>
        </w:rPr>
        <w:t xml:space="preserve">The role of a </w:t>
      </w:r>
      <w:r w:rsidR="00B1552D">
        <w:rPr>
          <w:rFonts w:cstheme="minorHAnsi"/>
        </w:rPr>
        <w:t>LGB</w:t>
      </w:r>
      <w:r w:rsidRPr="00045899">
        <w:rPr>
          <w:rFonts w:cstheme="minorHAnsi"/>
        </w:rPr>
        <w:t xml:space="preserve"> member is a thinking and questioning role, not a doing role.</w:t>
      </w:r>
    </w:p>
    <w:p w14:paraId="0EF29862" w14:textId="77777777" w:rsidR="00045899" w:rsidRPr="00045899" w:rsidRDefault="00045899" w:rsidP="00B25E16">
      <w:pPr>
        <w:pStyle w:val="ListParagraph"/>
        <w:suppressAutoHyphens/>
        <w:spacing w:after="120" w:line="276" w:lineRule="auto"/>
        <w:ind w:left="567"/>
        <w:contextualSpacing w:val="0"/>
        <w:jc w:val="both"/>
        <w:rPr>
          <w:rFonts w:cstheme="minorHAnsi"/>
          <w:i/>
          <w:iCs/>
        </w:rPr>
      </w:pPr>
      <w:r w:rsidRPr="00045899">
        <w:rPr>
          <w:rFonts w:cstheme="minorHAnsi"/>
          <w:i/>
          <w:iCs/>
        </w:rPr>
        <w:t>Person specification</w:t>
      </w:r>
    </w:p>
    <w:p w14:paraId="0BCC9E01" w14:textId="44FE1081" w:rsidR="00045899" w:rsidRPr="00045899" w:rsidRDefault="00045899" w:rsidP="00B25E16">
      <w:pPr>
        <w:pStyle w:val="ListParagraph"/>
        <w:suppressAutoHyphens/>
        <w:spacing w:after="120" w:line="276" w:lineRule="auto"/>
        <w:ind w:left="567"/>
        <w:contextualSpacing w:val="0"/>
        <w:jc w:val="both"/>
        <w:rPr>
          <w:rFonts w:cstheme="minorHAnsi"/>
        </w:rPr>
      </w:pPr>
      <w:r w:rsidRPr="00045899">
        <w:rPr>
          <w:rFonts w:cstheme="minorHAnsi"/>
        </w:rPr>
        <w:t>In order to perform this role well, a L</w:t>
      </w:r>
      <w:r w:rsidR="00B25E16">
        <w:rPr>
          <w:rFonts w:cstheme="minorHAnsi"/>
        </w:rPr>
        <w:t>GB</w:t>
      </w:r>
      <w:r w:rsidRPr="00045899">
        <w:rPr>
          <w:rFonts w:cstheme="minorHAnsi"/>
        </w:rPr>
        <w:t xml:space="preserve"> member is expected to</w:t>
      </w:r>
    </w:p>
    <w:p w14:paraId="43D63AE5" w14:textId="77777777" w:rsidR="00045899" w:rsidRPr="00045899" w:rsidRDefault="00045899">
      <w:pPr>
        <w:pStyle w:val="ListParagraph"/>
        <w:numPr>
          <w:ilvl w:val="1"/>
          <w:numId w:val="52"/>
        </w:numPr>
        <w:suppressAutoHyphens/>
        <w:spacing w:after="120" w:line="276" w:lineRule="auto"/>
        <w:ind w:left="851" w:hanging="284"/>
        <w:contextualSpacing w:val="0"/>
        <w:jc w:val="both"/>
        <w:rPr>
          <w:rFonts w:cstheme="minorHAnsi"/>
        </w:rPr>
      </w:pPr>
      <w:r w:rsidRPr="00045899">
        <w:rPr>
          <w:rFonts w:cstheme="minorHAnsi"/>
        </w:rPr>
        <w:t>get to know the academy, including visiting during school hours, and gaining a good understanding of the academy’s strengths and weaknesses</w:t>
      </w:r>
    </w:p>
    <w:p w14:paraId="0C9E3551" w14:textId="77777777" w:rsidR="00045899" w:rsidRPr="00045899" w:rsidRDefault="00045899">
      <w:pPr>
        <w:pStyle w:val="ListParagraph"/>
        <w:numPr>
          <w:ilvl w:val="1"/>
          <w:numId w:val="52"/>
        </w:numPr>
        <w:suppressAutoHyphens/>
        <w:spacing w:after="120" w:line="276" w:lineRule="auto"/>
        <w:ind w:left="851" w:hanging="284"/>
        <w:contextualSpacing w:val="0"/>
        <w:jc w:val="both"/>
        <w:rPr>
          <w:rFonts w:cstheme="minorHAnsi"/>
        </w:rPr>
      </w:pPr>
      <w:r w:rsidRPr="00045899">
        <w:rPr>
          <w:rFonts w:cstheme="minorHAnsi"/>
        </w:rPr>
        <w:t>attend induction training and regular relevant training and development events</w:t>
      </w:r>
    </w:p>
    <w:p w14:paraId="2C701AE6" w14:textId="77777777" w:rsidR="00045899" w:rsidRPr="00045899" w:rsidRDefault="00045899">
      <w:pPr>
        <w:pStyle w:val="ListParagraph"/>
        <w:numPr>
          <w:ilvl w:val="1"/>
          <w:numId w:val="52"/>
        </w:numPr>
        <w:suppressAutoHyphens/>
        <w:spacing w:after="120" w:line="276" w:lineRule="auto"/>
        <w:ind w:left="851" w:hanging="284"/>
        <w:contextualSpacing w:val="0"/>
        <w:jc w:val="both"/>
        <w:rPr>
          <w:rFonts w:cstheme="minorHAnsi"/>
        </w:rPr>
      </w:pPr>
      <w:r w:rsidRPr="00045899">
        <w:rPr>
          <w:rFonts w:cstheme="minorHAnsi"/>
        </w:rPr>
        <w:t>attend meetings and read all the papers before the meeting</w:t>
      </w:r>
    </w:p>
    <w:p w14:paraId="63C4C56A" w14:textId="77777777" w:rsidR="00045899" w:rsidRPr="00045899" w:rsidRDefault="00045899">
      <w:pPr>
        <w:pStyle w:val="ListParagraph"/>
        <w:numPr>
          <w:ilvl w:val="1"/>
          <w:numId w:val="52"/>
        </w:numPr>
        <w:suppressAutoHyphens/>
        <w:spacing w:after="120" w:line="276" w:lineRule="auto"/>
        <w:ind w:left="851" w:hanging="284"/>
        <w:contextualSpacing w:val="0"/>
        <w:jc w:val="both"/>
        <w:rPr>
          <w:rFonts w:cstheme="minorHAnsi"/>
        </w:rPr>
      </w:pPr>
      <w:r w:rsidRPr="00045899">
        <w:rPr>
          <w:rFonts w:cstheme="minorHAnsi"/>
        </w:rPr>
        <w:t>act in the best interests of all the pupils of the academy</w:t>
      </w:r>
    </w:p>
    <w:p w14:paraId="0ED667E0" w14:textId="77777777" w:rsidR="00045899" w:rsidRPr="00045899" w:rsidRDefault="00045899">
      <w:pPr>
        <w:pStyle w:val="ListParagraph"/>
        <w:numPr>
          <w:ilvl w:val="1"/>
          <w:numId w:val="52"/>
        </w:numPr>
        <w:suppressAutoHyphens/>
        <w:spacing w:after="120" w:line="276" w:lineRule="auto"/>
        <w:ind w:left="851" w:hanging="284"/>
        <w:contextualSpacing w:val="0"/>
        <w:jc w:val="both"/>
        <w:rPr>
          <w:rFonts w:cstheme="minorHAnsi"/>
        </w:rPr>
      </w:pPr>
      <w:r w:rsidRPr="00045899">
        <w:rPr>
          <w:rFonts w:cstheme="minorHAnsi"/>
        </w:rPr>
        <w:t>behave in a professional manner, as set out in the code of conduct, including acting in strict confidence.</w:t>
      </w:r>
    </w:p>
    <w:p w14:paraId="525BB339" w14:textId="1308BB71" w:rsidR="00045899" w:rsidRPr="00045899" w:rsidRDefault="00045899" w:rsidP="00B25E16">
      <w:pPr>
        <w:pStyle w:val="ListParagraph"/>
        <w:suppressAutoHyphens/>
        <w:spacing w:after="120" w:line="276" w:lineRule="auto"/>
        <w:ind w:left="567"/>
        <w:contextualSpacing w:val="0"/>
        <w:jc w:val="both"/>
        <w:rPr>
          <w:rFonts w:cstheme="minorHAnsi"/>
        </w:rPr>
      </w:pPr>
      <w:r w:rsidRPr="00045899">
        <w:rPr>
          <w:rFonts w:cstheme="minorHAnsi"/>
        </w:rPr>
        <w:t>L</w:t>
      </w:r>
      <w:r w:rsidR="00B25E16">
        <w:rPr>
          <w:rFonts w:cstheme="minorHAnsi"/>
        </w:rPr>
        <w:t>GB</w:t>
      </w:r>
      <w:r w:rsidRPr="00045899">
        <w:rPr>
          <w:rFonts w:cstheme="minorHAnsi"/>
        </w:rPr>
        <w:t xml:space="preserve"> members are expected to have experience (and, in some cases, qualifications) which enable them to directly support and scrutinise the work of the academy. It is important that the L</w:t>
      </w:r>
      <w:r w:rsidR="00B25E16">
        <w:rPr>
          <w:rFonts w:cstheme="minorHAnsi"/>
        </w:rPr>
        <w:t>GB</w:t>
      </w:r>
      <w:r w:rsidRPr="00045899">
        <w:rPr>
          <w:rFonts w:cstheme="minorHAnsi"/>
        </w:rPr>
        <w:t xml:space="preserve"> as a whole has an appropriate breadth of skill across these areas. Two members of the L</w:t>
      </w:r>
      <w:r w:rsidR="008F7ECA">
        <w:rPr>
          <w:rFonts w:cstheme="minorHAnsi"/>
        </w:rPr>
        <w:t>GB</w:t>
      </w:r>
      <w:r w:rsidRPr="00045899">
        <w:rPr>
          <w:rFonts w:cstheme="minorHAnsi"/>
        </w:rPr>
        <w:t xml:space="preserve"> must be parents of current pupils at the academy, and there should be one staff L</w:t>
      </w:r>
      <w:r w:rsidR="00B25E16">
        <w:rPr>
          <w:rFonts w:cstheme="minorHAnsi"/>
        </w:rPr>
        <w:t>GB</w:t>
      </w:r>
      <w:r w:rsidRPr="00045899">
        <w:rPr>
          <w:rFonts w:cstheme="minorHAnsi"/>
        </w:rPr>
        <w:t xml:space="preserve"> member.</w:t>
      </w:r>
    </w:p>
    <w:p w14:paraId="06FD05A6" w14:textId="05BC9545" w:rsidR="00A76D3A" w:rsidRDefault="00045899" w:rsidP="00B25E16">
      <w:pPr>
        <w:pStyle w:val="ListParagraph"/>
        <w:suppressAutoHyphens/>
        <w:spacing w:after="120" w:line="276" w:lineRule="auto"/>
        <w:ind w:left="567"/>
        <w:contextualSpacing w:val="0"/>
        <w:jc w:val="both"/>
        <w:rPr>
          <w:rFonts w:cstheme="minorHAnsi"/>
        </w:rPr>
      </w:pPr>
      <w:r w:rsidRPr="00045899">
        <w:rPr>
          <w:rFonts w:cstheme="minorHAnsi"/>
        </w:rPr>
        <w:t>In common with all those involved in our governance, L</w:t>
      </w:r>
      <w:r w:rsidR="00B25E16">
        <w:rPr>
          <w:rFonts w:cstheme="minorHAnsi"/>
        </w:rPr>
        <w:t>GB</w:t>
      </w:r>
      <w:r w:rsidRPr="00045899">
        <w:rPr>
          <w:rFonts w:cstheme="minorHAnsi"/>
        </w:rPr>
        <w:t xml:space="preserve"> members must espouse the values of the Trust, commit themselves to working in accordance with the Nolan Principles and our statement of Ethical Leadership and agree to abide by the Code of Conduct.</w:t>
      </w:r>
    </w:p>
    <w:p w14:paraId="2EB733EF" w14:textId="455036AF" w:rsidR="00B25E16" w:rsidRDefault="00B25E16" w:rsidP="00B25E16">
      <w:pPr>
        <w:pStyle w:val="ListParagraph"/>
        <w:suppressAutoHyphens/>
        <w:spacing w:after="120" w:line="276" w:lineRule="auto"/>
        <w:ind w:left="567"/>
        <w:contextualSpacing w:val="0"/>
        <w:jc w:val="both"/>
        <w:rPr>
          <w:rFonts w:cstheme="minorHAnsi"/>
        </w:rPr>
      </w:pPr>
    </w:p>
    <w:p w14:paraId="7CF1F832" w14:textId="3E28BD60" w:rsidR="00B25E16" w:rsidRPr="00041234" w:rsidRDefault="00B25E16">
      <w:pPr>
        <w:pStyle w:val="ListParagraph"/>
        <w:numPr>
          <w:ilvl w:val="0"/>
          <w:numId w:val="2"/>
        </w:numPr>
        <w:spacing w:after="120" w:line="240" w:lineRule="auto"/>
        <w:ind w:left="567" w:hanging="851"/>
        <w:jc w:val="both"/>
        <w:rPr>
          <w:rFonts w:cstheme="minorHAnsi"/>
        </w:rPr>
      </w:pPr>
      <w:r>
        <w:rPr>
          <w:rFonts w:ascii="AUdimat" w:hAnsi="AUdimat"/>
          <w:color w:val="2CAAE1"/>
          <w:sz w:val="44"/>
          <w:szCs w:val="44"/>
        </w:rPr>
        <w:t>|   Governance Code of Conduct</w:t>
      </w:r>
    </w:p>
    <w:p w14:paraId="69CB94CA" w14:textId="77777777" w:rsidR="00B25E16" w:rsidRPr="00852F6E" w:rsidRDefault="00B25E16" w:rsidP="00B25E16">
      <w:pPr>
        <w:suppressAutoHyphens/>
        <w:spacing w:after="120" w:line="276" w:lineRule="auto"/>
        <w:jc w:val="both"/>
        <w:rPr>
          <w:sz w:val="4"/>
          <w:szCs w:val="4"/>
        </w:rPr>
      </w:pPr>
    </w:p>
    <w:p w14:paraId="37830AB9" w14:textId="2384DEB2" w:rsidR="008F7ECA" w:rsidRPr="003540E0" w:rsidRDefault="008F7ECA" w:rsidP="008F7ECA">
      <w:pPr>
        <w:ind w:left="567"/>
        <w:jc w:val="both"/>
        <w:rPr>
          <w:rFonts w:cstheme="minorHAnsi"/>
          <w:b/>
          <w:bCs/>
        </w:rPr>
      </w:pPr>
      <w:r w:rsidRPr="003540E0">
        <w:rPr>
          <w:rFonts w:cstheme="minorHAnsi"/>
          <w:b/>
          <w:bCs/>
        </w:rPr>
        <w:t>All those involved in our governance are expected to sign up to the following code of conduct. Failure to abide by it may result in dismissal from a role within our governance.</w:t>
      </w:r>
    </w:p>
    <w:p w14:paraId="393F36B2" w14:textId="281FB88B" w:rsidR="008F7ECA" w:rsidRPr="00AA0C03" w:rsidRDefault="008F7ECA">
      <w:pPr>
        <w:pStyle w:val="ListParagraph"/>
        <w:numPr>
          <w:ilvl w:val="0"/>
          <w:numId w:val="61"/>
        </w:numPr>
        <w:spacing w:after="120" w:line="240" w:lineRule="auto"/>
        <w:ind w:left="567" w:hanging="851"/>
        <w:jc w:val="both"/>
        <w:rPr>
          <w:rFonts w:cstheme="minorHAnsi"/>
          <w:b/>
          <w:bCs/>
          <w:color w:val="00B0F0"/>
        </w:rPr>
      </w:pPr>
      <w:r w:rsidRPr="00AA0C03">
        <w:rPr>
          <w:rFonts w:cstheme="minorHAnsi"/>
          <w:b/>
          <w:bCs/>
          <w:color w:val="00B0F0"/>
        </w:rPr>
        <w:t>|   Introduction</w:t>
      </w:r>
    </w:p>
    <w:p w14:paraId="49222A92" w14:textId="77777777" w:rsidR="008F7ECA" w:rsidRPr="008F7ECA" w:rsidRDefault="008F7ECA" w:rsidP="008F7ECA">
      <w:pPr>
        <w:spacing w:after="120" w:line="240" w:lineRule="auto"/>
        <w:ind w:left="567"/>
        <w:jc w:val="both"/>
        <w:rPr>
          <w:rFonts w:cstheme="minorHAnsi"/>
        </w:rPr>
      </w:pPr>
      <w:r w:rsidRPr="008F7ECA">
        <w:rPr>
          <w:rFonts w:cstheme="minorHAnsi"/>
        </w:rPr>
        <w:t>We value the commitment and energy of all those who contribute to our governance. We believe it is important to behave professionally at all times and to ensure that we afford respect to all those with whom we come into contact.</w:t>
      </w:r>
    </w:p>
    <w:p w14:paraId="3EC8100F" w14:textId="77777777" w:rsidR="008F7ECA" w:rsidRPr="008F7ECA" w:rsidRDefault="008F7ECA" w:rsidP="008F7ECA">
      <w:pPr>
        <w:spacing w:after="120" w:line="240" w:lineRule="auto"/>
        <w:ind w:left="567"/>
        <w:jc w:val="both"/>
        <w:rPr>
          <w:rFonts w:cstheme="minorHAnsi"/>
        </w:rPr>
      </w:pPr>
      <w:r w:rsidRPr="008F7ECA">
        <w:rPr>
          <w:rFonts w:cstheme="minorHAnsi"/>
        </w:rPr>
        <w:t>This Code of Conduct applies to:</w:t>
      </w:r>
    </w:p>
    <w:p w14:paraId="1C1CF44E" w14:textId="77777777" w:rsidR="008F7ECA" w:rsidRPr="008F7ECA" w:rsidRDefault="008F7ECA">
      <w:pPr>
        <w:pStyle w:val="ListParagraph"/>
        <w:numPr>
          <w:ilvl w:val="0"/>
          <w:numId w:val="59"/>
        </w:numPr>
        <w:spacing w:after="120" w:line="240" w:lineRule="auto"/>
        <w:ind w:left="851" w:hanging="284"/>
        <w:jc w:val="both"/>
        <w:rPr>
          <w:rFonts w:cstheme="minorHAnsi"/>
        </w:rPr>
      </w:pPr>
      <w:r w:rsidRPr="008F7ECA">
        <w:rPr>
          <w:rFonts w:cstheme="minorHAnsi"/>
        </w:rPr>
        <w:t>Members</w:t>
      </w:r>
    </w:p>
    <w:p w14:paraId="1DD51A8C" w14:textId="77777777" w:rsidR="008F7ECA" w:rsidRPr="008F7ECA" w:rsidRDefault="008F7ECA">
      <w:pPr>
        <w:pStyle w:val="ListParagraph"/>
        <w:numPr>
          <w:ilvl w:val="0"/>
          <w:numId w:val="59"/>
        </w:numPr>
        <w:spacing w:after="120" w:line="240" w:lineRule="auto"/>
        <w:ind w:left="851" w:hanging="284"/>
        <w:jc w:val="both"/>
        <w:rPr>
          <w:rFonts w:cstheme="minorHAnsi"/>
        </w:rPr>
      </w:pPr>
      <w:r w:rsidRPr="008F7ECA">
        <w:rPr>
          <w:rFonts w:cstheme="minorHAnsi"/>
        </w:rPr>
        <w:t>Trustees</w:t>
      </w:r>
    </w:p>
    <w:p w14:paraId="136827E8" w14:textId="643F0014" w:rsidR="008F7ECA" w:rsidRDefault="008F7ECA">
      <w:pPr>
        <w:pStyle w:val="ListParagraph"/>
        <w:numPr>
          <w:ilvl w:val="0"/>
          <w:numId w:val="59"/>
        </w:numPr>
        <w:spacing w:after="120" w:line="240" w:lineRule="auto"/>
        <w:ind w:left="851" w:hanging="284"/>
        <w:jc w:val="both"/>
        <w:rPr>
          <w:rFonts w:cstheme="minorHAnsi"/>
        </w:rPr>
      </w:pPr>
      <w:r w:rsidRPr="008F7ECA">
        <w:rPr>
          <w:rFonts w:cstheme="minorHAnsi"/>
        </w:rPr>
        <w:t>Members of Local Governing B</w:t>
      </w:r>
      <w:r w:rsidR="00852F29">
        <w:rPr>
          <w:rFonts w:cstheme="minorHAnsi"/>
        </w:rPr>
        <w:t>odies</w:t>
      </w:r>
      <w:r w:rsidRPr="008F7ECA">
        <w:rPr>
          <w:rFonts w:cstheme="minorHAnsi"/>
        </w:rPr>
        <w:t xml:space="preserve"> (LGBs).</w:t>
      </w:r>
    </w:p>
    <w:p w14:paraId="0C308FE6" w14:textId="77777777" w:rsidR="008F7ECA" w:rsidRPr="008F7ECA" w:rsidRDefault="008F7ECA" w:rsidP="008F7ECA">
      <w:pPr>
        <w:pStyle w:val="ListParagraph"/>
        <w:spacing w:after="120" w:line="240" w:lineRule="auto"/>
        <w:ind w:left="567"/>
        <w:jc w:val="both"/>
        <w:rPr>
          <w:rFonts w:cstheme="minorHAnsi"/>
        </w:rPr>
      </w:pPr>
    </w:p>
    <w:p w14:paraId="1DCFA7DB" w14:textId="77777777" w:rsidR="008F7ECA" w:rsidRPr="008F7ECA" w:rsidRDefault="008F7ECA" w:rsidP="008F7ECA">
      <w:pPr>
        <w:spacing w:after="120" w:line="240" w:lineRule="auto"/>
        <w:ind w:left="567"/>
        <w:jc w:val="both"/>
        <w:rPr>
          <w:rFonts w:cstheme="minorHAnsi"/>
        </w:rPr>
      </w:pPr>
      <w:r w:rsidRPr="008F7ECA">
        <w:rPr>
          <w:rFonts w:cstheme="minorHAnsi"/>
        </w:rPr>
        <w:t>This Code of Conduct is deemed to have been accepted and agreed by anyone who agrees to serve within any part of our governance.</w:t>
      </w:r>
    </w:p>
    <w:p w14:paraId="4267355B" w14:textId="5DB18094" w:rsidR="008F7ECA" w:rsidRPr="008F7ECA" w:rsidRDefault="008F7ECA" w:rsidP="008F7ECA">
      <w:pPr>
        <w:spacing w:after="120" w:line="240" w:lineRule="auto"/>
        <w:ind w:left="567"/>
        <w:jc w:val="both"/>
        <w:rPr>
          <w:rFonts w:cstheme="minorHAnsi"/>
        </w:rPr>
      </w:pPr>
      <w:r w:rsidRPr="008F7ECA">
        <w:rPr>
          <w:rFonts w:cstheme="minorHAnsi"/>
        </w:rPr>
        <w:lastRenderedPageBreak/>
        <w:t>Governance is a collective responsibility. However, we also believe that those involved in governance are individually accountable – as a consequence, those involved in our governance must also abide by the staff code of conduct, which is a separate policy relating to behaviours.</w:t>
      </w:r>
    </w:p>
    <w:p w14:paraId="004EF90A" w14:textId="77777777" w:rsidR="008F7ECA" w:rsidRPr="003540E0" w:rsidRDefault="008F7ECA" w:rsidP="008F7ECA">
      <w:pPr>
        <w:pStyle w:val="ListParagraph"/>
        <w:spacing w:after="120" w:line="240" w:lineRule="auto"/>
        <w:ind w:left="567"/>
        <w:contextualSpacing w:val="0"/>
        <w:jc w:val="both"/>
        <w:rPr>
          <w:rFonts w:cstheme="minorHAnsi"/>
        </w:rPr>
      </w:pPr>
    </w:p>
    <w:p w14:paraId="0C76B1C3" w14:textId="6AD99863" w:rsidR="008F7ECA" w:rsidRPr="008F7ECA" w:rsidRDefault="008F7ECA">
      <w:pPr>
        <w:pStyle w:val="ListParagraph"/>
        <w:numPr>
          <w:ilvl w:val="0"/>
          <w:numId w:val="61"/>
        </w:numPr>
        <w:spacing w:after="120" w:line="240" w:lineRule="auto"/>
        <w:ind w:left="567" w:hanging="851"/>
        <w:contextualSpacing w:val="0"/>
        <w:jc w:val="both"/>
        <w:rPr>
          <w:rFonts w:cstheme="minorHAnsi"/>
          <w:b/>
          <w:bCs/>
          <w:color w:val="00B0F0"/>
        </w:rPr>
      </w:pPr>
      <w:r w:rsidRPr="008F7ECA">
        <w:rPr>
          <w:rFonts w:cstheme="minorHAnsi"/>
          <w:b/>
          <w:bCs/>
          <w:color w:val="00B0F0"/>
        </w:rPr>
        <w:t>|   The Nolan Principles</w:t>
      </w:r>
    </w:p>
    <w:p w14:paraId="408E472D" w14:textId="77777777" w:rsidR="008F7ECA" w:rsidRPr="008F7ECA" w:rsidRDefault="008F7ECA" w:rsidP="008F7ECA">
      <w:pPr>
        <w:spacing w:after="120" w:line="240" w:lineRule="auto"/>
        <w:ind w:left="567"/>
        <w:jc w:val="both"/>
        <w:rPr>
          <w:rFonts w:cstheme="minorHAnsi"/>
        </w:rPr>
      </w:pPr>
      <w:r w:rsidRPr="008F7ECA">
        <w:rPr>
          <w:rFonts w:cstheme="minorHAnsi"/>
        </w:rPr>
        <w:t>All those involved in governance within ATT are expected to be aware of, and conduct themselves in accordance with, the Framework for Educational Ethical Leadership, developed by the Ethical Leadership Forum and referenced in our Ethical Leadership statement.</w:t>
      </w:r>
    </w:p>
    <w:p w14:paraId="2D4D722C" w14:textId="77777777" w:rsidR="008F7ECA" w:rsidRPr="008F7ECA" w:rsidRDefault="008F7ECA" w:rsidP="008F7ECA">
      <w:pPr>
        <w:spacing w:after="120" w:line="240" w:lineRule="auto"/>
        <w:ind w:left="567"/>
        <w:jc w:val="both"/>
        <w:rPr>
          <w:rFonts w:cstheme="minorHAnsi"/>
        </w:rPr>
      </w:pPr>
      <w:r w:rsidRPr="008F7ECA">
        <w:rPr>
          <w:rFonts w:cstheme="minorHAnsi"/>
        </w:rPr>
        <w:t>This makes explicit the expectation to conduct oneself in accordance with the seven ‘Nolan Principles’ of public life, summarised below.</w:t>
      </w:r>
    </w:p>
    <w:p w14:paraId="0F21E03F" w14:textId="77777777" w:rsidR="008F7ECA" w:rsidRPr="003540E0" w:rsidRDefault="008F7ECA" w:rsidP="008F7ECA">
      <w:pPr>
        <w:pBdr>
          <w:top w:val="single" w:sz="36" w:space="1" w:color="DEEAF6" w:themeColor="accent5" w:themeTint="33"/>
          <w:left w:val="single" w:sz="36" w:space="4" w:color="DEEAF6" w:themeColor="accent5" w:themeTint="33"/>
          <w:bottom w:val="single" w:sz="36" w:space="1" w:color="DEEAF6" w:themeColor="accent5" w:themeTint="33"/>
          <w:right w:val="single" w:sz="36" w:space="4" w:color="DEEAF6" w:themeColor="accent5" w:themeTint="33"/>
        </w:pBdr>
        <w:shd w:val="clear" w:color="auto" w:fill="DEEAF6" w:themeFill="accent5" w:themeFillTint="33"/>
        <w:spacing w:after="120" w:line="240" w:lineRule="auto"/>
        <w:ind w:left="567"/>
        <w:jc w:val="both"/>
        <w:rPr>
          <w:rFonts w:eastAsia="Times New Roman" w:cstheme="minorHAnsi"/>
          <w:lang w:eastAsia="en-GB"/>
        </w:rPr>
      </w:pPr>
      <w:r w:rsidRPr="003540E0">
        <w:rPr>
          <w:rFonts w:eastAsia="Times New Roman" w:cstheme="minorHAnsi"/>
          <w:b/>
          <w:bCs/>
          <w:lang w:eastAsia="en-GB"/>
        </w:rPr>
        <w:t>Selflessness</w:t>
      </w:r>
      <w:r w:rsidRPr="003540E0">
        <w:rPr>
          <w:rFonts w:eastAsia="Times New Roman" w:cstheme="minorHAnsi"/>
          <w:lang w:eastAsia="en-GB"/>
        </w:rPr>
        <w:t xml:space="preserve"> - Holders of public office should act solely in terms of the public interest.</w:t>
      </w:r>
    </w:p>
    <w:p w14:paraId="21A497B2" w14:textId="54B243FD" w:rsidR="008F7ECA" w:rsidRPr="003540E0" w:rsidRDefault="008F7ECA" w:rsidP="008F7ECA">
      <w:pPr>
        <w:pBdr>
          <w:top w:val="single" w:sz="36" w:space="1" w:color="DEEAF6" w:themeColor="accent5" w:themeTint="33"/>
          <w:left w:val="single" w:sz="36" w:space="4" w:color="DEEAF6" w:themeColor="accent5" w:themeTint="33"/>
          <w:bottom w:val="single" w:sz="36" w:space="1" w:color="DEEAF6" w:themeColor="accent5" w:themeTint="33"/>
          <w:right w:val="single" w:sz="36" w:space="4" w:color="DEEAF6" w:themeColor="accent5" w:themeTint="33"/>
        </w:pBdr>
        <w:shd w:val="clear" w:color="auto" w:fill="DEEAF6" w:themeFill="accent5" w:themeFillTint="33"/>
        <w:spacing w:after="120" w:line="240" w:lineRule="auto"/>
        <w:ind w:left="567"/>
        <w:jc w:val="both"/>
        <w:rPr>
          <w:rFonts w:eastAsia="Times New Roman" w:cstheme="minorHAnsi"/>
          <w:lang w:eastAsia="en-GB"/>
        </w:rPr>
      </w:pPr>
      <w:r w:rsidRPr="003540E0">
        <w:rPr>
          <w:rFonts w:eastAsia="Times New Roman" w:cstheme="minorHAnsi"/>
          <w:b/>
          <w:bCs/>
          <w:lang w:eastAsia="en-GB"/>
        </w:rPr>
        <w:t>Integrity</w:t>
      </w:r>
      <w:r w:rsidRPr="003540E0">
        <w:rPr>
          <w:rFonts w:eastAsia="Times New Roman" w:cstheme="minorHAnsi"/>
          <w:lang w:eastAsia="en-GB"/>
        </w:rPr>
        <w:t xml:space="preserve"> - Holders of public office must avoid p</w:t>
      </w:r>
      <w:r w:rsidR="009B58A7">
        <w:rPr>
          <w:rFonts w:eastAsia="Times New Roman" w:cstheme="minorHAnsi"/>
          <w:lang w:eastAsia="en-GB"/>
        </w:rPr>
        <w:t>lac</w:t>
      </w:r>
      <w:r w:rsidRPr="003540E0">
        <w:rPr>
          <w:rFonts w:eastAsia="Times New Roman" w:cstheme="minorHAnsi"/>
          <w:lang w:eastAsia="en-GB"/>
        </w:rPr>
        <w:t>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425C5417" w14:textId="77777777" w:rsidR="008F7ECA" w:rsidRPr="003540E0" w:rsidRDefault="008F7ECA" w:rsidP="008F7ECA">
      <w:pPr>
        <w:pBdr>
          <w:top w:val="single" w:sz="36" w:space="1" w:color="DEEAF6" w:themeColor="accent5" w:themeTint="33"/>
          <w:left w:val="single" w:sz="36" w:space="4" w:color="DEEAF6" w:themeColor="accent5" w:themeTint="33"/>
          <w:bottom w:val="single" w:sz="36" w:space="1" w:color="DEEAF6" w:themeColor="accent5" w:themeTint="33"/>
          <w:right w:val="single" w:sz="36" w:space="4" w:color="DEEAF6" w:themeColor="accent5" w:themeTint="33"/>
        </w:pBdr>
        <w:shd w:val="clear" w:color="auto" w:fill="DEEAF6" w:themeFill="accent5" w:themeFillTint="33"/>
        <w:spacing w:after="120" w:line="240" w:lineRule="auto"/>
        <w:ind w:left="567"/>
        <w:jc w:val="both"/>
        <w:rPr>
          <w:rFonts w:eastAsia="Times New Roman" w:cstheme="minorHAnsi"/>
          <w:lang w:eastAsia="en-GB"/>
        </w:rPr>
      </w:pPr>
      <w:r w:rsidRPr="003540E0">
        <w:rPr>
          <w:rFonts w:eastAsia="Times New Roman" w:cstheme="minorHAnsi"/>
          <w:b/>
          <w:bCs/>
          <w:lang w:eastAsia="en-GB"/>
        </w:rPr>
        <w:t>Objectivity</w:t>
      </w:r>
      <w:r w:rsidRPr="003540E0">
        <w:rPr>
          <w:rFonts w:eastAsia="Times New Roman" w:cstheme="minorHAnsi"/>
          <w:lang w:eastAsia="en-GB"/>
        </w:rPr>
        <w:t xml:space="preserve"> - Holders of public office must act and take decisions impartially, fairly and on merit, using the best evidence and without discrimination or bias.</w:t>
      </w:r>
    </w:p>
    <w:p w14:paraId="6B12DAAF" w14:textId="77777777" w:rsidR="008F7ECA" w:rsidRPr="003540E0" w:rsidRDefault="008F7ECA" w:rsidP="008F7ECA">
      <w:pPr>
        <w:pBdr>
          <w:top w:val="single" w:sz="36" w:space="1" w:color="DEEAF6" w:themeColor="accent5" w:themeTint="33"/>
          <w:left w:val="single" w:sz="36" w:space="4" w:color="DEEAF6" w:themeColor="accent5" w:themeTint="33"/>
          <w:bottom w:val="single" w:sz="36" w:space="1" w:color="DEEAF6" w:themeColor="accent5" w:themeTint="33"/>
          <w:right w:val="single" w:sz="36" w:space="4" w:color="DEEAF6" w:themeColor="accent5" w:themeTint="33"/>
        </w:pBdr>
        <w:shd w:val="clear" w:color="auto" w:fill="DEEAF6" w:themeFill="accent5" w:themeFillTint="33"/>
        <w:spacing w:after="120" w:line="240" w:lineRule="auto"/>
        <w:ind w:left="567"/>
        <w:jc w:val="both"/>
        <w:rPr>
          <w:rFonts w:cstheme="minorHAnsi"/>
        </w:rPr>
      </w:pPr>
      <w:r w:rsidRPr="003540E0">
        <w:rPr>
          <w:rFonts w:eastAsia="Times New Roman" w:cstheme="minorHAnsi"/>
          <w:b/>
          <w:bCs/>
          <w:lang w:eastAsia="en-GB"/>
        </w:rPr>
        <w:t>Accountability</w:t>
      </w:r>
      <w:r w:rsidRPr="003540E0">
        <w:rPr>
          <w:rFonts w:eastAsia="Times New Roman" w:cstheme="minorHAnsi"/>
          <w:lang w:eastAsia="en-GB"/>
        </w:rPr>
        <w:t xml:space="preserve"> - </w:t>
      </w:r>
      <w:r w:rsidRPr="003540E0">
        <w:rPr>
          <w:rFonts w:cstheme="minorHAnsi"/>
        </w:rPr>
        <w:t>Holders of public office are accountable to the public for their decisions and actions and must submit themselves to the scrutiny necessary to ensure this.</w:t>
      </w:r>
    </w:p>
    <w:p w14:paraId="4D5C4DBB" w14:textId="77777777" w:rsidR="008F7ECA" w:rsidRPr="003540E0" w:rsidRDefault="008F7ECA" w:rsidP="008F7ECA">
      <w:pPr>
        <w:pBdr>
          <w:top w:val="single" w:sz="36" w:space="1" w:color="DEEAF6" w:themeColor="accent5" w:themeTint="33"/>
          <w:left w:val="single" w:sz="36" w:space="4" w:color="DEEAF6" w:themeColor="accent5" w:themeTint="33"/>
          <w:bottom w:val="single" w:sz="36" w:space="1" w:color="DEEAF6" w:themeColor="accent5" w:themeTint="33"/>
          <w:right w:val="single" w:sz="36" w:space="4" w:color="DEEAF6" w:themeColor="accent5" w:themeTint="33"/>
        </w:pBdr>
        <w:shd w:val="clear" w:color="auto" w:fill="DEEAF6" w:themeFill="accent5" w:themeFillTint="33"/>
        <w:spacing w:after="120" w:line="240" w:lineRule="auto"/>
        <w:ind w:left="567"/>
        <w:jc w:val="both"/>
        <w:rPr>
          <w:rFonts w:cstheme="minorHAnsi"/>
        </w:rPr>
      </w:pPr>
      <w:r w:rsidRPr="003540E0">
        <w:rPr>
          <w:rFonts w:cstheme="minorHAnsi"/>
          <w:b/>
          <w:bCs/>
        </w:rPr>
        <w:t>Openness</w:t>
      </w:r>
      <w:r w:rsidRPr="003540E0">
        <w:rPr>
          <w:rFonts w:cstheme="minorHAnsi"/>
        </w:rPr>
        <w:t xml:space="preserve"> - Holders of public office should act and take decisions in an open and transparent manner. Information should not be withheld from the public unless there are clear and lawful reasons for so doing.</w:t>
      </w:r>
    </w:p>
    <w:p w14:paraId="691ED6F9" w14:textId="77777777" w:rsidR="008F7ECA" w:rsidRPr="003540E0" w:rsidRDefault="008F7ECA" w:rsidP="008F7ECA">
      <w:pPr>
        <w:pBdr>
          <w:top w:val="single" w:sz="36" w:space="1" w:color="DEEAF6" w:themeColor="accent5" w:themeTint="33"/>
          <w:left w:val="single" w:sz="36" w:space="4" w:color="DEEAF6" w:themeColor="accent5" w:themeTint="33"/>
          <w:bottom w:val="single" w:sz="36" w:space="1" w:color="DEEAF6" w:themeColor="accent5" w:themeTint="33"/>
          <w:right w:val="single" w:sz="36" w:space="4" w:color="DEEAF6" w:themeColor="accent5" w:themeTint="33"/>
        </w:pBdr>
        <w:shd w:val="clear" w:color="auto" w:fill="DEEAF6" w:themeFill="accent5" w:themeFillTint="33"/>
        <w:spacing w:after="120" w:line="240" w:lineRule="auto"/>
        <w:ind w:left="567"/>
        <w:jc w:val="both"/>
        <w:rPr>
          <w:rFonts w:cstheme="minorHAnsi"/>
        </w:rPr>
      </w:pPr>
      <w:r w:rsidRPr="003540E0">
        <w:rPr>
          <w:rFonts w:cstheme="minorHAnsi"/>
          <w:b/>
          <w:bCs/>
        </w:rPr>
        <w:t>Honesty</w:t>
      </w:r>
      <w:r w:rsidRPr="003540E0">
        <w:rPr>
          <w:rFonts w:cstheme="minorHAnsi"/>
        </w:rPr>
        <w:t xml:space="preserve"> – Holders of public office should be truthful.</w:t>
      </w:r>
    </w:p>
    <w:p w14:paraId="5F29F8B4" w14:textId="77777777" w:rsidR="008F7ECA" w:rsidRPr="003540E0" w:rsidRDefault="008F7ECA" w:rsidP="008F7ECA">
      <w:pPr>
        <w:pBdr>
          <w:top w:val="single" w:sz="36" w:space="1" w:color="DEEAF6" w:themeColor="accent5" w:themeTint="33"/>
          <w:left w:val="single" w:sz="36" w:space="4" w:color="DEEAF6" w:themeColor="accent5" w:themeTint="33"/>
          <w:bottom w:val="single" w:sz="36" w:space="1" w:color="DEEAF6" w:themeColor="accent5" w:themeTint="33"/>
          <w:right w:val="single" w:sz="36" w:space="4" w:color="DEEAF6" w:themeColor="accent5" w:themeTint="33"/>
        </w:pBdr>
        <w:shd w:val="clear" w:color="auto" w:fill="DEEAF6" w:themeFill="accent5" w:themeFillTint="33"/>
        <w:spacing w:after="120" w:line="240" w:lineRule="auto"/>
        <w:ind w:left="567"/>
        <w:jc w:val="both"/>
        <w:rPr>
          <w:rFonts w:eastAsia="Times New Roman" w:cstheme="minorHAnsi"/>
          <w:lang w:eastAsia="en-GB"/>
        </w:rPr>
      </w:pPr>
      <w:r w:rsidRPr="003540E0">
        <w:rPr>
          <w:rFonts w:cstheme="minorHAnsi"/>
          <w:b/>
          <w:bCs/>
        </w:rPr>
        <w:t>Leadership</w:t>
      </w:r>
      <w:r w:rsidRPr="003540E0">
        <w:rPr>
          <w:rFonts w:cstheme="minorHAnsi"/>
        </w:rPr>
        <w:t xml:space="preserve"> – Holders of public office should exhibit these principles in their own behaviour. They should actively promote and robustly support the principles and be willing to challenge poor behaviour wherever it occurs.</w:t>
      </w:r>
    </w:p>
    <w:p w14:paraId="212CA29A" w14:textId="12D6F83B" w:rsidR="008F7ECA" w:rsidRPr="00AA0C03" w:rsidRDefault="008F7ECA">
      <w:pPr>
        <w:pStyle w:val="ListParagraph"/>
        <w:numPr>
          <w:ilvl w:val="0"/>
          <w:numId w:val="61"/>
        </w:numPr>
        <w:spacing w:after="120" w:line="240" w:lineRule="auto"/>
        <w:ind w:left="567" w:hanging="851"/>
        <w:jc w:val="both"/>
        <w:rPr>
          <w:rFonts w:cstheme="minorHAnsi"/>
          <w:b/>
          <w:bCs/>
          <w:color w:val="00B0F0"/>
        </w:rPr>
      </w:pPr>
      <w:r w:rsidRPr="00AA0C03">
        <w:rPr>
          <w:rFonts w:cstheme="minorHAnsi"/>
          <w:b/>
          <w:bCs/>
          <w:color w:val="00B0F0"/>
        </w:rPr>
        <w:t>|   Code of Conduct</w:t>
      </w:r>
    </w:p>
    <w:p w14:paraId="710D376C" w14:textId="77777777" w:rsidR="008F7ECA" w:rsidRPr="008F7ECA" w:rsidRDefault="008F7ECA" w:rsidP="008F7ECA">
      <w:pPr>
        <w:spacing w:after="120" w:line="240" w:lineRule="auto"/>
        <w:jc w:val="both"/>
        <w:rPr>
          <w:rFonts w:cstheme="minorHAnsi"/>
          <w:b/>
          <w:bCs/>
          <w:color w:val="00B0F0"/>
        </w:rPr>
      </w:pPr>
    </w:p>
    <w:p w14:paraId="4866C17D" w14:textId="77777777" w:rsidR="008F7ECA" w:rsidRPr="003540E0" w:rsidRDefault="008F7ECA" w:rsidP="008F7ECA">
      <w:pPr>
        <w:spacing w:after="120" w:line="240" w:lineRule="auto"/>
        <w:ind w:left="567"/>
        <w:jc w:val="both"/>
        <w:rPr>
          <w:rFonts w:cstheme="minorHAnsi"/>
          <w:i/>
          <w:iCs/>
        </w:rPr>
      </w:pPr>
      <w:r w:rsidRPr="003540E0">
        <w:rPr>
          <w:rFonts w:cstheme="minorHAnsi"/>
          <w:i/>
          <w:iCs/>
        </w:rPr>
        <w:t>Roles and responsibilities</w:t>
      </w:r>
    </w:p>
    <w:p w14:paraId="2919C68E" w14:textId="77777777" w:rsidR="008F7ECA" w:rsidRPr="003540E0" w:rsidRDefault="008F7ECA">
      <w:pPr>
        <w:pStyle w:val="ListParagraph"/>
        <w:numPr>
          <w:ilvl w:val="0"/>
          <w:numId w:val="53"/>
        </w:numPr>
        <w:spacing w:after="120" w:line="240" w:lineRule="auto"/>
        <w:ind w:left="851" w:hanging="284"/>
        <w:contextualSpacing w:val="0"/>
        <w:jc w:val="both"/>
        <w:rPr>
          <w:rFonts w:cstheme="minorHAnsi"/>
        </w:rPr>
      </w:pPr>
      <w:r w:rsidRPr="003540E0">
        <w:rPr>
          <w:rFonts w:cstheme="minorHAnsi"/>
        </w:rPr>
        <w:t>We understand the purpose of Trust governance and the role of the executive leaders.</w:t>
      </w:r>
    </w:p>
    <w:p w14:paraId="5CE30FE0" w14:textId="77777777" w:rsidR="008F7ECA" w:rsidRPr="003540E0" w:rsidRDefault="008F7ECA">
      <w:pPr>
        <w:pStyle w:val="ListParagraph"/>
        <w:numPr>
          <w:ilvl w:val="0"/>
          <w:numId w:val="53"/>
        </w:numPr>
        <w:spacing w:after="120" w:line="240" w:lineRule="auto"/>
        <w:ind w:left="851" w:hanging="284"/>
        <w:contextualSpacing w:val="0"/>
        <w:jc w:val="both"/>
        <w:rPr>
          <w:rFonts w:cstheme="minorHAnsi"/>
        </w:rPr>
      </w:pPr>
      <w:r w:rsidRPr="003540E0">
        <w:rPr>
          <w:rFonts w:cstheme="minorHAnsi"/>
        </w:rPr>
        <w:t>We accept that we have no legal authority to act individually, except when the Board has given us delegated authority to do so, and therefore we will only speak on behalf of Trust governance when we have been specifically authorised to do so.</w:t>
      </w:r>
    </w:p>
    <w:p w14:paraId="0DE4D97F" w14:textId="77777777" w:rsidR="008F7ECA" w:rsidRPr="003540E0" w:rsidRDefault="008F7ECA">
      <w:pPr>
        <w:pStyle w:val="ListParagraph"/>
        <w:numPr>
          <w:ilvl w:val="0"/>
          <w:numId w:val="53"/>
        </w:numPr>
        <w:spacing w:after="120" w:line="240" w:lineRule="auto"/>
        <w:ind w:left="851" w:hanging="284"/>
        <w:contextualSpacing w:val="0"/>
        <w:jc w:val="both"/>
        <w:rPr>
          <w:rFonts w:cstheme="minorHAnsi"/>
        </w:rPr>
      </w:pPr>
      <w:r w:rsidRPr="003540E0">
        <w:rPr>
          <w:rFonts w:cstheme="minorHAnsi"/>
        </w:rPr>
        <w:t>We accept collective responsibility for all decisions made. This means that we will not speak against majority decisions outside meetings.</w:t>
      </w:r>
    </w:p>
    <w:p w14:paraId="1F789DCD" w14:textId="77777777" w:rsidR="008F7ECA" w:rsidRPr="003540E0" w:rsidRDefault="008F7ECA">
      <w:pPr>
        <w:pStyle w:val="ListParagraph"/>
        <w:numPr>
          <w:ilvl w:val="0"/>
          <w:numId w:val="53"/>
        </w:numPr>
        <w:spacing w:after="120" w:line="240" w:lineRule="auto"/>
        <w:ind w:left="851" w:hanging="284"/>
        <w:contextualSpacing w:val="0"/>
        <w:jc w:val="both"/>
        <w:rPr>
          <w:rFonts w:cstheme="minorHAnsi"/>
        </w:rPr>
      </w:pPr>
      <w:r w:rsidRPr="003540E0">
        <w:rPr>
          <w:rFonts w:cstheme="minorHAnsi"/>
        </w:rPr>
        <w:t>We have a duty to act fairly and without prejudice.</w:t>
      </w:r>
    </w:p>
    <w:p w14:paraId="714A91F1" w14:textId="77777777" w:rsidR="008F7ECA" w:rsidRPr="003540E0" w:rsidRDefault="008F7ECA">
      <w:pPr>
        <w:pStyle w:val="ListParagraph"/>
        <w:numPr>
          <w:ilvl w:val="0"/>
          <w:numId w:val="53"/>
        </w:numPr>
        <w:spacing w:after="120" w:line="240" w:lineRule="auto"/>
        <w:ind w:left="851" w:hanging="284"/>
        <w:contextualSpacing w:val="0"/>
        <w:jc w:val="both"/>
        <w:rPr>
          <w:rFonts w:cstheme="minorHAnsi"/>
        </w:rPr>
      </w:pPr>
      <w:r w:rsidRPr="003540E0">
        <w:rPr>
          <w:rFonts w:cstheme="minorHAnsi"/>
        </w:rPr>
        <w:t>We will encourage open governance and will act appropriately.</w:t>
      </w:r>
    </w:p>
    <w:p w14:paraId="54CDCDE6" w14:textId="77777777" w:rsidR="008F7ECA" w:rsidRPr="003540E0" w:rsidRDefault="008F7ECA">
      <w:pPr>
        <w:pStyle w:val="ListParagraph"/>
        <w:numPr>
          <w:ilvl w:val="0"/>
          <w:numId w:val="53"/>
        </w:numPr>
        <w:spacing w:after="120" w:line="240" w:lineRule="auto"/>
        <w:ind w:left="851" w:hanging="284"/>
        <w:contextualSpacing w:val="0"/>
        <w:jc w:val="both"/>
        <w:rPr>
          <w:rFonts w:cstheme="minorHAnsi"/>
        </w:rPr>
      </w:pPr>
      <w:r w:rsidRPr="003540E0">
        <w:rPr>
          <w:rFonts w:cstheme="minorHAnsi"/>
        </w:rPr>
        <w:t>We will consider carefully how decisions may affect the communit</w:t>
      </w:r>
      <w:r>
        <w:rPr>
          <w:rFonts w:cstheme="minorHAnsi"/>
        </w:rPr>
        <w:t>ies we serve</w:t>
      </w:r>
      <w:r w:rsidRPr="003540E0">
        <w:rPr>
          <w:rFonts w:cstheme="minorHAnsi"/>
        </w:rPr>
        <w:t>.</w:t>
      </w:r>
    </w:p>
    <w:p w14:paraId="7660DA6D" w14:textId="77777777" w:rsidR="008F7ECA" w:rsidRPr="003540E0" w:rsidRDefault="008F7ECA">
      <w:pPr>
        <w:pStyle w:val="ListParagraph"/>
        <w:numPr>
          <w:ilvl w:val="0"/>
          <w:numId w:val="53"/>
        </w:numPr>
        <w:spacing w:after="120" w:line="240" w:lineRule="auto"/>
        <w:ind w:left="851" w:hanging="284"/>
        <w:contextualSpacing w:val="0"/>
        <w:jc w:val="both"/>
        <w:rPr>
          <w:rFonts w:cstheme="minorHAnsi"/>
        </w:rPr>
      </w:pPr>
      <w:r w:rsidRPr="003540E0">
        <w:rPr>
          <w:rFonts w:cstheme="minorHAnsi"/>
        </w:rPr>
        <w:t>We will always be mindful of our responsibility to maintain and develop the ethos and reputation of the Trust. Our actions in respect of any one academy will reflect this.</w:t>
      </w:r>
    </w:p>
    <w:p w14:paraId="7CA87AAF" w14:textId="77777777" w:rsidR="008F7ECA" w:rsidRPr="003540E0" w:rsidRDefault="008F7ECA">
      <w:pPr>
        <w:pStyle w:val="ListParagraph"/>
        <w:numPr>
          <w:ilvl w:val="0"/>
          <w:numId w:val="53"/>
        </w:numPr>
        <w:spacing w:after="120" w:line="240" w:lineRule="auto"/>
        <w:ind w:left="851" w:hanging="284"/>
        <w:contextualSpacing w:val="0"/>
        <w:jc w:val="both"/>
        <w:rPr>
          <w:rFonts w:cstheme="minorHAnsi"/>
        </w:rPr>
      </w:pPr>
      <w:r w:rsidRPr="003540E0">
        <w:rPr>
          <w:rFonts w:cstheme="minorHAnsi"/>
        </w:rPr>
        <w:lastRenderedPageBreak/>
        <w:t>In making or responding to criticism or complaints we will follow the procedures established by the Trust Board.</w:t>
      </w:r>
    </w:p>
    <w:p w14:paraId="66778BC6" w14:textId="77777777" w:rsidR="008F7ECA" w:rsidRPr="003540E0" w:rsidRDefault="008F7ECA">
      <w:pPr>
        <w:pStyle w:val="ListParagraph"/>
        <w:numPr>
          <w:ilvl w:val="0"/>
          <w:numId w:val="53"/>
        </w:numPr>
        <w:spacing w:after="120" w:line="240" w:lineRule="auto"/>
        <w:ind w:left="851" w:hanging="284"/>
        <w:contextualSpacing w:val="0"/>
        <w:jc w:val="both"/>
        <w:rPr>
          <w:rFonts w:cstheme="minorHAnsi"/>
        </w:rPr>
      </w:pPr>
      <w:r w:rsidRPr="003540E0">
        <w:rPr>
          <w:rFonts w:cstheme="minorHAnsi"/>
        </w:rPr>
        <w:t>We will actively support and challenge the executive leaders.</w:t>
      </w:r>
    </w:p>
    <w:p w14:paraId="133A230B" w14:textId="77777777" w:rsidR="008F7ECA" w:rsidRPr="003540E0" w:rsidRDefault="008F7ECA">
      <w:pPr>
        <w:pStyle w:val="ListParagraph"/>
        <w:numPr>
          <w:ilvl w:val="0"/>
          <w:numId w:val="53"/>
        </w:numPr>
        <w:spacing w:after="120" w:line="240" w:lineRule="auto"/>
        <w:ind w:left="851" w:hanging="284"/>
        <w:contextualSpacing w:val="0"/>
        <w:jc w:val="both"/>
        <w:rPr>
          <w:rFonts w:cstheme="minorHAnsi"/>
        </w:rPr>
      </w:pPr>
      <w:r w:rsidRPr="003540E0">
        <w:rPr>
          <w:rFonts w:cstheme="minorHAnsi"/>
        </w:rPr>
        <w:t>We will accept and respect the difference in roles between the executive and non-executive lines, ensuring that we work collectively for the benefit of the organisation.</w:t>
      </w:r>
    </w:p>
    <w:p w14:paraId="385F16FE" w14:textId="77777777" w:rsidR="008F7ECA" w:rsidRPr="003540E0" w:rsidRDefault="008F7ECA">
      <w:pPr>
        <w:pStyle w:val="ListParagraph"/>
        <w:numPr>
          <w:ilvl w:val="0"/>
          <w:numId w:val="53"/>
        </w:numPr>
        <w:spacing w:after="120" w:line="240" w:lineRule="auto"/>
        <w:ind w:left="851" w:hanging="284"/>
        <w:contextualSpacing w:val="0"/>
        <w:jc w:val="both"/>
        <w:rPr>
          <w:rFonts w:cstheme="minorHAnsi"/>
        </w:rPr>
      </w:pPr>
      <w:r w:rsidRPr="003540E0">
        <w:rPr>
          <w:rFonts w:cstheme="minorHAnsi"/>
        </w:rPr>
        <w:t>We will respect the role of the executive leaders and their responsibility for the day to day management of the organisation and avoid any actions that might undermine such arrangements.</w:t>
      </w:r>
    </w:p>
    <w:p w14:paraId="3301D861" w14:textId="77777777" w:rsidR="008F7ECA" w:rsidRPr="003540E0" w:rsidRDefault="008F7ECA">
      <w:pPr>
        <w:pStyle w:val="ListParagraph"/>
        <w:numPr>
          <w:ilvl w:val="0"/>
          <w:numId w:val="53"/>
        </w:numPr>
        <w:spacing w:after="120" w:line="240" w:lineRule="auto"/>
        <w:ind w:left="851" w:hanging="284"/>
        <w:contextualSpacing w:val="0"/>
        <w:jc w:val="both"/>
        <w:rPr>
          <w:rFonts w:cstheme="minorHAnsi"/>
        </w:rPr>
      </w:pPr>
      <w:r w:rsidRPr="003540E0">
        <w:rPr>
          <w:rFonts w:cstheme="minorHAnsi"/>
        </w:rPr>
        <w:t>When formally speaking or writing in our governing role we will ensure our comments reflect current organisational policy even if they might be different to our personal views.</w:t>
      </w:r>
    </w:p>
    <w:p w14:paraId="68D6CD5D" w14:textId="77777777" w:rsidR="008F7ECA" w:rsidRPr="003540E0" w:rsidRDefault="008F7ECA">
      <w:pPr>
        <w:pStyle w:val="ListParagraph"/>
        <w:numPr>
          <w:ilvl w:val="0"/>
          <w:numId w:val="53"/>
        </w:numPr>
        <w:spacing w:after="120" w:line="240" w:lineRule="auto"/>
        <w:ind w:left="851" w:hanging="284"/>
        <w:contextualSpacing w:val="0"/>
        <w:jc w:val="both"/>
        <w:rPr>
          <w:rFonts w:cstheme="minorHAnsi"/>
        </w:rPr>
      </w:pPr>
      <w:r w:rsidRPr="003540E0">
        <w:rPr>
          <w:rFonts w:cstheme="minorHAnsi"/>
        </w:rPr>
        <w:t>When communicating in our private capacity (including online and on social media) we will be mindful of and strive to uphold the reputation of the organisation.</w:t>
      </w:r>
    </w:p>
    <w:p w14:paraId="1391579B" w14:textId="0BCCB139" w:rsidR="008F7ECA" w:rsidRDefault="008F7ECA">
      <w:pPr>
        <w:pStyle w:val="ListParagraph"/>
        <w:numPr>
          <w:ilvl w:val="0"/>
          <w:numId w:val="53"/>
        </w:numPr>
        <w:spacing w:after="120" w:line="240" w:lineRule="auto"/>
        <w:ind w:left="851" w:hanging="284"/>
        <w:contextualSpacing w:val="0"/>
        <w:jc w:val="both"/>
        <w:rPr>
          <w:rFonts w:cstheme="minorHAnsi"/>
        </w:rPr>
      </w:pPr>
      <w:r w:rsidRPr="003540E0">
        <w:rPr>
          <w:rFonts w:cstheme="minorHAnsi"/>
        </w:rPr>
        <w:t>We will not respond to external events or influences on an individual basis and will always work with executive leaders to determine the most appropriate response.</w:t>
      </w:r>
    </w:p>
    <w:p w14:paraId="46B79D3E" w14:textId="77777777" w:rsidR="008F7ECA" w:rsidRPr="003540E0" w:rsidRDefault="008F7ECA" w:rsidP="008F7ECA">
      <w:pPr>
        <w:pStyle w:val="ListParagraph"/>
        <w:spacing w:after="120" w:line="240" w:lineRule="auto"/>
        <w:ind w:left="851"/>
        <w:contextualSpacing w:val="0"/>
        <w:jc w:val="both"/>
        <w:rPr>
          <w:rFonts w:cstheme="minorHAnsi"/>
        </w:rPr>
      </w:pPr>
    </w:p>
    <w:p w14:paraId="49DAA196" w14:textId="77777777" w:rsidR="008F7ECA" w:rsidRPr="003540E0" w:rsidRDefault="008F7ECA" w:rsidP="008F7ECA">
      <w:pPr>
        <w:spacing w:after="120" w:line="240" w:lineRule="auto"/>
        <w:ind w:left="567"/>
        <w:jc w:val="both"/>
        <w:rPr>
          <w:rFonts w:cstheme="minorHAnsi"/>
          <w:i/>
          <w:iCs/>
        </w:rPr>
      </w:pPr>
      <w:r w:rsidRPr="003540E0">
        <w:rPr>
          <w:rFonts w:cstheme="minorHAnsi"/>
          <w:i/>
          <w:iCs/>
        </w:rPr>
        <w:t xml:space="preserve">Commitment </w:t>
      </w:r>
    </w:p>
    <w:p w14:paraId="6375CDE2" w14:textId="77777777" w:rsidR="008F7ECA" w:rsidRPr="003540E0" w:rsidRDefault="008F7ECA">
      <w:pPr>
        <w:pStyle w:val="ListParagraph"/>
        <w:numPr>
          <w:ilvl w:val="0"/>
          <w:numId w:val="54"/>
        </w:numPr>
        <w:spacing w:after="120" w:line="240" w:lineRule="auto"/>
        <w:ind w:left="851" w:hanging="284"/>
        <w:contextualSpacing w:val="0"/>
        <w:jc w:val="both"/>
        <w:rPr>
          <w:rFonts w:cstheme="minorHAnsi"/>
        </w:rPr>
      </w:pPr>
      <w:r w:rsidRPr="003540E0">
        <w:rPr>
          <w:rFonts w:cstheme="minorHAnsi"/>
        </w:rPr>
        <w:t>We acknowledge that accepting office involves the commitment of significant amounts of time and energy.</w:t>
      </w:r>
    </w:p>
    <w:p w14:paraId="39684180" w14:textId="77777777" w:rsidR="008F7ECA" w:rsidRPr="003540E0" w:rsidRDefault="008F7ECA">
      <w:pPr>
        <w:pStyle w:val="ListParagraph"/>
        <w:numPr>
          <w:ilvl w:val="0"/>
          <w:numId w:val="54"/>
        </w:numPr>
        <w:spacing w:after="120" w:line="240" w:lineRule="auto"/>
        <w:ind w:left="851" w:hanging="284"/>
        <w:contextualSpacing w:val="0"/>
        <w:jc w:val="both"/>
        <w:rPr>
          <w:rFonts w:cstheme="minorHAnsi"/>
        </w:rPr>
      </w:pPr>
      <w:r w:rsidRPr="003540E0">
        <w:rPr>
          <w:rFonts w:cstheme="minorHAnsi"/>
        </w:rPr>
        <w:t>We will each involve ourselves actively in the work of governance, and accept our fair share of responsibilities, including active engagement both in and outside of meetings.</w:t>
      </w:r>
    </w:p>
    <w:p w14:paraId="6FA5A2A4" w14:textId="77777777" w:rsidR="008F7ECA" w:rsidRPr="003540E0" w:rsidRDefault="008F7ECA">
      <w:pPr>
        <w:pStyle w:val="ListParagraph"/>
        <w:numPr>
          <w:ilvl w:val="0"/>
          <w:numId w:val="54"/>
        </w:numPr>
        <w:spacing w:after="120" w:line="240" w:lineRule="auto"/>
        <w:ind w:left="851" w:hanging="284"/>
        <w:contextualSpacing w:val="0"/>
        <w:jc w:val="both"/>
        <w:rPr>
          <w:rFonts w:cstheme="minorHAnsi"/>
        </w:rPr>
      </w:pPr>
      <w:r w:rsidRPr="003540E0">
        <w:rPr>
          <w:rFonts w:cstheme="minorHAnsi"/>
        </w:rPr>
        <w:t>We will make full efforts to attend all meetings and where we cannot attend explain in advance why we are unable to.</w:t>
      </w:r>
    </w:p>
    <w:p w14:paraId="405D50EF" w14:textId="77777777" w:rsidR="008F7ECA" w:rsidRPr="003540E0" w:rsidRDefault="008F7ECA">
      <w:pPr>
        <w:pStyle w:val="ListParagraph"/>
        <w:numPr>
          <w:ilvl w:val="0"/>
          <w:numId w:val="54"/>
        </w:numPr>
        <w:spacing w:after="120" w:line="240" w:lineRule="auto"/>
        <w:ind w:left="851" w:hanging="284"/>
        <w:contextualSpacing w:val="0"/>
        <w:jc w:val="both"/>
        <w:rPr>
          <w:rFonts w:cstheme="minorHAnsi"/>
        </w:rPr>
      </w:pPr>
      <w:r w:rsidRPr="003540E0">
        <w:rPr>
          <w:rFonts w:cstheme="minorHAnsi"/>
        </w:rPr>
        <w:t>We will get to know the academy/</w:t>
      </w:r>
      <w:proofErr w:type="spellStart"/>
      <w:r w:rsidRPr="003540E0">
        <w:rPr>
          <w:rFonts w:cstheme="minorHAnsi"/>
        </w:rPr>
        <w:t>ies</w:t>
      </w:r>
      <w:proofErr w:type="spellEnd"/>
      <w:r w:rsidRPr="003540E0">
        <w:rPr>
          <w:rFonts w:cstheme="minorHAnsi"/>
        </w:rPr>
        <w:t xml:space="preserve"> well and respond to opportunities to involve ourselves in activities.</w:t>
      </w:r>
    </w:p>
    <w:p w14:paraId="56F6B544" w14:textId="77777777" w:rsidR="008F7ECA" w:rsidRPr="003540E0" w:rsidRDefault="008F7ECA">
      <w:pPr>
        <w:pStyle w:val="ListParagraph"/>
        <w:numPr>
          <w:ilvl w:val="0"/>
          <w:numId w:val="54"/>
        </w:numPr>
        <w:spacing w:after="120" w:line="240" w:lineRule="auto"/>
        <w:ind w:left="851" w:hanging="284"/>
        <w:contextualSpacing w:val="0"/>
        <w:jc w:val="both"/>
        <w:rPr>
          <w:rFonts w:cstheme="minorHAnsi"/>
        </w:rPr>
      </w:pPr>
      <w:r>
        <w:rPr>
          <w:rFonts w:cstheme="minorHAnsi"/>
        </w:rPr>
        <w:t>If we work</w:t>
      </w:r>
      <w:r w:rsidRPr="003540E0">
        <w:rPr>
          <w:rFonts w:cstheme="minorHAnsi"/>
        </w:rPr>
        <w:t xml:space="preserve"> with </w:t>
      </w:r>
      <w:r>
        <w:rPr>
          <w:rFonts w:cstheme="minorHAnsi"/>
        </w:rPr>
        <w:t>an</w:t>
      </w:r>
      <w:r w:rsidRPr="003540E0">
        <w:rPr>
          <w:rFonts w:cstheme="minorHAnsi"/>
        </w:rPr>
        <w:t xml:space="preserve"> academy in a personal capacity (i.e. as a parent or carer), we will continue to act in accordance with this Code of Conduct.</w:t>
      </w:r>
    </w:p>
    <w:p w14:paraId="5194E6BE" w14:textId="77777777" w:rsidR="008F7ECA" w:rsidRPr="003540E0" w:rsidRDefault="008F7ECA">
      <w:pPr>
        <w:pStyle w:val="ListParagraph"/>
        <w:numPr>
          <w:ilvl w:val="0"/>
          <w:numId w:val="54"/>
        </w:numPr>
        <w:spacing w:after="120" w:line="240" w:lineRule="auto"/>
        <w:ind w:left="851" w:hanging="284"/>
        <w:contextualSpacing w:val="0"/>
        <w:jc w:val="both"/>
        <w:rPr>
          <w:rFonts w:cstheme="minorHAnsi"/>
        </w:rPr>
      </w:pPr>
      <w:r w:rsidRPr="003540E0">
        <w:rPr>
          <w:rFonts w:cstheme="minorHAnsi"/>
        </w:rPr>
        <w:t>We will consider seriously our individual and collective needs for induction, training and development, and will undertake relevant training.</w:t>
      </w:r>
    </w:p>
    <w:p w14:paraId="5864D639" w14:textId="77777777" w:rsidR="008F7ECA" w:rsidRPr="003540E0" w:rsidRDefault="008F7ECA">
      <w:pPr>
        <w:pStyle w:val="ListParagraph"/>
        <w:numPr>
          <w:ilvl w:val="0"/>
          <w:numId w:val="54"/>
        </w:numPr>
        <w:spacing w:after="120" w:line="240" w:lineRule="auto"/>
        <w:ind w:left="851" w:hanging="284"/>
        <w:contextualSpacing w:val="0"/>
        <w:jc w:val="both"/>
        <w:rPr>
          <w:rFonts w:cstheme="minorHAnsi"/>
        </w:rPr>
      </w:pPr>
      <w:r w:rsidRPr="003540E0">
        <w:rPr>
          <w:rFonts w:cstheme="minorHAnsi"/>
        </w:rPr>
        <w:t xml:space="preserve">We accept that in the interests of open governance, our full names, date of appointment, terms of office, roles, attendance records and relevant business and pecuniary interests will be published on the academy’s website. </w:t>
      </w:r>
    </w:p>
    <w:p w14:paraId="2F7B2253" w14:textId="23142C63" w:rsidR="008F7ECA" w:rsidRDefault="008F7ECA">
      <w:pPr>
        <w:pStyle w:val="ListParagraph"/>
        <w:numPr>
          <w:ilvl w:val="0"/>
          <w:numId w:val="54"/>
        </w:numPr>
        <w:spacing w:after="120" w:line="240" w:lineRule="auto"/>
        <w:ind w:left="851" w:hanging="284"/>
        <w:contextualSpacing w:val="0"/>
        <w:jc w:val="both"/>
        <w:rPr>
          <w:rFonts w:cstheme="minorHAnsi"/>
        </w:rPr>
      </w:pPr>
      <w:r w:rsidRPr="003540E0">
        <w:rPr>
          <w:rFonts w:cstheme="minorHAnsi"/>
        </w:rPr>
        <w:t>In the interests of transparency, we accept that information relating to us will be collected and logged on the DfE’s national database of governors (Get Information About Schools).</w:t>
      </w:r>
    </w:p>
    <w:p w14:paraId="57F79912" w14:textId="77777777" w:rsidR="008F7ECA" w:rsidRPr="003540E0" w:rsidRDefault="008F7ECA" w:rsidP="008F7ECA">
      <w:pPr>
        <w:pStyle w:val="ListParagraph"/>
        <w:spacing w:after="120" w:line="240" w:lineRule="auto"/>
        <w:ind w:left="567"/>
        <w:contextualSpacing w:val="0"/>
        <w:jc w:val="both"/>
        <w:rPr>
          <w:rFonts w:cstheme="minorHAnsi"/>
        </w:rPr>
      </w:pPr>
    </w:p>
    <w:p w14:paraId="21E086EC" w14:textId="77777777" w:rsidR="008F7ECA" w:rsidRPr="003540E0" w:rsidRDefault="008F7ECA" w:rsidP="008F7ECA">
      <w:pPr>
        <w:spacing w:after="120" w:line="240" w:lineRule="auto"/>
        <w:ind w:left="567"/>
        <w:jc w:val="both"/>
        <w:rPr>
          <w:rFonts w:cstheme="minorHAnsi"/>
          <w:i/>
          <w:iCs/>
        </w:rPr>
      </w:pPr>
      <w:r w:rsidRPr="003540E0">
        <w:rPr>
          <w:rFonts w:cstheme="minorHAnsi"/>
          <w:i/>
          <w:iCs/>
        </w:rPr>
        <w:t>Relationships</w:t>
      </w:r>
    </w:p>
    <w:p w14:paraId="3DA4CB20" w14:textId="77777777" w:rsidR="008F7ECA" w:rsidRPr="003540E0" w:rsidRDefault="008F7ECA">
      <w:pPr>
        <w:pStyle w:val="ListParagraph"/>
        <w:numPr>
          <w:ilvl w:val="0"/>
          <w:numId w:val="55"/>
        </w:numPr>
        <w:spacing w:after="120" w:line="240" w:lineRule="auto"/>
        <w:ind w:left="851" w:hanging="284"/>
        <w:contextualSpacing w:val="0"/>
        <w:jc w:val="both"/>
        <w:rPr>
          <w:rFonts w:cstheme="minorHAnsi"/>
        </w:rPr>
      </w:pPr>
      <w:r w:rsidRPr="003540E0">
        <w:rPr>
          <w:rFonts w:cstheme="minorHAnsi"/>
        </w:rPr>
        <w:t>We will strive to work as a team in which constructive working relationships are actively promoted.</w:t>
      </w:r>
    </w:p>
    <w:p w14:paraId="761157B9" w14:textId="77777777" w:rsidR="008F7ECA" w:rsidRPr="003540E0" w:rsidRDefault="008F7ECA">
      <w:pPr>
        <w:pStyle w:val="ListParagraph"/>
        <w:numPr>
          <w:ilvl w:val="0"/>
          <w:numId w:val="55"/>
        </w:numPr>
        <w:spacing w:after="120" w:line="240" w:lineRule="auto"/>
        <w:ind w:left="851" w:hanging="284"/>
        <w:contextualSpacing w:val="0"/>
        <w:jc w:val="both"/>
        <w:rPr>
          <w:rFonts w:cstheme="minorHAnsi"/>
        </w:rPr>
      </w:pPr>
      <w:r w:rsidRPr="003540E0">
        <w:rPr>
          <w:rFonts w:cstheme="minorHAnsi"/>
        </w:rPr>
        <w:t>We will express views openly, courteously and respectfully in all our communications with both in and outside of meetings.</w:t>
      </w:r>
    </w:p>
    <w:p w14:paraId="125F50E4" w14:textId="77777777" w:rsidR="008F7ECA" w:rsidRPr="003540E0" w:rsidRDefault="008F7ECA">
      <w:pPr>
        <w:pStyle w:val="ListParagraph"/>
        <w:numPr>
          <w:ilvl w:val="0"/>
          <w:numId w:val="55"/>
        </w:numPr>
        <w:spacing w:after="120" w:line="240" w:lineRule="auto"/>
        <w:ind w:left="851" w:hanging="284"/>
        <w:contextualSpacing w:val="0"/>
        <w:jc w:val="both"/>
        <w:rPr>
          <w:rFonts w:cstheme="minorHAnsi"/>
        </w:rPr>
      </w:pPr>
      <w:r w:rsidRPr="003540E0">
        <w:rPr>
          <w:rFonts w:cstheme="minorHAnsi"/>
        </w:rPr>
        <w:t>We will support the Chair in their role of ensuring appropriate conduct both at meetings and at all times.</w:t>
      </w:r>
    </w:p>
    <w:p w14:paraId="6DAEF7E4" w14:textId="2AFE1C94" w:rsidR="008F7ECA" w:rsidRDefault="008F7ECA">
      <w:pPr>
        <w:pStyle w:val="ListParagraph"/>
        <w:numPr>
          <w:ilvl w:val="0"/>
          <w:numId w:val="55"/>
        </w:numPr>
        <w:spacing w:after="120" w:line="240" w:lineRule="auto"/>
        <w:ind w:left="851" w:hanging="284"/>
        <w:contextualSpacing w:val="0"/>
        <w:jc w:val="both"/>
        <w:rPr>
          <w:rFonts w:cstheme="minorHAnsi"/>
        </w:rPr>
      </w:pPr>
      <w:r w:rsidRPr="003540E0">
        <w:rPr>
          <w:rFonts w:cstheme="minorHAnsi"/>
        </w:rPr>
        <w:lastRenderedPageBreak/>
        <w:t xml:space="preserve">We will seek to develop effective working relationships </w:t>
      </w:r>
      <w:r>
        <w:rPr>
          <w:rFonts w:cstheme="minorHAnsi"/>
        </w:rPr>
        <w:t>between</w:t>
      </w:r>
      <w:r w:rsidRPr="003540E0">
        <w:rPr>
          <w:rFonts w:cstheme="minorHAnsi"/>
        </w:rPr>
        <w:t xml:space="preserve"> the Trust Board</w:t>
      </w:r>
      <w:r>
        <w:rPr>
          <w:rFonts w:cstheme="minorHAnsi"/>
        </w:rPr>
        <w:t xml:space="preserve"> and </w:t>
      </w:r>
      <w:r w:rsidR="00B1552D">
        <w:rPr>
          <w:rFonts w:cstheme="minorHAnsi"/>
        </w:rPr>
        <w:t>Local Governing Board</w:t>
      </w:r>
      <w:r>
        <w:rPr>
          <w:rFonts w:cstheme="minorHAnsi"/>
        </w:rPr>
        <w:t>s</w:t>
      </w:r>
      <w:r w:rsidRPr="003540E0">
        <w:rPr>
          <w:rFonts w:cstheme="minorHAnsi"/>
        </w:rPr>
        <w:t>, with executive leaders, staff and parents, with other relevant agencies and with the communit</w:t>
      </w:r>
      <w:r>
        <w:rPr>
          <w:rFonts w:cstheme="minorHAnsi"/>
        </w:rPr>
        <w:t>ies we serve</w:t>
      </w:r>
      <w:r w:rsidRPr="003540E0">
        <w:rPr>
          <w:rFonts w:cstheme="minorHAnsi"/>
        </w:rPr>
        <w:t>.</w:t>
      </w:r>
    </w:p>
    <w:p w14:paraId="27710D2C" w14:textId="77777777" w:rsidR="008F7ECA" w:rsidRPr="003540E0" w:rsidRDefault="008F7ECA" w:rsidP="008F7ECA">
      <w:pPr>
        <w:pStyle w:val="ListParagraph"/>
        <w:spacing w:after="120" w:line="240" w:lineRule="auto"/>
        <w:ind w:left="567"/>
        <w:contextualSpacing w:val="0"/>
        <w:jc w:val="both"/>
        <w:rPr>
          <w:rFonts w:cstheme="minorHAnsi"/>
        </w:rPr>
      </w:pPr>
    </w:p>
    <w:p w14:paraId="6C68E774" w14:textId="77777777" w:rsidR="008F7ECA" w:rsidRPr="003540E0" w:rsidRDefault="008F7ECA" w:rsidP="008F7ECA">
      <w:pPr>
        <w:spacing w:after="120" w:line="240" w:lineRule="auto"/>
        <w:ind w:left="567"/>
        <w:jc w:val="both"/>
        <w:rPr>
          <w:rFonts w:cstheme="minorHAnsi"/>
          <w:i/>
          <w:iCs/>
        </w:rPr>
      </w:pPr>
      <w:r w:rsidRPr="003540E0">
        <w:rPr>
          <w:rFonts w:cstheme="minorHAnsi"/>
          <w:i/>
          <w:iCs/>
        </w:rPr>
        <w:t>Confidentiality</w:t>
      </w:r>
    </w:p>
    <w:p w14:paraId="0F843046" w14:textId="77777777" w:rsidR="008F7ECA" w:rsidRPr="003540E0" w:rsidRDefault="008F7ECA">
      <w:pPr>
        <w:pStyle w:val="ListParagraph"/>
        <w:numPr>
          <w:ilvl w:val="0"/>
          <w:numId w:val="56"/>
        </w:numPr>
        <w:spacing w:after="120" w:line="240" w:lineRule="auto"/>
        <w:ind w:left="851" w:hanging="284"/>
        <w:contextualSpacing w:val="0"/>
        <w:jc w:val="both"/>
        <w:rPr>
          <w:rFonts w:cstheme="minorHAnsi"/>
        </w:rPr>
      </w:pPr>
      <w:r w:rsidRPr="003540E0">
        <w:rPr>
          <w:rFonts w:cstheme="minorHAnsi"/>
        </w:rPr>
        <w:t>We will observe complete confidentiality when matters are deemed confidential or where they concern specific members of staff or pupils, both inside and outside the academy/</w:t>
      </w:r>
      <w:proofErr w:type="spellStart"/>
      <w:r w:rsidRPr="003540E0">
        <w:rPr>
          <w:rFonts w:cstheme="minorHAnsi"/>
        </w:rPr>
        <w:t>ies</w:t>
      </w:r>
      <w:proofErr w:type="spellEnd"/>
      <w:r w:rsidRPr="003540E0">
        <w:rPr>
          <w:rFonts w:cstheme="minorHAnsi"/>
        </w:rPr>
        <w:t>.</w:t>
      </w:r>
    </w:p>
    <w:p w14:paraId="5D3CACE4" w14:textId="77777777" w:rsidR="008F7ECA" w:rsidRPr="003540E0" w:rsidRDefault="008F7ECA">
      <w:pPr>
        <w:pStyle w:val="ListParagraph"/>
        <w:numPr>
          <w:ilvl w:val="0"/>
          <w:numId w:val="56"/>
        </w:numPr>
        <w:spacing w:after="120" w:line="240" w:lineRule="auto"/>
        <w:ind w:left="851" w:hanging="284"/>
        <w:contextualSpacing w:val="0"/>
        <w:jc w:val="both"/>
        <w:rPr>
          <w:rFonts w:cstheme="minorHAnsi"/>
        </w:rPr>
      </w:pPr>
      <w:r w:rsidRPr="003540E0">
        <w:rPr>
          <w:rFonts w:cstheme="minorHAnsi"/>
        </w:rPr>
        <w:t>We will exercise the greatest prudence at all times when discussions regarding Trust business arise outside a meeting.</w:t>
      </w:r>
    </w:p>
    <w:p w14:paraId="7BC1A142" w14:textId="77777777" w:rsidR="008F7ECA" w:rsidRPr="003540E0" w:rsidRDefault="008F7ECA">
      <w:pPr>
        <w:pStyle w:val="ListParagraph"/>
        <w:numPr>
          <w:ilvl w:val="0"/>
          <w:numId w:val="56"/>
        </w:numPr>
        <w:spacing w:after="120" w:line="240" w:lineRule="auto"/>
        <w:ind w:left="851" w:hanging="284"/>
        <w:contextualSpacing w:val="0"/>
        <w:jc w:val="both"/>
        <w:rPr>
          <w:rFonts w:cstheme="minorHAnsi"/>
        </w:rPr>
      </w:pPr>
      <w:r w:rsidRPr="003540E0">
        <w:rPr>
          <w:rFonts w:cstheme="minorHAnsi"/>
        </w:rPr>
        <w:t>We will not reveal the details of any governance vote.</w:t>
      </w:r>
    </w:p>
    <w:p w14:paraId="4E545989" w14:textId="66197774" w:rsidR="008F7ECA" w:rsidRDefault="008F7ECA">
      <w:pPr>
        <w:pStyle w:val="ListParagraph"/>
        <w:numPr>
          <w:ilvl w:val="0"/>
          <w:numId w:val="56"/>
        </w:numPr>
        <w:spacing w:after="120" w:line="240" w:lineRule="auto"/>
        <w:ind w:left="851" w:hanging="284"/>
        <w:contextualSpacing w:val="0"/>
        <w:jc w:val="both"/>
        <w:rPr>
          <w:rFonts w:cstheme="minorHAnsi"/>
        </w:rPr>
      </w:pPr>
      <w:r w:rsidRPr="003540E0">
        <w:rPr>
          <w:rFonts w:cstheme="minorHAnsi"/>
        </w:rPr>
        <w:t>We will ensure all confidential papers are held and disposed of appropriately.</w:t>
      </w:r>
    </w:p>
    <w:p w14:paraId="7A0888A9" w14:textId="77777777" w:rsidR="008F7ECA" w:rsidRPr="003540E0" w:rsidRDefault="008F7ECA" w:rsidP="008F7ECA">
      <w:pPr>
        <w:pStyle w:val="ListParagraph"/>
        <w:spacing w:after="120" w:line="240" w:lineRule="auto"/>
        <w:ind w:left="567"/>
        <w:contextualSpacing w:val="0"/>
        <w:jc w:val="both"/>
        <w:rPr>
          <w:rFonts w:cstheme="minorHAnsi"/>
        </w:rPr>
      </w:pPr>
    </w:p>
    <w:p w14:paraId="14FBC0A7" w14:textId="77777777" w:rsidR="008F7ECA" w:rsidRPr="003540E0" w:rsidRDefault="008F7ECA" w:rsidP="008F7ECA">
      <w:pPr>
        <w:spacing w:after="120" w:line="240" w:lineRule="auto"/>
        <w:ind w:left="567"/>
        <w:jc w:val="both"/>
        <w:rPr>
          <w:rFonts w:cstheme="minorHAnsi"/>
          <w:i/>
          <w:iCs/>
        </w:rPr>
      </w:pPr>
      <w:r w:rsidRPr="003540E0">
        <w:rPr>
          <w:rFonts w:cstheme="minorHAnsi"/>
          <w:i/>
          <w:iCs/>
        </w:rPr>
        <w:t>Conflicts of interest</w:t>
      </w:r>
    </w:p>
    <w:p w14:paraId="191A7F04" w14:textId="77777777" w:rsidR="008F7ECA" w:rsidRPr="003540E0" w:rsidRDefault="008F7ECA">
      <w:pPr>
        <w:pStyle w:val="ListParagraph"/>
        <w:numPr>
          <w:ilvl w:val="0"/>
          <w:numId w:val="57"/>
        </w:numPr>
        <w:spacing w:after="120" w:line="240" w:lineRule="auto"/>
        <w:ind w:left="851" w:hanging="284"/>
        <w:contextualSpacing w:val="0"/>
        <w:jc w:val="both"/>
        <w:rPr>
          <w:rFonts w:cstheme="minorHAnsi"/>
        </w:rPr>
      </w:pPr>
      <w:r w:rsidRPr="003540E0">
        <w:rPr>
          <w:rFonts w:cstheme="minorHAnsi"/>
        </w:rPr>
        <w:t>We will record any pecuniary or other business interest (including those related to people we are connected with) that we have in connection with the business of governance in the Register of Business Interests, and if any such conflicted matter arises in a meeting we will offer to leave the meeting for the appropriate length of time.</w:t>
      </w:r>
    </w:p>
    <w:p w14:paraId="288786B5" w14:textId="77777777" w:rsidR="008F7ECA" w:rsidRPr="004137C4" w:rsidRDefault="008F7ECA">
      <w:pPr>
        <w:pStyle w:val="ListParagraph"/>
        <w:numPr>
          <w:ilvl w:val="0"/>
          <w:numId w:val="57"/>
        </w:numPr>
        <w:spacing w:after="120" w:line="240" w:lineRule="auto"/>
        <w:ind w:left="851" w:hanging="284"/>
        <w:contextualSpacing w:val="0"/>
        <w:jc w:val="both"/>
        <w:rPr>
          <w:rFonts w:cstheme="minorHAnsi"/>
        </w:rPr>
      </w:pPr>
      <w:r w:rsidRPr="004137C4">
        <w:rPr>
          <w:rFonts w:cstheme="minorHAnsi"/>
        </w:rPr>
        <w:t xml:space="preserve">We accept that the Register of Business Interests will be published on the Trust’s or the academy’s </w:t>
      </w:r>
      <w:proofErr w:type="gramStart"/>
      <w:r w:rsidRPr="004137C4">
        <w:rPr>
          <w:rFonts w:cstheme="minorHAnsi"/>
        </w:rPr>
        <w:t>website</w:t>
      </w:r>
      <w:proofErr w:type="gramEnd"/>
      <w:r w:rsidRPr="004137C4">
        <w:rPr>
          <w:rFonts w:cstheme="minorHAnsi"/>
        </w:rPr>
        <w:t xml:space="preserve"> and we will also declare any conflict of loyalty at the start of any meeting should the situation arise.</w:t>
      </w:r>
    </w:p>
    <w:p w14:paraId="7247A7D1" w14:textId="4DA4B09F" w:rsidR="008F7ECA" w:rsidRDefault="008F7ECA">
      <w:pPr>
        <w:pStyle w:val="ListParagraph"/>
        <w:numPr>
          <w:ilvl w:val="0"/>
          <w:numId w:val="57"/>
        </w:numPr>
        <w:spacing w:after="120" w:line="240" w:lineRule="auto"/>
        <w:ind w:left="851" w:hanging="284"/>
        <w:contextualSpacing w:val="0"/>
        <w:jc w:val="both"/>
        <w:rPr>
          <w:rFonts w:cstheme="minorHAnsi"/>
        </w:rPr>
      </w:pPr>
      <w:r w:rsidRPr="003540E0">
        <w:rPr>
          <w:rFonts w:cstheme="minorHAnsi"/>
        </w:rPr>
        <w:t>We will act in the best interests of the Trust as a whole and not as a representative of any group.</w:t>
      </w:r>
    </w:p>
    <w:p w14:paraId="4218A65E" w14:textId="77777777" w:rsidR="008F7ECA" w:rsidRPr="003540E0" w:rsidRDefault="008F7ECA" w:rsidP="008F7ECA">
      <w:pPr>
        <w:pStyle w:val="ListParagraph"/>
        <w:spacing w:after="120" w:line="240" w:lineRule="auto"/>
        <w:ind w:left="851"/>
        <w:contextualSpacing w:val="0"/>
        <w:jc w:val="both"/>
        <w:rPr>
          <w:rFonts w:cstheme="minorHAnsi"/>
        </w:rPr>
      </w:pPr>
    </w:p>
    <w:p w14:paraId="41FDE381" w14:textId="77777777" w:rsidR="008F7ECA" w:rsidRPr="003540E0" w:rsidRDefault="008F7ECA" w:rsidP="008F7ECA">
      <w:pPr>
        <w:spacing w:after="120" w:line="240" w:lineRule="auto"/>
        <w:ind w:left="567"/>
        <w:jc w:val="both"/>
        <w:rPr>
          <w:rFonts w:cstheme="minorHAnsi"/>
          <w:i/>
          <w:iCs/>
        </w:rPr>
      </w:pPr>
      <w:r w:rsidRPr="003540E0">
        <w:rPr>
          <w:rFonts w:cstheme="minorHAnsi"/>
          <w:i/>
          <w:iCs/>
        </w:rPr>
        <w:t>Ceasing governance activities</w:t>
      </w:r>
    </w:p>
    <w:p w14:paraId="440D98F7" w14:textId="23C488FD" w:rsidR="008F7ECA" w:rsidRDefault="008F7ECA">
      <w:pPr>
        <w:pStyle w:val="ListParagraph"/>
        <w:numPr>
          <w:ilvl w:val="0"/>
          <w:numId w:val="58"/>
        </w:numPr>
        <w:spacing w:after="120" w:line="240" w:lineRule="auto"/>
        <w:ind w:left="851" w:hanging="284"/>
        <w:jc w:val="both"/>
        <w:rPr>
          <w:rFonts w:cstheme="minorHAnsi"/>
        </w:rPr>
      </w:pPr>
      <w:r w:rsidRPr="003540E0">
        <w:rPr>
          <w:rFonts w:cstheme="minorHAnsi"/>
        </w:rPr>
        <w:t>We understand that the requirements relating to confidentiality will continue to apply after ceasing governance activities.</w:t>
      </w:r>
    </w:p>
    <w:p w14:paraId="45C82275" w14:textId="77777777" w:rsidR="008F7ECA" w:rsidRPr="003540E0" w:rsidRDefault="008F7ECA" w:rsidP="008F7ECA">
      <w:pPr>
        <w:pStyle w:val="ListParagraph"/>
        <w:spacing w:after="120" w:line="240" w:lineRule="auto"/>
        <w:ind w:left="851"/>
        <w:jc w:val="both"/>
        <w:rPr>
          <w:rFonts w:cstheme="minorHAnsi"/>
        </w:rPr>
      </w:pPr>
    </w:p>
    <w:p w14:paraId="58B2120C" w14:textId="77777777" w:rsidR="008F7ECA" w:rsidRPr="003540E0" w:rsidRDefault="008F7ECA" w:rsidP="008F7ECA">
      <w:pPr>
        <w:spacing w:after="120" w:line="240" w:lineRule="auto"/>
        <w:ind w:left="567"/>
        <w:jc w:val="both"/>
        <w:rPr>
          <w:rFonts w:cstheme="minorHAnsi"/>
          <w:i/>
          <w:iCs/>
        </w:rPr>
      </w:pPr>
      <w:r w:rsidRPr="003540E0">
        <w:rPr>
          <w:rFonts w:cstheme="minorHAnsi"/>
          <w:i/>
          <w:iCs/>
        </w:rPr>
        <w:t>Breach of the Code</w:t>
      </w:r>
    </w:p>
    <w:p w14:paraId="426B39CA" w14:textId="1A3D8429" w:rsidR="008F7ECA" w:rsidRPr="003540E0" w:rsidRDefault="008F7ECA">
      <w:pPr>
        <w:pStyle w:val="ListParagraph"/>
        <w:numPr>
          <w:ilvl w:val="0"/>
          <w:numId w:val="58"/>
        </w:numPr>
        <w:spacing w:after="120" w:line="240" w:lineRule="auto"/>
        <w:ind w:left="851" w:hanging="284"/>
        <w:contextualSpacing w:val="0"/>
        <w:jc w:val="both"/>
        <w:rPr>
          <w:rFonts w:eastAsia="Calibri" w:cstheme="minorHAnsi"/>
        </w:rPr>
      </w:pPr>
      <w:r w:rsidRPr="003540E0">
        <w:rPr>
          <w:rFonts w:cstheme="minorHAnsi"/>
        </w:rPr>
        <w:t xml:space="preserve">If we believe this Code has been breached, we will raise this issue with the Chair and the Chair (or the Vice Chair if the allegation is against the Chair) will investigate and seek guidance from the Trust’s </w:t>
      </w:r>
      <w:r w:rsidR="00422E78">
        <w:rPr>
          <w:rFonts w:cstheme="minorHAnsi"/>
        </w:rPr>
        <w:t>Head of Governance</w:t>
      </w:r>
      <w:r w:rsidRPr="003540E0">
        <w:rPr>
          <w:rFonts w:cstheme="minorHAnsi"/>
        </w:rPr>
        <w:t>.</w:t>
      </w:r>
    </w:p>
    <w:p w14:paraId="248F4F55" w14:textId="65C78FBC" w:rsidR="008F7ECA" w:rsidRPr="009B314F" w:rsidRDefault="008F7ECA" w:rsidP="009B314F">
      <w:pPr>
        <w:pStyle w:val="ListParagraph"/>
        <w:numPr>
          <w:ilvl w:val="0"/>
          <w:numId w:val="58"/>
        </w:numPr>
        <w:spacing w:after="120" w:line="240" w:lineRule="auto"/>
        <w:ind w:left="851" w:hanging="284"/>
        <w:contextualSpacing w:val="0"/>
        <w:jc w:val="both"/>
        <w:rPr>
          <w:rFonts w:cstheme="minorHAnsi"/>
          <w:b/>
          <w:bCs/>
        </w:rPr>
      </w:pPr>
      <w:r w:rsidRPr="003540E0">
        <w:rPr>
          <w:rFonts w:cstheme="minorHAnsi"/>
        </w:rPr>
        <w:t>We understand that the Trust Board reserves the right to remove someone from office for breaches of this Code</w:t>
      </w:r>
      <w:r>
        <w:rPr>
          <w:rFonts w:cstheme="minorHAnsi"/>
        </w:rPr>
        <w:t>.</w:t>
      </w:r>
    </w:p>
    <w:p w14:paraId="5B3BBF35" w14:textId="1E23301E" w:rsidR="008F7ECA" w:rsidRDefault="008F7ECA" w:rsidP="008F7ECA">
      <w:pPr>
        <w:pStyle w:val="ListParagraph"/>
        <w:spacing w:after="120" w:line="240" w:lineRule="auto"/>
        <w:ind w:left="714" w:right="-23"/>
        <w:contextualSpacing w:val="0"/>
        <w:rPr>
          <w:rFonts w:cstheme="minorHAnsi"/>
        </w:rPr>
      </w:pPr>
    </w:p>
    <w:p w14:paraId="31CBB299" w14:textId="77777777" w:rsidR="008F7ECA" w:rsidRDefault="008F7ECA" w:rsidP="008F7ECA">
      <w:pPr>
        <w:pStyle w:val="ListParagraph"/>
        <w:spacing w:after="120" w:line="240" w:lineRule="auto"/>
        <w:ind w:left="714" w:right="-23"/>
        <w:contextualSpacing w:val="0"/>
        <w:rPr>
          <w:rFonts w:cstheme="minorHAnsi"/>
          <w:b/>
          <w:bCs/>
        </w:rPr>
      </w:pPr>
    </w:p>
    <w:p w14:paraId="0C10FB2C" w14:textId="77777777" w:rsidR="00B62DCD" w:rsidRDefault="00B62DCD" w:rsidP="008F7ECA">
      <w:pPr>
        <w:pStyle w:val="ListParagraph"/>
        <w:spacing w:after="120" w:line="240" w:lineRule="auto"/>
        <w:ind w:left="714" w:right="-23"/>
        <w:contextualSpacing w:val="0"/>
        <w:rPr>
          <w:rFonts w:cstheme="minorHAnsi"/>
          <w:b/>
          <w:bCs/>
        </w:rPr>
      </w:pPr>
    </w:p>
    <w:p w14:paraId="19452BBE" w14:textId="77777777" w:rsidR="00B62DCD" w:rsidRDefault="00B62DCD" w:rsidP="008F7ECA">
      <w:pPr>
        <w:pStyle w:val="ListParagraph"/>
        <w:spacing w:after="120" w:line="240" w:lineRule="auto"/>
        <w:ind w:left="714" w:right="-23"/>
        <w:contextualSpacing w:val="0"/>
        <w:rPr>
          <w:rFonts w:cstheme="minorHAnsi"/>
          <w:b/>
          <w:bCs/>
        </w:rPr>
      </w:pPr>
    </w:p>
    <w:p w14:paraId="170BE3BE" w14:textId="77777777" w:rsidR="00B62DCD" w:rsidRDefault="00B62DCD" w:rsidP="008F7ECA">
      <w:pPr>
        <w:pStyle w:val="ListParagraph"/>
        <w:spacing w:after="120" w:line="240" w:lineRule="auto"/>
        <w:ind w:left="714" w:right="-23"/>
        <w:contextualSpacing w:val="0"/>
        <w:rPr>
          <w:rFonts w:cstheme="minorHAnsi"/>
          <w:b/>
          <w:bCs/>
        </w:rPr>
      </w:pPr>
    </w:p>
    <w:p w14:paraId="50B7609D" w14:textId="77777777" w:rsidR="00B62DCD" w:rsidRDefault="00B62DCD" w:rsidP="008F7ECA">
      <w:pPr>
        <w:pStyle w:val="ListParagraph"/>
        <w:spacing w:after="120" w:line="240" w:lineRule="auto"/>
        <w:ind w:left="714" w:right="-23"/>
        <w:contextualSpacing w:val="0"/>
        <w:rPr>
          <w:rFonts w:cstheme="minorHAnsi"/>
          <w:b/>
          <w:bCs/>
        </w:rPr>
      </w:pPr>
    </w:p>
    <w:p w14:paraId="75D0A0C3" w14:textId="77777777" w:rsidR="00B62DCD" w:rsidRDefault="00B62DCD" w:rsidP="008F7ECA">
      <w:pPr>
        <w:pStyle w:val="ListParagraph"/>
        <w:spacing w:after="120" w:line="240" w:lineRule="auto"/>
        <w:ind w:left="714" w:right="-23"/>
        <w:contextualSpacing w:val="0"/>
        <w:rPr>
          <w:rFonts w:cstheme="minorHAnsi"/>
          <w:b/>
          <w:bCs/>
        </w:rPr>
        <w:sectPr w:rsidR="00B62DCD" w:rsidSect="0025534D">
          <w:type w:val="continuous"/>
          <w:pgSz w:w="11906" w:h="16838"/>
          <w:pgMar w:top="1440" w:right="1440" w:bottom="1440" w:left="1440" w:header="708" w:footer="708" w:gutter="0"/>
          <w:cols w:space="708"/>
          <w:titlePg/>
          <w:docGrid w:linePitch="360"/>
        </w:sectPr>
      </w:pPr>
    </w:p>
    <w:p w14:paraId="17D4156E" w14:textId="50FF6FDE" w:rsidR="008F7ECA" w:rsidRPr="00041234" w:rsidRDefault="008F7ECA">
      <w:pPr>
        <w:pStyle w:val="ListParagraph"/>
        <w:numPr>
          <w:ilvl w:val="0"/>
          <w:numId w:val="2"/>
        </w:numPr>
        <w:spacing w:after="120" w:line="240" w:lineRule="auto"/>
        <w:ind w:left="567" w:hanging="851"/>
        <w:jc w:val="both"/>
        <w:rPr>
          <w:rFonts w:cstheme="minorHAnsi"/>
        </w:rPr>
      </w:pPr>
      <w:r>
        <w:rPr>
          <w:rFonts w:ascii="AUdimat" w:hAnsi="AUdimat"/>
          <w:color w:val="2CAAE1"/>
          <w:sz w:val="44"/>
          <w:szCs w:val="44"/>
        </w:rPr>
        <w:lastRenderedPageBreak/>
        <w:t xml:space="preserve">|   Governance </w:t>
      </w:r>
      <w:r w:rsidR="00E15E07">
        <w:rPr>
          <w:rFonts w:ascii="AUdimat" w:hAnsi="AUdimat"/>
          <w:color w:val="2CAAE1"/>
          <w:sz w:val="44"/>
          <w:szCs w:val="44"/>
        </w:rPr>
        <w:t>Expens</w:t>
      </w:r>
      <w:r>
        <w:rPr>
          <w:rFonts w:ascii="AUdimat" w:hAnsi="AUdimat"/>
          <w:color w:val="2CAAE1"/>
          <w:sz w:val="44"/>
          <w:szCs w:val="44"/>
        </w:rPr>
        <w:t>es</w:t>
      </w:r>
    </w:p>
    <w:p w14:paraId="3E46EA36" w14:textId="77777777" w:rsidR="008F7ECA" w:rsidRDefault="008F7ECA" w:rsidP="008F7ECA">
      <w:pPr>
        <w:suppressAutoHyphens/>
        <w:spacing w:after="120" w:line="276" w:lineRule="auto"/>
        <w:jc w:val="both"/>
      </w:pPr>
    </w:p>
    <w:p w14:paraId="4B3D15C9" w14:textId="3A8E21B1" w:rsidR="00AA0C03" w:rsidRDefault="00AA0C03">
      <w:pPr>
        <w:pStyle w:val="ListParagraph"/>
        <w:numPr>
          <w:ilvl w:val="1"/>
          <w:numId w:val="60"/>
        </w:numPr>
        <w:suppressAutoHyphens/>
        <w:spacing w:after="120" w:line="276" w:lineRule="auto"/>
        <w:ind w:left="567" w:hanging="851"/>
        <w:jc w:val="both"/>
        <w:rPr>
          <w:rFonts w:cstheme="minorHAnsi"/>
          <w:b/>
          <w:bCs/>
        </w:rPr>
      </w:pPr>
      <w:r w:rsidRPr="00AA0C03">
        <w:rPr>
          <w:rFonts w:cstheme="minorHAnsi"/>
          <w:b/>
          <w:bCs/>
        </w:rPr>
        <w:t xml:space="preserve">All those involved in our governance are deemed to have understood the policy below in respect of governance </w:t>
      </w:r>
      <w:r w:rsidR="00E15E07">
        <w:rPr>
          <w:rFonts w:cstheme="minorHAnsi"/>
          <w:b/>
          <w:bCs/>
        </w:rPr>
        <w:t>expen</w:t>
      </w:r>
      <w:r w:rsidR="00114718">
        <w:rPr>
          <w:rFonts w:cstheme="minorHAnsi"/>
          <w:b/>
          <w:bCs/>
        </w:rPr>
        <w:t>s</w:t>
      </w:r>
      <w:r w:rsidRPr="00AA0C03">
        <w:rPr>
          <w:rFonts w:cstheme="minorHAnsi"/>
          <w:b/>
          <w:bCs/>
        </w:rPr>
        <w:t>es.</w:t>
      </w:r>
    </w:p>
    <w:p w14:paraId="71468F8F" w14:textId="77777777" w:rsidR="00852F29" w:rsidRPr="00AA0C03" w:rsidRDefault="00852F29" w:rsidP="00852F29">
      <w:pPr>
        <w:pStyle w:val="ListParagraph"/>
        <w:suppressAutoHyphens/>
        <w:spacing w:after="120" w:line="276" w:lineRule="auto"/>
        <w:ind w:left="567"/>
        <w:jc w:val="both"/>
        <w:rPr>
          <w:rFonts w:cstheme="minorHAnsi"/>
          <w:b/>
          <w:bCs/>
        </w:rPr>
      </w:pPr>
    </w:p>
    <w:p w14:paraId="01799C2F" w14:textId="79AF4768" w:rsidR="00AA0C03" w:rsidRDefault="00AA0C03" w:rsidP="00AA0C03">
      <w:pPr>
        <w:pStyle w:val="ListParagraph"/>
        <w:suppressAutoHyphens/>
        <w:spacing w:after="120" w:line="276" w:lineRule="auto"/>
        <w:ind w:left="567"/>
        <w:jc w:val="both"/>
        <w:rPr>
          <w:rFonts w:cstheme="minorHAnsi"/>
        </w:rPr>
      </w:pPr>
      <w:r w:rsidRPr="00AA0C03">
        <w:rPr>
          <w:rFonts w:cstheme="minorHAnsi"/>
        </w:rPr>
        <w:t>Those involved in our governance may claim appropriate recompense for certain expenses, as detailed below</w:t>
      </w:r>
      <w:r w:rsidR="001F6BD1">
        <w:rPr>
          <w:rFonts w:cstheme="minorHAnsi"/>
        </w:rPr>
        <w:t xml:space="preserve"> and set out fully in the Trustee and Governor Expenses Policy.</w:t>
      </w:r>
    </w:p>
    <w:p w14:paraId="5201927F" w14:textId="77777777" w:rsidR="00852F29" w:rsidRPr="00AA0C03" w:rsidRDefault="00852F29" w:rsidP="00AA0C03">
      <w:pPr>
        <w:pStyle w:val="ListParagraph"/>
        <w:suppressAutoHyphens/>
        <w:spacing w:after="120" w:line="276" w:lineRule="auto"/>
        <w:ind w:left="567"/>
        <w:jc w:val="both"/>
        <w:rPr>
          <w:rFonts w:cstheme="minorHAnsi"/>
        </w:rPr>
      </w:pPr>
    </w:p>
    <w:p w14:paraId="31697A96" w14:textId="02CA071D" w:rsidR="00AA0C03" w:rsidRDefault="00AA0C03" w:rsidP="00AA0C03">
      <w:pPr>
        <w:pStyle w:val="ListParagraph"/>
        <w:suppressAutoHyphens/>
        <w:spacing w:after="120" w:line="276" w:lineRule="auto"/>
        <w:ind w:left="567"/>
        <w:jc w:val="both"/>
        <w:rPr>
          <w:rFonts w:cstheme="minorHAnsi"/>
        </w:rPr>
      </w:pPr>
      <w:r w:rsidRPr="00AA0C03">
        <w:rPr>
          <w:rFonts w:cstheme="minorHAnsi"/>
        </w:rPr>
        <w:t xml:space="preserve">This applies to Members, Trustees and members of Local </w:t>
      </w:r>
      <w:r>
        <w:rPr>
          <w:rFonts w:cstheme="minorHAnsi"/>
        </w:rPr>
        <w:t>Governing B</w:t>
      </w:r>
      <w:r w:rsidR="00852F29">
        <w:rPr>
          <w:rFonts w:cstheme="minorHAnsi"/>
        </w:rPr>
        <w:t>odies</w:t>
      </w:r>
    </w:p>
    <w:p w14:paraId="344E8FCB" w14:textId="77777777" w:rsidR="00852F29" w:rsidRPr="00AA0C03" w:rsidRDefault="00852F29" w:rsidP="00AA0C03">
      <w:pPr>
        <w:pStyle w:val="ListParagraph"/>
        <w:suppressAutoHyphens/>
        <w:spacing w:after="120" w:line="276" w:lineRule="auto"/>
        <w:ind w:left="567"/>
        <w:jc w:val="both"/>
        <w:rPr>
          <w:rFonts w:cstheme="minorHAnsi"/>
        </w:rPr>
      </w:pPr>
    </w:p>
    <w:p w14:paraId="6CA6A100" w14:textId="77777777" w:rsidR="00900967" w:rsidRDefault="00AA0C03" w:rsidP="00AA0C03">
      <w:pPr>
        <w:pStyle w:val="ListParagraph"/>
        <w:suppressAutoHyphens/>
        <w:spacing w:after="120" w:line="276" w:lineRule="auto"/>
        <w:ind w:left="567"/>
        <w:jc w:val="both"/>
        <w:rPr>
          <w:rFonts w:cstheme="minorHAnsi"/>
        </w:rPr>
      </w:pPr>
      <w:r w:rsidRPr="00AA0C03">
        <w:rPr>
          <w:rFonts w:cstheme="minorHAnsi"/>
        </w:rPr>
        <w:t xml:space="preserve">Our policy in this area has been developed in accordance with the DfE document </w:t>
      </w:r>
      <w:r w:rsidRPr="00AA0C03">
        <w:rPr>
          <w:rFonts w:cstheme="minorHAnsi"/>
          <w:i/>
          <w:iCs/>
        </w:rPr>
        <w:t>The School Governance (Roles, Procedures and Allowances) (England) Regulations</w:t>
      </w:r>
      <w:r w:rsidRPr="00AA0C03">
        <w:rPr>
          <w:rFonts w:cstheme="minorHAnsi"/>
        </w:rPr>
        <w:t xml:space="preserve"> </w:t>
      </w:r>
      <w:r>
        <w:rPr>
          <w:rFonts w:cstheme="minorHAnsi"/>
        </w:rPr>
        <w:t>(</w:t>
      </w:r>
      <w:r w:rsidRPr="00AA0C03">
        <w:rPr>
          <w:rFonts w:cstheme="minorHAnsi"/>
        </w:rPr>
        <w:t>2013</w:t>
      </w:r>
      <w:r>
        <w:rPr>
          <w:rFonts w:cstheme="minorHAnsi"/>
        </w:rPr>
        <w:t>)</w:t>
      </w:r>
      <w:r w:rsidRPr="00AA0C03">
        <w:rPr>
          <w:rFonts w:cstheme="minorHAnsi"/>
        </w:rPr>
        <w:t xml:space="preserve">. These regulations give academy trusts the discretion to pay </w:t>
      </w:r>
      <w:r w:rsidR="00114718">
        <w:rPr>
          <w:rFonts w:cstheme="minorHAnsi"/>
        </w:rPr>
        <w:t>expenses</w:t>
      </w:r>
      <w:r w:rsidRPr="00AA0C03">
        <w:rPr>
          <w:rFonts w:cstheme="minorHAnsi"/>
        </w:rPr>
        <w:t xml:space="preserve"> from the Trust’s budget allocation to governors for certain </w:t>
      </w:r>
      <w:r w:rsidR="005D0205">
        <w:rPr>
          <w:rFonts w:cstheme="minorHAnsi"/>
        </w:rPr>
        <w:t>expenses</w:t>
      </w:r>
      <w:r w:rsidRPr="00AA0C03">
        <w:rPr>
          <w:rFonts w:cstheme="minorHAnsi"/>
        </w:rPr>
        <w:t xml:space="preserve"> which they incur in carrying out their duties.</w:t>
      </w:r>
      <w:r w:rsidR="00B20CF1">
        <w:rPr>
          <w:rFonts w:cstheme="minorHAnsi"/>
        </w:rPr>
        <w:t xml:space="preserve"> </w:t>
      </w:r>
    </w:p>
    <w:p w14:paraId="4E821104" w14:textId="77777777" w:rsidR="00900967" w:rsidRDefault="00900967" w:rsidP="00AA0C03">
      <w:pPr>
        <w:pStyle w:val="ListParagraph"/>
        <w:suppressAutoHyphens/>
        <w:spacing w:after="120" w:line="276" w:lineRule="auto"/>
        <w:ind w:left="567"/>
        <w:jc w:val="both"/>
        <w:rPr>
          <w:rFonts w:cstheme="minorHAnsi"/>
        </w:rPr>
      </w:pPr>
    </w:p>
    <w:p w14:paraId="6452DEAF" w14:textId="4F7B769C" w:rsidR="00AA0C03" w:rsidRDefault="00AA0C03" w:rsidP="00AA0C03">
      <w:pPr>
        <w:pStyle w:val="ListParagraph"/>
        <w:suppressAutoHyphens/>
        <w:spacing w:after="120" w:line="276" w:lineRule="auto"/>
        <w:ind w:left="567"/>
        <w:jc w:val="both"/>
        <w:rPr>
          <w:rFonts w:cstheme="minorHAnsi"/>
        </w:rPr>
      </w:pPr>
      <w:r w:rsidRPr="00AA0C03">
        <w:rPr>
          <w:rFonts w:cstheme="minorHAnsi"/>
        </w:rPr>
        <w:t xml:space="preserve">Our Articles of Association state that 'a director of the academy trust/member of a local governing body may at the discretion of the board/local governing body be reimbursed from the property of the academy trust for reasonable expenses properly incurred by him or her when acting on behalf of the academy trust but excluding expenses in connection with foreign travel.' </w:t>
      </w:r>
    </w:p>
    <w:p w14:paraId="0841F58C" w14:textId="77777777" w:rsidR="00900967" w:rsidRPr="00AA0C03" w:rsidRDefault="00900967" w:rsidP="00AA0C03">
      <w:pPr>
        <w:pStyle w:val="ListParagraph"/>
        <w:suppressAutoHyphens/>
        <w:spacing w:after="120" w:line="276" w:lineRule="auto"/>
        <w:ind w:left="567"/>
        <w:jc w:val="both"/>
        <w:rPr>
          <w:rFonts w:cstheme="minorHAnsi"/>
        </w:rPr>
      </w:pPr>
    </w:p>
    <w:p w14:paraId="62F2FA0C" w14:textId="5EE5D1C1" w:rsidR="00AA0C03" w:rsidRDefault="00AA0C03" w:rsidP="00AA0C03">
      <w:pPr>
        <w:pStyle w:val="ListParagraph"/>
        <w:suppressAutoHyphens/>
        <w:spacing w:after="120" w:line="276" w:lineRule="auto"/>
        <w:ind w:left="567"/>
        <w:jc w:val="both"/>
        <w:rPr>
          <w:rFonts w:cstheme="minorHAnsi"/>
        </w:rPr>
      </w:pPr>
      <w:r w:rsidRPr="00AA0C03">
        <w:rPr>
          <w:rFonts w:cstheme="minorHAnsi"/>
        </w:rPr>
        <w:t xml:space="preserve">Our Board believes that paying governance </w:t>
      </w:r>
      <w:r w:rsidR="002639EC">
        <w:rPr>
          <w:rFonts w:cstheme="minorHAnsi"/>
        </w:rPr>
        <w:t>expense</w:t>
      </w:r>
      <w:r w:rsidRPr="00AA0C03">
        <w:rPr>
          <w:rFonts w:cstheme="minorHAnsi"/>
        </w:rPr>
        <w:t>s, in specific categories as set out below, is important in ensuring equality of opportunity to serve for all members of the community and so is an appropriate use of academy funds.</w:t>
      </w:r>
    </w:p>
    <w:p w14:paraId="7B4241DE" w14:textId="77777777" w:rsidR="00AA0C03" w:rsidRPr="00AA0C03" w:rsidRDefault="00AA0C03" w:rsidP="00AA0C03">
      <w:pPr>
        <w:pStyle w:val="ListParagraph"/>
        <w:suppressAutoHyphens/>
        <w:spacing w:after="120" w:line="276" w:lineRule="auto"/>
        <w:ind w:left="567"/>
        <w:jc w:val="both"/>
        <w:rPr>
          <w:rFonts w:cstheme="minorHAnsi"/>
        </w:rPr>
      </w:pPr>
    </w:p>
    <w:p w14:paraId="5B10FDED" w14:textId="77777777" w:rsidR="00AA0C03" w:rsidRPr="00AA0C03" w:rsidRDefault="00AA0C03">
      <w:pPr>
        <w:pStyle w:val="ListParagraph"/>
        <w:numPr>
          <w:ilvl w:val="1"/>
          <w:numId w:val="60"/>
        </w:numPr>
        <w:suppressAutoHyphens/>
        <w:spacing w:after="120" w:line="276" w:lineRule="auto"/>
        <w:ind w:left="567" w:hanging="851"/>
        <w:jc w:val="both"/>
        <w:rPr>
          <w:rFonts w:cstheme="minorHAnsi"/>
          <w:b/>
          <w:bCs/>
        </w:rPr>
      </w:pPr>
      <w:r w:rsidRPr="00AA0C03">
        <w:rPr>
          <w:rFonts w:cstheme="minorHAnsi"/>
          <w:b/>
          <w:bCs/>
        </w:rPr>
        <w:t>Guidelines</w:t>
      </w:r>
    </w:p>
    <w:p w14:paraId="35EA5F97" w14:textId="18C21EDB" w:rsidR="00AA0C03" w:rsidRPr="00AA0C03" w:rsidRDefault="00AA0C03" w:rsidP="00AA0C03">
      <w:pPr>
        <w:pStyle w:val="ListParagraph"/>
        <w:suppressAutoHyphens/>
        <w:spacing w:after="120" w:line="276" w:lineRule="auto"/>
        <w:ind w:left="567"/>
        <w:jc w:val="both"/>
        <w:rPr>
          <w:rFonts w:cstheme="minorHAnsi"/>
        </w:rPr>
      </w:pPr>
      <w:r w:rsidRPr="00AA0C03">
        <w:rPr>
          <w:rFonts w:cstheme="minorHAnsi"/>
        </w:rPr>
        <w:t xml:space="preserve">Those involved in governance may claim </w:t>
      </w:r>
      <w:r w:rsidR="00F3347D">
        <w:rPr>
          <w:rFonts w:cstheme="minorHAnsi"/>
        </w:rPr>
        <w:t>expens</w:t>
      </w:r>
      <w:r w:rsidRPr="00AA0C03">
        <w:rPr>
          <w:rFonts w:cstheme="minorHAnsi"/>
        </w:rPr>
        <w:t>es in respect of actual expenditure incurred whilst attending meetings of the Board and its committees, undertaking training and development and otherwise acting on behalf of the Trust.</w:t>
      </w:r>
    </w:p>
    <w:p w14:paraId="7B61EC4F" w14:textId="77777777" w:rsidR="00AA0C03" w:rsidRPr="00AA0C03" w:rsidRDefault="00AA0C03" w:rsidP="00AA0C03">
      <w:pPr>
        <w:pStyle w:val="ListParagraph"/>
        <w:suppressAutoHyphens/>
        <w:spacing w:after="120" w:line="276" w:lineRule="auto"/>
        <w:ind w:left="567"/>
        <w:jc w:val="both"/>
        <w:rPr>
          <w:rFonts w:cstheme="minorHAnsi"/>
        </w:rPr>
      </w:pPr>
      <w:r w:rsidRPr="00AA0C03">
        <w:rPr>
          <w:rFonts w:cstheme="minorHAnsi"/>
        </w:rPr>
        <w:t>They may not claim for</w:t>
      </w:r>
    </w:p>
    <w:p w14:paraId="76B38556" w14:textId="77777777" w:rsidR="00AA0C03" w:rsidRPr="00AA0C03" w:rsidRDefault="00AA0C03">
      <w:pPr>
        <w:pStyle w:val="ListParagraph"/>
        <w:numPr>
          <w:ilvl w:val="1"/>
          <w:numId w:val="62"/>
        </w:numPr>
        <w:suppressAutoHyphens/>
        <w:spacing w:after="120" w:line="276" w:lineRule="auto"/>
        <w:ind w:left="993"/>
        <w:jc w:val="both"/>
        <w:rPr>
          <w:rFonts w:cstheme="minorHAnsi"/>
        </w:rPr>
      </w:pPr>
      <w:r w:rsidRPr="00AA0C03">
        <w:rPr>
          <w:rFonts w:cstheme="minorHAnsi"/>
        </w:rPr>
        <w:t>actual or potential of loss of earnings</w:t>
      </w:r>
    </w:p>
    <w:p w14:paraId="600F3125" w14:textId="3FA01164" w:rsidR="00AA0C03" w:rsidRDefault="00AA0C03">
      <w:pPr>
        <w:pStyle w:val="ListParagraph"/>
        <w:numPr>
          <w:ilvl w:val="1"/>
          <w:numId w:val="62"/>
        </w:numPr>
        <w:suppressAutoHyphens/>
        <w:spacing w:after="120" w:line="276" w:lineRule="auto"/>
        <w:ind w:left="993"/>
        <w:jc w:val="both"/>
        <w:rPr>
          <w:rFonts w:cstheme="minorHAnsi"/>
        </w:rPr>
      </w:pPr>
      <w:r w:rsidRPr="00AA0C03">
        <w:rPr>
          <w:rFonts w:cstheme="minorHAnsi"/>
        </w:rPr>
        <w:t>attendance allowance.</w:t>
      </w:r>
    </w:p>
    <w:p w14:paraId="7AC7F53A" w14:textId="77777777" w:rsidR="00AA0C03" w:rsidRDefault="00AA0C03" w:rsidP="00AA0C03">
      <w:pPr>
        <w:pStyle w:val="ListParagraph"/>
        <w:suppressAutoHyphens/>
        <w:spacing w:after="120" w:line="276" w:lineRule="auto"/>
        <w:ind w:left="993"/>
        <w:jc w:val="both"/>
        <w:rPr>
          <w:rFonts w:cstheme="minorHAnsi"/>
        </w:rPr>
      </w:pPr>
    </w:p>
    <w:p w14:paraId="17099893" w14:textId="77777777" w:rsidR="0019757A" w:rsidRDefault="0019757A" w:rsidP="00AA0C03">
      <w:pPr>
        <w:pStyle w:val="ListParagraph"/>
        <w:suppressAutoHyphens/>
        <w:spacing w:after="120" w:line="276" w:lineRule="auto"/>
        <w:ind w:left="993"/>
        <w:jc w:val="both"/>
        <w:rPr>
          <w:rFonts w:cstheme="minorHAnsi"/>
        </w:rPr>
      </w:pPr>
    </w:p>
    <w:p w14:paraId="41DD50DA" w14:textId="77777777" w:rsidR="00AA0C03" w:rsidRPr="00AA0C03" w:rsidRDefault="00AA0C03">
      <w:pPr>
        <w:pStyle w:val="ListParagraph"/>
        <w:numPr>
          <w:ilvl w:val="1"/>
          <w:numId w:val="60"/>
        </w:numPr>
        <w:suppressAutoHyphens/>
        <w:spacing w:after="120" w:line="276" w:lineRule="auto"/>
        <w:ind w:left="567" w:hanging="851"/>
        <w:jc w:val="both"/>
        <w:rPr>
          <w:rFonts w:cstheme="minorHAnsi"/>
          <w:b/>
          <w:bCs/>
        </w:rPr>
      </w:pPr>
      <w:r w:rsidRPr="00AA0C03">
        <w:rPr>
          <w:rFonts w:cstheme="minorHAnsi"/>
          <w:b/>
          <w:bCs/>
        </w:rPr>
        <w:t>Eligible expenses</w:t>
      </w:r>
    </w:p>
    <w:p w14:paraId="62739110" w14:textId="77777777" w:rsidR="00AA0C03" w:rsidRPr="00AA0C03" w:rsidRDefault="00AA0C03" w:rsidP="00AA0C03">
      <w:pPr>
        <w:pStyle w:val="ListParagraph"/>
        <w:suppressAutoHyphens/>
        <w:spacing w:after="120" w:line="276" w:lineRule="auto"/>
        <w:ind w:left="567"/>
        <w:jc w:val="both"/>
        <w:rPr>
          <w:rFonts w:cstheme="minorHAnsi"/>
        </w:rPr>
      </w:pPr>
      <w:r w:rsidRPr="00AA0C03">
        <w:rPr>
          <w:rFonts w:cstheme="minorHAnsi"/>
        </w:rPr>
        <w:t>Categories of eligible expenditure are</w:t>
      </w:r>
    </w:p>
    <w:p w14:paraId="1EF83DD2" w14:textId="77777777" w:rsidR="00C53747" w:rsidRPr="00C53747" w:rsidRDefault="00C53747" w:rsidP="0058223E">
      <w:pPr>
        <w:numPr>
          <w:ilvl w:val="0"/>
          <w:numId w:val="114"/>
        </w:numPr>
        <w:suppressAutoHyphens/>
        <w:spacing w:after="0" w:line="276" w:lineRule="auto"/>
        <w:ind w:left="714" w:hanging="357"/>
        <w:jc w:val="both"/>
        <w:rPr>
          <w:rFonts w:eastAsia="Times New Roman" w:cs="Calibri"/>
        </w:rPr>
      </w:pPr>
      <w:r w:rsidRPr="00C53747">
        <w:rPr>
          <w:rFonts w:eastAsia="Times New Roman" w:cs="Calibri"/>
        </w:rPr>
        <w:t>Car travel on Trust business, including meetings and training which will be paid at the HMRC approved rate per mile at the time of the claim. The mileage paid will be calculated based on the shortest route and paid at the current HMRC rate.</w:t>
      </w:r>
    </w:p>
    <w:p w14:paraId="346855D1" w14:textId="77777777" w:rsidR="00C53747" w:rsidRPr="00C53747" w:rsidRDefault="00C53747" w:rsidP="0058223E">
      <w:pPr>
        <w:numPr>
          <w:ilvl w:val="0"/>
          <w:numId w:val="114"/>
        </w:numPr>
        <w:suppressAutoHyphens/>
        <w:spacing w:after="0" w:line="276" w:lineRule="auto"/>
        <w:ind w:left="714" w:hanging="357"/>
        <w:jc w:val="both"/>
        <w:rPr>
          <w:rFonts w:eastAsia="Times New Roman" w:cs="Calibri"/>
        </w:rPr>
      </w:pPr>
      <w:r w:rsidRPr="00C53747">
        <w:rPr>
          <w:rFonts w:eastAsia="Times New Roman" w:cs="Calibri"/>
        </w:rPr>
        <w:t>Public transport costs incurred as part of Trust business, including meetings and training. Unless the cost of 1st class travel would be cheaper than standard class, 1st class travel is not covered by the policy.</w:t>
      </w:r>
    </w:p>
    <w:p w14:paraId="21B0F311" w14:textId="0DFC3A97" w:rsidR="00C53747" w:rsidRPr="00C53747" w:rsidRDefault="00C53747" w:rsidP="0058223E">
      <w:pPr>
        <w:numPr>
          <w:ilvl w:val="0"/>
          <w:numId w:val="114"/>
        </w:numPr>
        <w:suppressAutoHyphens/>
        <w:spacing w:after="0" w:line="276" w:lineRule="auto"/>
        <w:ind w:left="714" w:hanging="357"/>
        <w:jc w:val="both"/>
        <w:rPr>
          <w:rFonts w:eastAsia="Times New Roman" w:cs="Calibri"/>
        </w:rPr>
      </w:pPr>
      <w:r w:rsidRPr="00C53747">
        <w:rPr>
          <w:rFonts w:eastAsia="Times New Roman" w:cs="Calibri"/>
        </w:rPr>
        <w:lastRenderedPageBreak/>
        <w:t xml:space="preserve">Reasonable subsistence costs incurred when attending meetings on behalf of the Trust or training events for the Trustee/Governor role, that cannot be claimed from another source. </w:t>
      </w:r>
    </w:p>
    <w:p w14:paraId="1C69993C" w14:textId="77777777" w:rsidR="00C53747" w:rsidRPr="00C53747" w:rsidRDefault="00C53747" w:rsidP="0058223E">
      <w:pPr>
        <w:numPr>
          <w:ilvl w:val="0"/>
          <w:numId w:val="114"/>
        </w:numPr>
        <w:suppressAutoHyphens/>
        <w:spacing w:after="0" w:line="276" w:lineRule="auto"/>
        <w:ind w:left="714" w:hanging="357"/>
        <w:jc w:val="both"/>
        <w:rPr>
          <w:rFonts w:eastAsia="Times New Roman" w:cs="Calibri"/>
        </w:rPr>
      </w:pPr>
      <w:r w:rsidRPr="00C53747">
        <w:rPr>
          <w:rFonts w:eastAsia="Times New Roman" w:cs="Calibri"/>
        </w:rPr>
        <w:t>Reasonable costs of childcare needed to attend a meeting of the Trust (excluding payments to any former partner/spouse).</w:t>
      </w:r>
    </w:p>
    <w:p w14:paraId="1A286645" w14:textId="77777777" w:rsidR="00C53747" w:rsidRPr="00C53747" w:rsidRDefault="00C53747" w:rsidP="0058223E">
      <w:pPr>
        <w:numPr>
          <w:ilvl w:val="0"/>
          <w:numId w:val="114"/>
        </w:numPr>
        <w:suppressAutoHyphens/>
        <w:spacing w:after="0" w:line="276" w:lineRule="auto"/>
        <w:ind w:left="714" w:hanging="357"/>
        <w:jc w:val="both"/>
        <w:rPr>
          <w:rFonts w:eastAsia="Times New Roman" w:cs="Calibri"/>
        </w:rPr>
      </w:pPr>
      <w:r w:rsidRPr="00C53747">
        <w:rPr>
          <w:rFonts w:eastAsia="Times New Roman" w:cs="Calibri"/>
        </w:rPr>
        <w:t>Reasonable costs of care for any elderly or dependent relative needed to attend a meeting of the Trust.</w:t>
      </w:r>
    </w:p>
    <w:p w14:paraId="1AE825E2" w14:textId="77777777" w:rsidR="00C53747" w:rsidRPr="00C53747" w:rsidRDefault="00C53747" w:rsidP="0058223E">
      <w:pPr>
        <w:numPr>
          <w:ilvl w:val="0"/>
          <w:numId w:val="114"/>
        </w:numPr>
        <w:suppressAutoHyphens/>
        <w:spacing w:after="0" w:line="276" w:lineRule="auto"/>
        <w:ind w:left="714" w:hanging="357"/>
        <w:jc w:val="both"/>
        <w:rPr>
          <w:rFonts w:eastAsia="Times New Roman" w:cs="Calibri"/>
        </w:rPr>
      </w:pPr>
      <w:r w:rsidRPr="00C53747">
        <w:rPr>
          <w:rFonts w:eastAsia="Times New Roman" w:cs="Calibri"/>
        </w:rPr>
        <w:t>Reasonable telephone charges, photocopying, stationery, postage etc.</w:t>
      </w:r>
    </w:p>
    <w:p w14:paraId="57020726" w14:textId="77777777" w:rsidR="00C53747" w:rsidRPr="00C53747" w:rsidRDefault="00C53747" w:rsidP="0058223E">
      <w:pPr>
        <w:numPr>
          <w:ilvl w:val="0"/>
          <w:numId w:val="114"/>
        </w:numPr>
        <w:suppressAutoHyphens/>
        <w:spacing w:after="0" w:line="276" w:lineRule="auto"/>
        <w:ind w:left="714" w:hanging="357"/>
        <w:jc w:val="both"/>
        <w:rPr>
          <w:rFonts w:eastAsia="Times New Roman" w:cs="Calibri"/>
        </w:rPr>
      </w:pPr>
      <w:r w:rsidRPr="00C53747">
        <w:rPr>
          <w:rFonts w:eastAsia="Times New Roman" w:cs="Calibri"/>
        </w:rPr>
        <w:t>Any other justifiable expenses which have been incurred whilst acting on behalf of the Trust.</w:t>
      </w:r>
    </w:p>
    <w:p w14:paraId="3F1DB9AF" w14:textId="77777777" w:rsidR="00AA0C03" w:rsidRPr="00AA0C03" w:rsidRDefault="00AA0C03" w:rsidP="00AA0C03">
      <w:pPr>
        <w:pStyle w:val="ListParagraph"/>
        <w:suppressAutoHyphens/>
        <w:spacing w:after="120" w:line="276" w:lineRule="auto"/>
        <w:ind w:left="851"/>
        <w:jc w:val="both"/>
        <w:rPr>
          <w:rFonts w:cstheme="minorHAnsi"/>
        </w:rPr>
      </w:pPr>
    </w:p>
    <w:p w14:paraId="2EE791EC" w14:textId="77777777" w:rsidR="00AA0C03" w:rsidRPr="00AA0C03" w:rsidRDefault="00AA0C03">
      <w:pPr>
        <w:pStyle w:val="ListParagraph"/>
        <w:numPr>
          <w:ilvl w:val="1"/>
          <w:numId w:val="60"/>
        </w:numPr>
        <w:suppressAutoHyphens/>
        <w:spacing w:after="120" w:line="276" w:lineRule="auto"/>
        <w:ind w:left="567" w:hanging="851"/>
        <w:jc w:val="both"/>
        <w:rPr>
          <w:rFonts w:cstheme="minorHAnsi"/>
          <w:b/>
          <w:bCs/>
        </w:rPr>
      </w:pPr>
      <w:r w:rsidRPr="00AA0C03">
        <w:rPr>
          <w:rFonts w:cstheme="minorHAnsi"/>
          <w:b/>
          <w:bCs/>
        </w:rPr>
        <w:t>Allowance rates</w:t>
      </w:r>
    </w:p>
    <w:p w14:paraId="04D5CD0D" w14:textId="77777777" w:rsidR="00AA0C03" w:rsidRPr="00AA0C03" w:rsidRDefault="00AA0C03" w:rsidP="00AA0C03">
      <w:pPr>
        <w:pStyle w:val="ListParagraph"/>
        <w:suppressAutoHyphens/>
        <w:spacing w:after="120" w:line="276" w:lineRule="auto"/>
        <w:ind w:left="567"/>
        <w:jc w:val="both"/>
        <w:rPr>
          <w:rFonts w:cstheme="minorHAnsi"/>
        </w:rPr>
      </w:pPr>
      <w:r w:rsidRPr="00AA0C03">
        <w:rPr>
          <w:rFonts w:cstheme="minorHAnsi"/>
        </w:rPr>
        <w:t xml:space="preserve">Rates at which allowances are payable as follows: </w:t>
      </w:r>
    </w:p>
    <w:p w14:paraId="192815AF" w14:textId="77777777" w:rsidR="00AA0C03" w:rsidRPr="00AA0C03" w:rsidRDefault="00AA0C03">
      <w:pPr>
        <w:pStyle w:val="ListParagraph"/>
        <w:numPr>
          <w:ilvl w:val="1"/>
          <w:numId w:val="64"/>
        </w:numPr>
        <w:suppressAutoHyphens/>
        <w:spacing w:after="120" w:line="276" w:lineRule="auto"/>
        <w:ind w:left="993"/>
        <w:jc w:val="both"/>
        <w:rPr>
          <w:rFonts w:cstheme="minorHAnsi"/>
        </w:rPr>
      </w:pPr>
      <w:r w:rsidRPr="00AA0C03">
        <w:rPr>
          <w:rFonts w:cstheme="minorHAnsi"/>
        </w:rPr>
        <w:t>Care arrangements – actual costs incurred, up to £10 per hour</w:t>
      </w:r>
    </w:p>
    <w:p w14:paraId="31D4A9A0" w14:textId="77777777" w:rsidR="00AA0C03" w:rsidRPr="00AA0C03" w:rsidRDefault="00AA0C03">
      <w:pPr>
        <w:pStyle w:val="ListParagraph"/>
        <w:numPr>
          <w:ilvl w:val="1"/>
          <w:numId w:val="64"/>
        </w:numPr>
        <w:suppressAutoHyphens/>
        <w:spacing w:after="120" w:line="276" w:lineRule="auto"/>
        <w:ind w:left="993"/>
        <w:jc w:val="both"/>
        <w:rPr>
          <w:rFonts w:cstheme="minorHAnsi"/>
        </w:rPr>
      </w:pPr>
      <w:r w:rsidRPr="00AA0C03">
        <w:rPr>
          <w:rFonts w:cstheme="minorHAnsi"/>
        </w:rPr>
        <w:t>Telephone calls and postage – actual costs incurred</w:t>
      </w:r>
    </w:p>
    <w:p w14:paraId="2EE9B570" w14:textId="77777777" w:rsidR="004B4193" w:rsidRDefault="004B4193" w:rsidP="00AA0C03">
      <w:pPr>
        <w:pStyle w:val="ListParagraph"/>
        <w:suppressAutoHyphens/>
        <w:spacing w:after="120" w:line="276" w:lineRule="auto"/>
        <w:ind w:left="567"/>
        <w:jc w:val="both"/>
        <w:rPr>
          <w:rFonts w:cstheme="minorHAnsi"/>
        </w:rPr>
      </w:pPr>
    </w:p>
    <w:p w14:paraId="467C2ACD" w14:textId="5F327CC7" w:rsidR="00AA0C03" w:rsidRPr="00AA0C03" w:rsidRDefault="00AA0C03" w:rsidP="00AA0C03">
      <w:pPr>
        <w:pStyle w:val="ListParagraph"/>
        <w:suppressAutoHyphens/>
        <w:spacing w:after="120" w:line="276" w:lineRule="auto"/>
        <w:ind w:left="567"/>
        <w:jc w:val="both"/>
        <w:rPr>
          <w:rFonts w:cstheme="minorHAnsi"/>
        </w:rPr>
      </w:pPr>
      <w:r w:rsidRPr="00AA0C03">
        <w:rPr>
          <w:rFonts w:cstheme="minorHAnsi"/>
        </w:rPr>
        <w:t xml:space="preserve">All other rates are payable as detailed in the </w:t>
      </w:r>
      <w:r w:rsidR="001F6BD1" w:rsidRPr="001F6BD1">
        <w:rPr>
          <w:rFonts w:cstheme="minorHAnsi"/>
        </w:rPr>
        <w:t>Trustee and Governor Allowances and Expenses Policy</w:t>
      </w:r>
      <w:r w:rsidRPr="00AA0C03">
        <w:rPr>
          <w:rFonts w:cstheme="minorHAnsi"/>
        </w:rPr>
        <w:t>.</w:t>
      </w:r>
    </w:p>
    <w:p w14:paraId="2482E5D9" w14:textId="726955E6" w:rsidR="00AA0C03" w:rsidRPr="00AA0C03" w:rsidRDefault="00AA0C03" w:rsidP="00AA0C03">
      <w:pPr>
        <w:pStyle w:val="ListParagraph"/>
        <w:suppressAutoHyphens/>
        <w:spacing w:after="120" w:line="276" w:lineRule="auto"/>
        <w:ind w:left="567"/>
        <w:jc w:val="both"/>
        <w:rPr>
          <w:rFonts w:cstheme="minorHAnsi"/>
        </w:rPr>
      </w:pPr>
    </w:p>
    <w:p w14:paraId="4CB87479" w14:textId="77777777" w:rsidR="00AA0C03" w:rsidRPr="00AA0C03" w:rsidRDefault="00AA0C03">
      <w:pPr>
        <w:pStyle w:val="ListParagraph"/>
        <w:numPr>
          <w:ilvl w:val="1"/>
          <w:numId w:val="60"/>
        </w:numPr>
        <w:suppressAutoHyphens/>
        <w:spacing w:after="120" w:line="276" w:lineRule="auto"/>
        <w:ind w:left="567" w:hanging="851"/>
        <w:jc w:val="both"/>
        <w:rPr>
          <w:rFonts w:cstheme="minorHAnsi"/>
          <w:b/>
          <w:bCs/>
        </w:rPr>
      </w:pPr>
      <w:r w:rsidRPr="00AA0C03">
        <w:rPr>
          <w:rFonts w:cstheme="minorHAnsi"/>
          <w:b/>
          <w:bCs/>
        </w:rPr>
        <w:t>Criteria for claims</w:t>
      </w:r>
    </w:p>
    <w:p w14:paraId="5B591A1A" w14:textId="3ED7596F" w:rsidR="00AA0C03" w:rsidRDefault="00AA0C03" w:rsidP="00AA0C03">
      <w:pPr>
        <w:pStyle w:val="ListParagraph"/>
        <w:suppressAutoHyphens/>
        <w:spacing w:after="120" w:line="276" w:lineRule="auto"/>
        <w:ind w:left="567"/>
        <w:jc w:val="both"/>
        <w:rPr>
          <w:rFonts w:cstheme="minorHAnsi"/>
        </w:rPr>
      </w:pPr>
      <w:r w:rsidRPr="00AA0C03">
        <w:rPr>
          <w:rFonts w:cstheme="minorHAnsi"/>
        </w:rPr>
        <w:t xml:space="preserve">All claims must be submitted to the </w:t>
      </w:r>
      <w:r w:rsidR="001F48BD">
        <w:rPr>
          <w:rFonts w:cstheme="minorHAnsi"/>
        </w:rPr>
        <w:t>Head of Governance</w:t>
      </w:r>
      <w:r w:rsidRPr="00AA0C03">
        <w:rPr>
          <w:rFonts w:cstheme="minorHAnsi"/>
        </w:rPr>
        <w:t xml:space="preserve"> within three months of the expenditure’s having been incurred. The latest expenses claim form is available from the</w:t>
      </w:r>
      <w:r w:rsidR="00EF41D2">
        <w:rPr>
          <w:rFonts w:cstheme="minorHAnsi"/>
        </w:rPr>
        <w:t xml:space="preserve"> Governance Officer and Clerk to the Board (Trustees) or </w:t>
      </w:r>
      <w:r w:rsidR="00EF41D2" w:rsidRPr="00EF41D2">
        <w:rPr>
          <w:rFonts w:cstheme="minorHAnsi"/>
        </w:rPr>
        <w:t xml:space="preserve">Governance Clerk </w:t>
      </w:r>
      <w:r w:rsidR="00EF41D2">
        <w:rPr>
          <w:rFonts w:cstheme="minorHAnsi"/>
        </w:rPr>
        <w:t>(Local Governors)</w:t>
      </w:r>
    </w:p>
    <w:p w14:paraId="55360352" w14:textId="77777777" w:rsidR="00EF41D2" w:rsidRPr="00AA0C03" w:rsidRDefault="00EF41D2" w:rsidP="00AA0C03">
      <w:pPr>
        <w:pStyle w:val="ListParagraph"/>
        <w:suppressAutoHyphens/>
        <w:spacing w:after="120" w:line="276" w:lineRule="auto"/>
        <w:ind w:left="567"/>
        <w:jc w:val="both"/>
        <w:rPr>
          <w:rFonts w:cstheme="minorHAnsi"/>
        </w:rPr>
      </w:pPr>
    </w:p>
    <w:p w14:paraId="044B309D" w14:textId="71C38264" w:rsidR="00AA0C03" w:rsidRDefault="00AA0C03" w:rsidP="00AA0C03">
      <w:pPr>
        <w:pStyle w:val="ListParagraph"/>
        <w:suppressAutoHyphens/>
        <w:spacing w:after="120" w:line="276" w:lineRule="auto"/>
        <w:ind w:left="567"/>
        <w:jc w:val="both"/>
        <w:rPr>
          <w:rFonts w:cstheme="minorHAnsi"/>
        </w:rPr>
      </w:pPr>
      <w:r w:rsidRPr="00AA0C03">
        <w:rPr>
          <w:rFonts w:cstheme="minorHAnsi"/>
        </w:rPr>
        <w:t>Claims must be made in accordance with the current expenses policy. In particular, receipts must be supplied to support claims for reimbursement (e.g. bus ticket, phone bill, taxi receipt, till receipt and a fuel receipt). In the case of telephone calls, an itemised phone bill should be provided, identifying the relevant calls.</w:t>
      </w:r>
    </w:p>
    <w:p w14:paraId="746E2DB0" w14:textId="77777777" w:rsidR="00EF41D2" w:rsidRPr="00AA0C03" w:rsidRDefault="00EF41D2" w:rsidP="00AA0C03">
      <w:pPr>
        <w:pStyle w:val="ListParagraph"/>
        <w:suppressAutoHyphens/>
        <w:spacing w:after="120" w:line="276" w:lineRule="auto"/>
        <w:ind w:left="567"/>
        <w:jc w:val="both"/>
        <w:rPr>
          <w:rFonts w:cstheme="minorHAnsi"/>
        </w:rPr>
      </w:pPr>
    </w:p>
    <w:p w14:paraId="5394B05B" w14:textId="77777777" w:rsidR="00AA0C03" w:rsidRDefault="00AA0C03" w:rsidP="00AA0C03">
      <w:pPr>
        <w:pStyle w:val="ListParagraph"/>
        <w:suppressAutoHyphens/>
        <w:spacing w:after="120" w:line="276" w:lineRule="auto"/>
        <w:ind w:left="567"/>
        <w:jc w:val="both"/>
        <w:rPr>
          <w:rFonts w:cstheme="minorHAnsi"/>
        </w:rPr>
      </w:pPr>
      <w:r w:rsidRPr="00AA0C03">
        <w:rPr>
          <w:rFonts w:cstheme="minorHAnsi"/>
        </w:rPr>
        <w:t>Claims for reimbursement must be agreed as justifiable by the Chair of the relevant committee before any reimbursable costs are incurred.</w:t>
      </w:r>
    </w:p>
    <w:p w14:paraId="709E677F" w14:textId="77777777" w:rsidR="0058223E" w:rsidRPr="00AA0C03" w:rsidRDefault="0058223E" w:rsidP="00AA0C03">
      <w:pPr>
        <w:pStyle w:val="ListParagraph"/>
        <w:suppressAutoHyphens/>
        <w:spacing w:after="120" w:line="276" w:lineRule="auto"/>
        <w:ind w:left="567"/>
        <w:jc w:val="both"/>
        <w:rPr>
          <w:rFonts w:cstheme="minorHAnsi"/>
        </w:rPr>
      </w:pPr>
    </w:p>
    <w:p w14:paraId="2695DD80" w14:textId="0BC61015" w:rsidR="00524627" w:rsidRDefault="00AA0C03" w:rsidP="00AA0C03">
      <w:pPr>
        <w:pStyle w:val="ListParagraph"/>
        <w:suppressAutoHyphens/>
        <w:spacing w:after="120" w:line="276" w:lineRule="auto"/>
        <w:ind w:left="567"/>
        <w:jc w:val="both"/>
        <w:rPr>
          <w:rFonts w:cstheme="minorHAnsi"/>
        </w:rPr>
      </w:pPr>
      <w:r w:rsidRPr="00AA0C03">
        <w:rPr>
          <w:rFonts w:cstheme="minorHAnsi"/>
        </w:rPr>
        <w:t>Claims will be subject to independent audit and governor claims may be investigated by the Chair of Trustees (or by the Finance and Resources Committee in respect of the Chair of Trustees) if they appear excessive or inconsistent.</w:t>
      </w:r>
    </w:p>
    <w:p w14:paraId="4863A0F0" w14:textId="41DCE5D0" w:rsidR="00AA0C03" w:rsidRDefault="00AA0C03" w:rsidP="00AA0C03">
      <w:pPr>
        <w:pStyle w:val="ListParagraph"/>
        <w:suppressAutoHyphens/>
        <w:spacing w:after="120" w:line="276" w:lineRule="auto"/>
        <w:ind w:left="567"/>
        <w:jc w:val="both"/>
        <w:rPr>
          <w:rFonts w:cstheme="minorHAnsi"/>
        </w:rPr>
      </w:pPr>
    </w:p>
    <w:p w14:paraId="7E172BFD" w14:textId="59FF7B06" w:rsidR="00AA0C03" w:rsidRPr="009B314F" w:rsidRDefault="00AA0C03" w:rsidP="009B314F">
      <w:pPr>
        <w:suppressAutoHyphens/>
        <w:spacing w:after="120" w:line="276" w:lineRule="auto"/>
        <w:jc w:val="both"/>
        <w:rPr>
          <w:rFonts w:cstheme="minorHAnsi"/>
        </w:rPr>
      </w:pPr>
    </w:p>
    <w:p w14:paraId="5A98556B" w14:textId="37D75DD8" w:rsidR="00AA0C03" w:rsidRPr="00041234" w:rsidRDefault="00AA0C03">
      <w:pPr>
        <w:pStyle w:val="ListParagraph"/>
        <w:numPr>
          <w:ilvl w:val="0"/>
          <w:numId w:val="2"/>
        </w:numPr>
        <w:spacing w:after="120" w:line="240" w:lineRule="auto"/>
        <w:ind w:left="567" w:hanging="851"/>
        <w:jc w:val="both"/>
        <w:rPr>
          <w:rFonts w:cstheme="minorHAnsi"/>
        </w:rPr>
      </w:pPr>
      <w:r>
        <w:rPr>
          <w:rFonts w:ascii="AUdimat" w:hAnsi="AUdimat"/>
          <w:color w:val="2CAAE1"/>
          <w:sz w:val="44"/>
          <w:szCs w:val="44"/>
        </w:rPr>
        <w:t>|   The Quality of Governance</w:t>
      </w:r>
    </w:p>
    <w:p w14:paraId="2111DFCF" w14:textId="77777777" w:rsidR="00AA0C03" w:rsidRDefault="00AA0C03" w:rsidP="00AA0C03">
      <w:pPr>
        <w:suppressAutoHyphens/>
        <w:spacing w:after="120" w:line="276" w:lineRule="auto"/>
        <w:jc w:val="both"/>
      </w:pPr>
    </w:p>
    <w:p w14:paraId="38D814FA" w14:textId="14D2BF93" w:rsidR="00EC7FF4" w:rsidRPr="00FE1347" w:rsidRDefault="00EC7FF4" w:rsidP="00434CF7">
      <w:pPr>
        <w:pStyle w:val="ListParagraph"/>
        <w:numPr>
          <w:ilvl w:val="1"/>
          <w:numId w:val="65"/>
        </w:numPr>
        <w:suppressAutoHyphens/>
        <w:spacing w:line="276" w:lineRule="auto"/>
        <w:ind w:left="567" w:hanging="851"/>
        <w:jc w:val="both"/>
        <w:rPr>
          <w:rFonts w:cstheme="minorHAnsi"/>
        </w:rPr>
      </w:pPr>
      <w:r w:rsidRPr="00FE1347">
        <w:rPr>
          <w:rFonts w:cstheme="minorHAnsi"/>
        </w:rPr>
        <w:t xml:space="preserve">We are committed to ensuring the highest standards within our governance, at all levels. This means ensuring that it is both effective and ethical, going ‘above and beyond’ the requirements, for example, of the DfE’s </w:t>
      </w:r>
      <w:r w:rsidRPr="00FE1347">
        <w:rPr>
          <w:rFonts w:cstheme="minorHAnsi"/>
          <w:i/>
          <w:iCs/>
        </w:rPr>
        <w:t>Governance Handbook</w:t>
      </w:r>
      <w:r w:rsidRPr="00FE1347">
        <w:rPr>
          <w:rFonts w:cstheme="minorHAnsi"/>
        </w:rPr>
        <w:t xml:space="preserve"> or our own Code of Conduct</w:t>
      </w:r>
      <w:r w:rsidR="00E706B3" w:rsidRPr="00FE1347">
        <w:rPr>
          <w:rFonts w:cstheme="minorHAnsi"/>
        </w:rPr>
        <w:t>.</w:t>
      </w:r>
      <w:r w:rsidR="00C873A5" w:rsidRPr="00FE1347">
        <w:rPr>
          <w:rFonts w:cstheme="minorHAnsi"/>
        </w:rPr>
        <w:t xml:space="preserve">  </w:t>
      </w:r>
      <w:r w:rsidRPr="00FE1347">
        <w:rPr>
          <w:rFonts w:cstheme="minorHAnsi"/>
        </w:rPr>
        <w:t xml:space="preserve">In common with the approach taken to all aspects of our work, we will use the evidence-based approach of </w:t>
      </w:r>
      <w:r w:rsidRPr="00FE1347">
        <w:rPr>
          <w:rFonts w:cstheme="minorHAnsi"/>
        </w:rPr>
        <w:lastRenderedPageBreak/>
        <w:t>Challenge, Support and Intervention to drive our governance performance.</w:t>
      </w:r>
      <w:r w:rsidR="00FE1347" w:rsidRPr="00FE1347">
        <w:rPr>
          <w:rFonts w:cstheme="minorHAnsi"/>
        </w:rPr>
        <w:t xml:space="preserve">  </w:t>
      </w:r>
      <w:r w:rsidRPr="00FE1347">
        <w:rPr>
          <w:rFonts w:cstheme="minorHAnsi"/>
        </w:rPr>
        <w:t>Th</w:t>
      </w:r>
      <w:r w:rsidR="00E706B3" w:rsidRPr="00FE1347">
        <w:rPr>
          <w:rFonts w:cstheme="minorHAnsi"/>
        </w:rPr>
        <w:t>is</w:t>
      </w:r>
      <w:r w:rsidRPr="00FE1347">
        <w:rPr>
          <w:rFonts w:cstheme="minorHAnsi"/>
        </w:rPr>
        <w:t xml:space="preserve"> section outlines how we will do this, and who will be responsible for doing it.</w:t>
      </w:r>
    </w:p>
    <w:p w14:paraId="0212459D" w14:textId="77777777" w:rsidR="00E706B3" w:rsidRPr="00EC7FF4" w:rsidRDefault="00E706B3" w:rsidP="00E706B3">
      <w:pPr>
        <w:pStyle w:val="ListParagraph"/>
        <w:suppressAutoHyphens/>
        <w:spacing w:line="276" w:lineRule="auto"/>
        <w:ind w:left="567"/>
        <w:jc w:val="both"/>
        <w:rPr>
          <w:rFonts w:cstheme="minorHAnsi"/>
        </w:rPr>
      </w:pPr>
    </w:p>
    <w:p w14:paraId="54A9976E" w14:textId="77777777" w:rsidR="00EC7FF4" w:rsidRPr="00EC7FF4" w:rsidRDefault="00EC7FF4">
      <w:pPr>
        <w:pStyle w:val="ListParagraph"/>
        <w:numPr>
          <w:ilvl w:val="1"/>
          <w:numId w:val="65"/>
        </w:numPr>
        <w:suppressAutoHyphens/>
        <w:spacing w:line="276" w:lineRule="auto"/>
        <w:ind w:left="567" w:hanging="851"/>
        <w:jc w:val="both"/>
        <w:rPr>
          <w:rFonts w:cstheme="minorHAnsi"/>
          <w:i/>
          <w:iCs/>
        </w:rPr>
      </w:pPr>
      <w:r w:rsidRPr="00EC7FF4">
        <w:rPr>
          <w:rFonts w:cstheme="minorHAnsi"/>
          <w:i/>
          <w:iCs/>
        </w:rPr>
        <w:t>What does ‘ethical and effective governance’ look like?</w:t>
      </w:r>
    </w:p>
    <w:p w14:paraId="09234449" w14:textId="77777777" w:rsidR="00EC7FF4" w:rsidRPr="00EC7FF4" w:rsidRDefault="00EC7FF4" w:rsidP="00E706B3">
      <w:pPr>
        <w:pStyle w:val="ListParagraph"/>
        <w:suppressAutoHyphens/>
        <w:spacing w:line="276" w:lineRule="auto"/>
        <w:ind w:left="567"/>
        <w:jc w:val="both"/>
        <w:rPr>
          <w:rFonts w:cstheme="minorHAnsi"/>
        </w:rPr>
      </w:pPr>
      <w:r w:rsidRPr="00EC7FF4">
        <w:rPr>
          <w:rFonts w:cstheme="minorHAnsi"/>
        </w:rPr>
        <w:t>The elements below will be critical in determining the quality of our governance:</w:t>
      </w:r>
    </w:p>
    <w:p w14:paraId="28FF5886" w14:textId="77777777" w:rsidR="00EC7FF4" w:rsidRPr="00EC7FF4" w:rsidRDefault="00EC7FF4">
      <w:pPr>
        <w:pStyle w:val="ListParagraph"/>
        <w:numPr>
          <w:ilvl w:val="1"/>
          <w:numId w:val="66"/>
        </w:numPr>
        <w:suppressAutoHyphens/>
        <w:spacing w:after="120" w:line="276" w:lineRule="auto"/>
        <w:ind w:left="993" w:hanging="426"/>
        <w:jc w:val="both"/>
        <w:rPr>
          <w:rFonts w:cstheme="minorHAnsi"/>
        </w:rPr>
      </w:pPr>
      <w:r w:rsidRPr="00EC7FF4">
        <w:rPr>
          <w:rFonts w:cstheme="minorHAnsi"/>
        </w:rPr>
        <w:t>Competence and commitment</w:t>
      </w:r>
    </w:p>
    <w:p w14:paraId="66F3C267" w14:textId="77777777" w:rsidR="00EC7FF4" w:rsidRPr="00EC7FF4" w:rsidRDefault="00EC7FF4">
      <w:pPr>
        <w:pStyle w:val="ListParagraph"/>
        <w:numPr>
          <w:ilvl w:val="1"/>
          <w:numId w:val="67"/>
        </w:numPr>
        <w:suppressAutoHyphens/>
        <w:spacing w:after="120" w:line="276" w:lineRule="auto"/>
        <w:ind w:left="1276" w:hanging="283"/>
        <w:jc w:val="both"/>
        <w:rPr>
          <w:rFonts w:cstheme="minorHAnsi"/>
        </w:rPr>
      </w:pPr>
      <w:r w:rsidRPr="00EC7FF4">
        <w:rPr>
          <w:rFonts w:cstheme="minorHAnsi"/>
        </w:rPr>
        <w:t>Do we have the right range of skills engaged?</w:t>
      </w:r>
    </w:p>
    <w:p w14:paraId="3075CC53" w14:textId="77777777" w:rsidR="00EC7FF4" w:rsidRPr="00EC7FF4" w:rsidRDefault="00EC7FF4">
      <w:pPr>
        <w:pStyle w:val="ListParagraph"/>
        <w:numPr>
          <w:ilvl w:val="1"/>
          <w:numId w:val="67"/>
        </w:numPr>
        <w:suppressAutoHyphens/>
        <w:spacing w:after="120" w:line="276" w:lineRule="auto"/>
        <w:ind w:left="1276" w:hanging="283"/>
        <w:jc w:val="both"/>
        <w:rPr>
          <w:rFonts w:cstheme="minorHAnsi"/>
        </w:rPr>
      </w:pPr>
      <w:r w:rsidRPr="00EC7FF4">
        <w:rPr>
          <w:rFonts w:cstheme="minorHAnsi"/>
        </w:rPr>
        <w:t>Are people well trained and developed?</w:t>
      </w:r>
    </w:p>
    <w:p w14:paraId="322C5D00" w14:textId="77777777" w:rsidR="00EC7FF4" w:rsidRPr="00EC7FF4" w:rsidRDefault="00EC7FF4">
      <w:pPr>
        <w:pStyle w:val="ListParagraph"/>
        <w:numPr>
          <w:ilvl w:val="1"/>
          <w:numId w:val="67"/>
        </w:numPr>
        <w:suppressAutoHyphens/>
        <w:spacing w:after="120" w:line="276" w:lineRule="auto"/>
        <w:ind w:left="1276" w:hanging="283"/>
        <w:jc w:val="both"/>
        <w:rPr>
          <w:rFonts w:cstheme="minorHAnsi"/>
        </w:rPr>
      </w:pPr>
      <w:r w:rsidRPr="00EC7FF4">
        <w:rPr>
          <w:rFonts w:cstheme="minorHAnsi"/>
        </w:rPr>
        <w:t>Is there the right level of commitment and engagement from those involved in governance?</w:t>
      </w:r>
    </w:p>
    <w:p w14:paraId="6AF8A276" w14:textId="77777777" w:rsidR="00EC7FF4" w:rsidRPr="00EC7FF4" w:rsidRDefault="00EC7FF4">
      <w:pPr>
        <w:pStyle w:val="ListParagraph"/>
        <w:numPr>
          <w:ilvl w:val="1"/>
          <w:numId w:val="67"/>
        </w:numPr>
        <w:suppressAutoHyphens/>
        <w:spacing w:after="120" w:line="276" w:lineRule="auto"/>
        <w:ind w:left="1276" w:hanging="283"/>
        <w:jc w:val="both"/>
        <w:rPr>
          <w:rFonts w:cstheme="minorHAnsi"/>
        </w:rPr>
      </w:pPr>
      <w:r w:rsidRPr="00EC7FF4">
        <w:rPr>
          <w:rFonts w:cstheme="minorHAnsi"/>
        </w:rPr>
        <w:t>Is there a regular review of the impact of governance?</w:t>
      </w:r>
    </w:p>
    <w:p w14:paraId="5F7D846C" w14:textId="77777777" w:rsidR="00EC7FF4" w:rsidRPr="00EC7FF4" w:rsidRDefault="00EC7FF4">
      <w:pPr>
        <w:pStyle w:val="ListParagraph"/>
        <w:numPr>
          <w:ilvl w:val="1"/>
          <w:numId w:val="66"/>
        </w:numPr>
        <w:suppressAutoHyphens/>
        <w:spacing w:after="120" w:line="276" w:lineRule="auto"/>
        <w:ind w:left="993" w:hanging="426"/>
        <w:jc w:val="both"/>
        <w:rPr>
          <w:rFonts w:cstheme="minorHAnsi"/>
        </w:rPr>
      </w:pPr>
      <w:r w:rsidRPr="00EC7FF4">
        <w:rPr>
          <w:rFonts w:cstheme="minorHAnsi"/>
        </w:rPr>
        <w:t>Compliance and professionalism</w:t>
      </w:r>
    </w:p>
    <w:p w14:paraId="6D4E114D" w14:textId="77777777" w:rsidR="00EC7FF4" w:rsidRPr="00EC7FF4" w:rsidRDefault="00EC7FF4">
      <w:pPr>
        <w:pStyle w:val="ListParagraph"/>
        <w:numPr>
          <w:ilvl w:val="1"/>
          <w:numId w:val="68"/>
        </w:numPr>
        <w:suppressAutoHyphens/>
        <w:spacing w:after="120" w:line="276" w:lineRule="auto"/>
        <w:ind w:left="1276" w:hanging="283"/>
        <w:jc w:val="both"/>
        <w:rPr>
          <w:rFonts w:cstheme="minorHAnsi"/>
        </w:rPr>
      </w:pPr>
      <w:r w:rsidRPr="00EC7FF4">
        <w:rPr>
          <w:rFonts w:cstheme="minorHAnsi"/>
        </w:rPr>
        <w:t>Does activity comply with fundamental requirements (e.g. the declarations of interest or mandatory training)?</w:t>
      </w:r>
    </w:p>
    <w:p w14:paraId="66FAB0A7" w14:textId="77777777" w:rsidR="00EC7FF4" w:rsidRPr="00EC7FF4" w:rsidRDefault="00EC7FF4">
      <w:pPr>
        <w:pStyle w:val="ListParagraph"/>
        <w:numPr>
          <w:ilvl w:val="1"/>
          <w:numId w:val="68"/>
        </w:numPr>
        <w:suppressAutoHyphens/>
        <w:spacing w:after="120" w:line="276" w:lineRule="auto"/>
        <w:ind w:left="1276" w:hanging="283"/>
        <w:jc w:val="both"/>
        <w:rPr>
          <w:rFonts w:cstheme="minorHAnsi"/>
        </w:rPr>
      </w:pPr>
      <w:r w:rsidRPr="00EC7FF4">
        <w:rPr>
          <w:rFonts w:cstheme="minorHAnsi"/>
        </w:rPr>
        <w:t xml:space="preserve">Is clerking knowledgeable and effective? Are meetings well planned, conducted and </w:t>
      </w:r>
      <w:proofErr w:type="spellStart"/>
      <w:r w:rsidRPr="00EC7FF4">
        <w:rPr>
          <w:rFonts w:cstheme="minorHAnsi"/>
        </w:rPr>
        <w:t>minuted</w:t>
      </w:r>
      <w:proofErr w:type="spellEnd"/>
      <w:r w:rsidRPr="00EC7FF4">
        <w:rPr>
          <w:rFonts w:cstheme="minorHAnsi"/>
        </w:rPr>
        <w:t>?</w:t>
      </w:r>
    </w:p>
    <w:p w14:paraId="3A57F646" w14:textId="77777777" w:rsidR="00EC7FF4" w:rsidRPr="00EC7FF4" w:rsidRDefault="00EC7FF4">
      <w:pPr>
        <w:pStyle w:val="ListParagraph"/>
        <w:numPr>
          <w:ilvl w:val="1"/>
          <w:numId w:val="68"/>
        </w:numPr>
        <w:suppressAutoHyphens/>
        <w:spacing w:after="120" w:line="276" w:lineRule="auto"/>
        <w:ind w:left="1276" w:hanging="283"/>
        <w:jc w:val="both"/>
        <w:rPr>
          <w:rFonts w:cstheme="minorHAnsi"/>
        </w:rPr>
      </w:pPr>
      <w:r w:rsidRPr="00EC7FF4">
        <w:rPr>
          <w:rFonts w:cstheme="minorHAnsi"/>
        </w:rPr>
        <w:t>Are governance processes (e.g. exclusions, complaints) compliant with policies and legislation?</w:t>
      </w:r>
    </w:p>
    <w:p w14:paraId="5B8F9BB8" w14:textId="77777777" w:rsidR="00EC7FF4" w:rsidRPr="00EC7FF4" w:rsidRDefault="00EC7FF4">
      <w:pPr>
        <w:pStyle w:val="ListParagraph"/>
        <w:numPr>
          <w:ilvl w:val="1"/>
          <w:numId w:val="66"/>
        </w:numPr>
        <w:suppressAutoHyphens/>
        <w:spacing w:after="120" w:line="276" w:lineRule="auto"/>
        <w:ind w:left="993" w:hanging="426"/>
        <w:jc w:val="both"/>
        <w:rPr>
          <w:rFonts w:cstheme="minorHAnsi"/>
        </w:rPr>
      </w:pPr>
      <w:r w:rsidRPr="00EC7FF4">
        <w:rPr>
          <w:rFonts w:cstheme="minorHAnsi"/>
        </w:rPr>
        <w:t>Relationships and communication</w:t>
      </w:r>
    </w:p>
    <w:p w14:paraId="2F55B5D7" w14:textId="77777777" w:rsidR="00EC7FF4" w:rsidRPr="00EC7FF4" w:rsidRDefault="00EC7FF4">
      <w:pPr>
        <w:pStyle w:val="ListParagraph"/>
        <w:numPr>
          <w:ilvl w:val="1"/>
          <w:numId w:val="69"/>
        </w:numPr>
        <w:suppressAutoHyphens/>
        <w:spacing w:after="120" w:line="276" w:lineRule="auto"/>
        <w:ind w:left="1276" w:hanging="283"/>
        <w:jc w:val="both"/>
        <w:rPr>
          <w:rFonts w:cstheme="minorHAnsi"/>
        </w:rPr>
      </w:pPr>
      <w:r w:rsidRPr="00EC7FF4">
        <w:rPr>
          <w:rFonts w:cstheme="minorHAnsi"/>
        </w:rPr>
        <w:t>Is there regular communication between those involved in governance and executive leaders?</w:t>
      </w:r>
    </w:p>
    <w:p w14:paraId="062DC456" w14:textId="77777777" w:rsidR="00EC7FF4" w:rsidRPr="00EC7FF4" w:rsidRDefault="00EC7FF4">
      <w:pPr>
        <w:pStyle w:val="ListParagraph"/>
        <w:numPr>
          <w:ilvl w:val="1"/>
          <w:numId w:val="69"/>
        </w:numPr>
        <w:suppressAutoHyphens/>
        <w:spacing w:after="120" w:line="276" w:lineRule="auto"/>
        <w:ind w:left="1276" w:hanging="283"/>
        <w:jc w:val="both"/>
        <w:rPr>
          <w:rFonts w:cstheme="minorHAnsi"/>
        </w:rPr>
      </w:pPr>
      <w:r w:rsidRPr="00EC7FF4">
        <w:rPr>
          <w:rFonts w:cstheme="minorHAnsi"/>
        </w:rPr>
        <w:t>Is the business of governance conducted honestly and robustly in a spirit of mutual support and challenge?</w:t>
      </w:r>
    </w:p>
    <w:p w14:paraId="24D1D8CE" w14:textId="77777777" w:rsidR="00EC7FF4" w:rsidRPr="00EC7FF4" w:rsidRDefault="00EC7FF4">
      <w:pPr>
        <w:pStyle w:val="ListParagraph"/>
        <w:numPr>
          <w:ilvl w:val="1"/>
          <w:numId w:val="69"/>
        </w:numPr>
        <w:suppressAutoHyphens/>
        <w:spacing w:after="120" w:line="276" w:lineRule="auto"/>
        <w:ind w:left="1276" w:hanging="283"/>
        <w:jc w:val="both"/>
        <w:rPr>
          <w:rFonts w:cstheme="minorHAnsi"/>
        </w:rPr>
      </w:pPr>
      <w:r w:rsidRPr="00EC7FF4">
        <w:rPr>
          <w:rFonts w:cstheme="minorHAnsi"/>
        </w:rPr>
        <w:t>Are those involved in governance valued for all that they bring to the work?</w:t>
      </w:r>
    </w:p>
    <w:p w14:paraId="21772E34" w14:textId="77777777" w:rsidR="00EC7FF4" w:rsidRPr="00EC7FF4" w:rsidRDefault="00EC7FF4">
      <w:pPr>
        <w:pStyle w:val="ListParagraph"/>
        <w:numPr>
          <w:ilvl w:val="1"/>
          <w:numId w:val="69"/>
        </w:numPr>
        <w:suppressAutoHyphens/>
        <w:spacing w:after="120" w:line="276" w:lineRule="auto"/>
        <w:ind w:left="1276" w:hanging="283"/>
        <w:jc w:val="both"/>
        <w:rPr>
          <w:rFonts w:cstheme="minorHAnsi"/>
        </w:rPr>
      </w:pPr>
      <w:r w:rsidRPr="00EC7FF4">
        <w:rPr>
          <w:rFonts w:cstheme="minorHAnsi"/>
        </w:rPr>
        <w:t>Is there evidence of proactive communication at all levels of governance?</w:t>
      </w:r>
    </w:p>
    <w:p w14:paraId="743452C9" w14:textId="77777777" w:rsidR="00EC7FF4" w:rsidRPr="00EC7FF4" w:rsidRDefault="00EC7FF4">
      <w:pPr>
        <w:pStyle w:val="ListParagraph"/>
        <w:numPr>
          <w:ilvl w:val="1"/>
          <w:numId w:val="66"/>
        </w:numPr>
        <w:suppressAutoHyphens/>
        <w:spacing w:after="120" w:line="276" w:lineRule="auto"/>
        <w:ind w:left="993" w:hanging="426"/>
        <w:jc w:val="both"/>
        <w:rPr>
          <w:rFonts w:cstheme="minorHAnsi"/>
        </w:rPr>
      </w:pPr>
      <w:r w:rsidRPr="00EC7FF4">
        <w:rPr>
          <w:rFonts w:cstheme="minorHAnsi"/>
        </w:rPr>
        <w:t>Questioning and analysis</w:t>
      </w:r>
    </w:p>
    <w:p w14:paraId="1658D751" w14:textId="77777777" w:rsidR="00EC7FF4" w:rsidRPr="00EC7FF4" w:rsidRDefault="00EC7FF4">
      <w:pPr>
        <w:pStyle w:val="ListParagraph"/>
        <w:numPr>
          <w:ilvl w:val="1"/>
          <w:numId w:val="70"/>
        </w:numPr>
        <w:suppressAutoHyphens/>
        <w:spacing w:after="120" w:line="276" w:lineRule="auto"/>
        <w:ind w:left="1276" w:hanging="283"/>
        <w:jc w:val="both"/>
        <w:rPr>
          <w:rFonts w:cstheme="minorHAnsi"/>
        </w:rPr>
      </w:pPr>
      <w:r w:rsidRPr="00EC7FF4">
        <w:rPr>
          <w:rFonts w:cstheme="minorHAnsi"/>
        </w:rPr>
        <w:t>Is information provided in a helpful and timely way?</w:t>
      </w:r>
    </w:p>
    <w:p w14:paraId="69490049" w14:textId="77777777" w:rsidR="00EC7FF4" w:rsidRPr="00EC7FF4" w:rsidRDefault="00EC7FF4">
      <w:pPr>
        <w:pStyle w:val="ListParagraph"/>
        <w:numPr>
          <w:ilvl w:val="1"/>
          <w:numId w:val="70"/>
        </w:numPr>
        <w:suppressAutoHyphens/>
        <w:spacing w:after="120" w:line="276" w:lineRule="auto"/>
        <w:ind w:left="1276" w:hanging="283"/>
        <w:jc w:val="both"/>
        <w:rPr>
          <w:rFonts w:cstheme="minorHAnsi"/>
        </w:rPr>
      </w:pPr>
      <w:r w:rsidRPr="00EC7FF4">
        <w:rPr>
          <w:rFonts w:cstheme="minorHAnsi"/>
        </w:rPr>
        <w:t>Is information appropriately questioned in a way that enables those involved in governance to form an evidence-based view of performance?</w:t>
      </w:r>
    </w:p>
    <w:p w14:paraId="309CE3C3" w14:textId="77777777" w:rsidR="00EC7FF4" w:rsidRPr="00EC7FF4" w:rsidRDefault="00EC7FF4">
      <w:pPr>
        <w:pStyle w:val="ListParagraph"/>
        <w:numPr>
          <w:ilvl w:val="1"/>
          <w:numId w:val="70"/>
        </w:numPr>
        <w:suppressAutoHyphens/>
        <w:spacing w:after="120" w:line="276" w:lineRule="auto"/>
        <w:ind w:left="1276" w:hanging="283"/>
        <w:jc w:val="both"/>
        <w:rPr>
          <w:rFonts w:cstheme="minorHAnsi"/>
        </w:rPr>
      </w:pPr>
      <w:r w:rsidRPr="00EC7FF4">
        <w:rPr>
          <w:rFonts w:cstheme="minorHAnsi"/>
        </w:rPr>
        <w:t>Are questions responded to and acted upon by executive leaders?</w:t>
      </w:r>
    </w:p>
    <w:p w14:paraId="0DDA7141" w14:textId="77777777" w:rsidR="00EC7FF4" w:rsidRPr="00EC7FF4" w:rsidRDefault="00EC7FF4">
      <w:pPr>
        <w:pStyle w:val="ListParagraph"/>
        <w:numPr>
          <w:ilvl w:val="1"/>
          <w:numId w:val="66"/>
        </w:numPr>
        <w:suppressAutoHyphens/>
        <w:spacing w:after="120" w:line="276" w:lineRule="auto"/>
        <w:ind w:left="993" w:hanging="426"/>
        <w:jc w:val="both"/>
        <w:rPr>
          <w:rFonts w:cstheme="minorHAnsi"/>
        </w:rPr>
      </w:pPr>
      <w:r w:rsidRPr="00EC7FF4">
        <w:rPr>
          <w:rFonts w:cstheme="minorHAnsi"/>
        </w:rPr>
        <w:t>Independent scrutiny</w:t>
      </w:r>
    </w:p>
    <w:p w14:paraId="1037940C" w14:textId="77777777" w:rsidR="00EC7FF4" w:rsidRPr="00EC7FF4" w:rsidRDefault="00EC7FF4">
      <w:pPr>
        <w:pStyle w:val="ListParagraph"/>
        <w:numPr>
          <w:ilvl w:val="1"/>
          <w:numId w:val="71"/>
        </w:numPr>
        <w:suppressAutoHyphens/>
        <w:spacing w:after="120" w:line="276" w:lineRule="auto"/>
        <w:ind w:left="1276" w:hanging="283"/>
        <w:jc w:val="both"/>
        <w:rPr>
          <w:rFonts w:cstheme="minorHAnsi"/>
        </w:rPr>
      </w:pPr>
      <w:r w:rsidRPr="00EC7FF4">
        <w:rPr>
          <w:rFonts w:cstheme="minorHAnsi"/>
        </w:rPr>
        <w:t>Is there significant evidence of triangulation of evidence by those involved in governance, for example through visits and the seeking out of stakeholder views?</w:t>
      </w:r>
    </w:p>
    <w:p w14:paraId="3F374423" w14:textId="77777777" w:rsidR="00EC7FF4" w:rsidRPr="00EC7FF4" w:rsidRDefault="00EC7FF4">
      <w:pPr>
        <w:pStyle w:val="ListParagraph"/>
        <w:numPr>
          <w:ilvl w:val="1"/>
          <w:numId w:val="66"/>
        </w:numPr>
        <w:suppressAutoHyphens/>
        <w:spacing w:after="120" w:line="276" w:lineRule="auto"/>
        <w:ind w:left="993" w:hanging="426"/>
        <w:jc w:val="both"/>
        <w:rPr>
          <w:rFonts w:cstheme="minorHAnsi"/>
        </w:rPr>
      </w:pPr>
      <w:r w:rsidRPr="00EC7FF4">
        <w:rPr>
          <w:rFonts w:cstheme="minorHAnsi"/>
        </w:rPr>
        <w:t>Engagement and collaboration</w:t>
      </w:r>
    </w:p>
    <w:p w14:paraId="463DB9E6" w14:textId="77777777" w:rsidR="00EC7FF4" w:rsidRPr="00EC7FF4" w:rsidRDefault="00EC7FF4">
      <w:pPr>
        <w:pStyle w:val="ListParagraph"/>
        <w:numPr>
          <w:ilvl w:val="1"/>
          <w:numId w:val="72"/>
        </w:numPr>
        <w:suppressAutoHyphens/>
        <w:spacing w:after="120" w:line="276" w:lineRule="auto"/>
        <w:ind w:left="1276" w:hanging="283"/>
        <w:jc w:val="both"/>
        <w:rPr>
          <w:rFonts w:cstheme="minorHAnsi"/>
        </w:rPr>
      </w:pPr>
      <w:r w:rsidRPr="00EC7FF4">
        <w:rPr>
          <w:rFonts w:cstheme="minorHAnsi"/>
        </w:rPr>
        <w:t>Do those involved in governance work alongside others in the Trust to improve practice?</w:t>
      </w:r>
    </w:p>
    <w:p w14:paraId="49117576" w14:textId="77777777" w:rsidR="00EC7FF4" w:rsidRPr="00EC7FF4" w:rsidRDefault="00EC7FF4">
      <w:pPr>
        <w:pStyle w:val="ListParagraph"/>
        <w:numPr>
          <w:ilvl w:val="1"/>
          <w:numId w:val="72"/>
        </w:numPr>
        <w:suppressAutoHyphens/>
        <w:spacing w:after="120" w:line="276" w:lineRule="auto"/>
        <w:ind w:left="1276" w:hanging="283"/>
        <w:jc w:val="both"/>
        <w:rPr>
          <w:rFonts w:cstheme="minorHAnsi"/>
        </w:rPr>
      </w:pPr>
      <w:r w:rsidRPr="00EC7FF4">
        <w:rPr>
          <w:rFonts w:cstheme="minorHAnsi"/>
        </w:rPr>
        <w:t>Is there evidence of a clear sense of accountability to our communities?</w:t>
      </w:r>
    </w:p>
    <w:p w14:paraId="3DD3FF97" w14:textId="77777777" w:rsidR="00EC7FF4" w:rsidRPr="00EC7FF4" w:rsidRDefault="00EC7FF4">
      <w:pPr>
        <w:pStyle w:val="ListParagraph"/>
        <w:numPr>
          <w:ilvl w:val="1"/>
          <w:numId w:val="66"/>
        </w:numPr>
        <w:suppressAutoHyphens/>
        <w:spacing w:after="120" w:line="276" w:lineRule="auto"/>
        <w:ind w:left="993" w:hanging="426"/>
        <w:jc w:val="both"/>
        <w:rPr>
          <w:rFonts w:cstheme="minorHAnsi"/>
        </w:rPr>
      </w:pPr>
      <w:r w:rsidRPr="00EC7FF4">
        <w:rPr>
          <w:rFonts w:cstheme="minorHAnsi"/>
        </w:rPr>
        <w:t>Purpose and impact</w:t>
      </w:r>
    </w:p>
    <w:p w14:paraId="090127E3" w14:textId="77777777" w:rsidR="00EC7FF4" w:rsidRPr="00EC7FF4" w:rsidRDefault="00EC7FF4">
      <w:pPr>
        <w:pStyle w:val="ListParagraph"/>
        <w:numPr>
          <w:ilvl w:val="1"/>
          <w:numId w:val="73"/>
        </w:numPr>
        <w:suppressAutoHyphens/>
        <w:spacing w:after="120" w:line="276" w:lineRule="auto"/>
        <w:ind w:left="1276" w:hanging="283"/>
        <w:jc w:val="both"/>
        <w:rPr>
          <w:rFonts w:cstheme="minorHAnsi"/>
        </w:rPr>
      </w:pPr>
      <w:r w:rsidRPr="00EC7FF4">
        <w:rPr>
          <w:rFonts w:cstheme="minorHAnsi"/>
        </w:rPr>
        <w:t>Is there absolute clarity about the purpose of governance which is shared by all?</w:t>
      </w:r>
    </w:p>
    <w:p w14:paraId="1C6C14F1" w14:textId="50290B3F" w:rsidR="00AA0C03" w:rsidRDefault="00EC7FF4">
      <w:pPr>
        <w:pStyle w:val="ListParagraph"/>
        <w:numPr>
          <w:ilvl w:val="1"/>
          <w:numId w:val="73"/>
        </w:numPr>
        <w:suppressAutoHyphens/>
        <w:spacing w:after="120" w:line="276" w:lineRule="auto"/>
        <w:ind w:left="1276" w:hanging="283"/>
        <w:jc w:val="both"/>
        <w:rPr>
          <w:rFonts w:cstheme="minorHAnsi"/>
        </w:rPr>
      </w:pPr>
      <w:r w:rsidRPr="00EC7FF4">
        <w:rPr>
          <w:rFonts w:cstheme="minorHAnsi"/>
        </w:rPr>
        <w:t>Is there evidence that governance is having an impact and is this regularly reviewed?</w:t>
      </w:r>
    </w:p>
    <w:p w14:paraId="51A15184" w14:textId="34C128CB" w:rsidR="00E706B3" w:rsidRDefault="00E706B3" w:rsidP="00E706B3">
      <w:pPr>
        <w:pStyle w:val="ListParagraph"/>
        <w:suppressAutoHyphens/>
        <w:spacing w:after="120" w:line="276" w:lineRule="auto"/>
        <w:ind w:left="1276"/>
        <w:jc w:val="both"/>
        <w:rPr>
          <w:rFonts w:cstheme="minorHAnsi"/>
        </w:rPr>
      </w:pPr>
    </w:p>
    <w:p w14:paraId="3E858E4C" w14:textId="77777777" w:rsidR="00B62DCD" w:rsidRDefault="00B62DCD" w:rsidP="00E706B3">
      <w:pPr>
        <w:pStyle w:val="ListParagraph"/>
        <w:suppressAutoHyphens/>
        <w:spacing w:after="120" w:line="276" w:lineRule="auto"/>
        <w:ind w:left="1276"/>
        <w:jc w:val="both"/>
        <w:rPr>
          <w:rFonts w:cstheme="minorHAnsi"/>
        </w:rPr>
      </w:pPr>
    </w:p>
    <w:p w14:paraId="30983E56" w14:textId="77777777" w:rsidR="00B62DCD" w:rsidRDefault="00B62DCD" w:rsidP="00E706B3">
      <w:pPr>
        <w:pStyle w:val="ListParagraph"/>
        <w:suppressAutoHyphens/>
        <w:spacing w:after="120" w:line="276" w:lineRule="auto"/>
        <w:ind w:left="1276"/>
        <w:jc w:val="both"/>
        <w:rPr>
          <w:rFonts w:cstheme="minorHAnsi"/>
        </w:rPr>
      </w:pPr>
    </w:p>
    <w:p w14:paraId="1295C786" w14:textId="77777777" w:rsidR="00B62DCD" w:rsidRDefault="00B62DCD" w:rsidP="00E706B3">
      <w:pPr>
        <w:pStyle w:val="ListParagraph"/>
        <w:suppressAutoHyphens/>
        <w:spacing w:after="120" w:line="276" w:lineRule="auto"/>
        <w:ind w:left="1276"/>
        <w:jc w:val="both"/>
        <w:rPr>
          <w:rFonts w:cstheme="minorHAnsi"/>
        </w:rPr>
      </w:pPr>
    </w:p>
    <w:p w14:paraId="1D3F75C8" w14:textId="77777777" w:rsidR="00E706B3" w:rsidRDefault="00E706B3">
      <w:pPr>
        <w:pStyle w:val="ListParagraph"/>
        <w:numPr>
          <w:ilvl w:val="1"/>
          <w:numId w:val="65"/>
        </w:numPr>
        <w:suppressAutoHyphens/>
        <w:spacing w:line="276" w:lineRule="auto"/>
        <w:ind w:left="567" w:hanging="851"/>
        <w:jc w:val="both"/>
        <w:rPr>
          <w:rFonts w:cstheme="minorHAnsi"/>
          <w:i/>
          <w:iCs/>
        </w:rPr>
      </w:pPr>
      <w:r>
        <w:rPr>
          <w:rFonts w:cstheme="minorHAnsi"/>
          <w:i/>
          <w:iCs/>
        </w:rPr>
        <w:lastRenderedPageBreak/>
        <w:t>Challenge</w:t>
      </w:r>
    </w:p>
    <w:p w14:paraId="7146C68A" w14:textId="09EF3F5C" w:rsidR="00E706B3" w:rsidRDefault="00E706B3" w:rsidP="00E706B3">
      <w:pPr>
        <w:pStyle w:val="ListParagraph"/>
        <w:suppressAutoHyphens/>
        <w:spacing w:line="276" w:lineRule="auto"/>
        <w:ind w:left="567"/>
        <w:jc w:val="both"/>
        <w:rPr>
          <w:rFonts w:cstheme="minorHAnsi"/>
        </w:rPr>
      </w:pPr>
      <w:r w:rsidRPr="00E706B3">
        <w:rPr>
          <w:rFonts w:cstheme="minorHAnsi"/>
        </w:rPr>
        <w:t xml:space="preserve">Our </w:t>
      </w:r>
      <w:r>
        <w:rPr>
          <w:rFonts w:cstheme="minorHAnsi"/>
        </w:rPr>
        <w:t>a</w:t>
      </w:r>
      <w:r w:rsidRPr="00E706B3">
        <w:rPr>
          <w:rFonts w:cstheme="minorHAnsi"/>
        </w:rPr>
        <w:t>pproach to challenge as part of the quality assurance of governance includes the following:</w:t>
      </w:r>
    </w:p>
    <w:tbl>
      <w:tblPr>
        <w:tblStyle w:val="TableGrid"/>
        <w:tblW w:w="8647" w:type="dxa"/>
        <w:tblInd w:w="56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119"/>
        <w:gridCol w:w="5528"/>
      </w:tblGrid>
      <w:tr w:rsidR="00E706B3" w:rsidRPr="003540E0" w14:paraId="24CD477C" w14:textId="77777777" w:rsidTr="00E706B3">
        <w:trPr>
          <w:trHeight w:val="716"/>
        </w:trPr>
        <w:tc>
          <w:tcPr>
            <w:tcW w:w="3119" w:type="dxa"/>
            <w:tcBorders>
              <w:bottom w:val="single" w:sz="4" w:space="0" w:color="FFFFFF" w:themeColor="background1"/>
            </w:tcBorders>
            <w:shd w:val="clear" w:color="auto" w:fill="00B0F0"/>
            <w:vAlign w:val="center"/>
            <w:hideMark/>
          </w:tcPr>
          <w:p w14:paraId="5F28661C" w14:textId="77777777" w:rsidR="00E706B3" w:rsidRPr="000A796E" w:rsidRDefault="00E706B3" w:rsidP="00E706B3">
            <w:pPr>
              <w:rPr>
                <w:rFonts w:cstheme="minorHAnsi"/>
                <w:b/>
                <w:bCs/>
                <w:color w:val="FFFFFF" w:themeColor="background1"/>
              </w:rPr>
            </w:pPr>
            <w:r w:rsidRPr="000A796E">
              <w:rPr>
                <w:rFonts w:cstheme="minorHAnsi"/>
                <w:b/>
                <w:bCs/>
                <w:color w:val="FFFFFF" w:themeColor="background1"/>
              </w:rPr>
              <w:t>External challenge</w:t>
            </w:r>
          </w:p>
        </w:tc>
        <w:tc>
          <w:tcPr>
            <w:tcW w:w="5528" w:type="dxa"/>
            <w:vAlign w:val="center"/>
          </w:tcPr>
          <w:p w14:paraId="2BE22002" w14:textId="77777777" w:rsidR="00E706B3" w:rsidRPr="003540E0" w:rsidRDefault="00E706B3" w:rsidP="00E706B3">
            <w:pPr>
              <w:rPr>
                <w:rFonts w:cstheme="minorHAnsi"/>
              </w:rPr>
            </w:pPr>
            <w:r w:rsidRPr="003540E0">
              <w:rPr>
                <w:rFonts w:cstheme="minorHAnsi"/>
              </w:rPr>
              <w:t>The views of DfE and Ofsted in relation to our governance</w:t>
            </w:r>
          </w:p>
          <w:p w14:paraId="1CF2AC6B" w14:textId="77777777" w:rsidR="00E706B3" w:rsidRPr="003540E0" w:rsidRDefault="00E706B3" w:rsidP="00E706B3">
            <w:pPr>
              <w:rPr>
                <w:rFonts w:cstheme="minorHAnsi"/>
              </w:rPr>
            </w:pPr>
            <w:r w:rsidRPr="003540E0">
              <w:rPr>
                <w:rFonts w:cstheme="minorHAnsi"/>
              </w:rPr>
              <w:t>Internal audit schedule of governance review</w:t>
            </w:r>
          </w:p>
        </w:tc>
      </w:tr>
      <w:tr w:rsidR="00E706B3" w:rsidRPr="003540E0" w14:paraId="558EC857" w14:textId="77777777" w:rsidTr="00E706B3">
        <w:tc>
          <w:tcPr>
            <w:tcW w:w="3119" w:type="dxa"/>
            <w:tcBorders>
              <w:top w:val="single" w:sz="4" w:space="0" w:color="FFFFFF" w:themeColor="background1"/>
              <w:bottom w:val="single" w:sz="4" w:space="0" w:color="FFFFFF" w:themeColor="background1"/>
            </w:tcBorders>
            <w:shd w:val="clear" w:color="auto" w:fill="00B0F0"/>
            <w:vAlign w:val="center"/>
          </w:tcPr>
          <w:p w14:paraId="723C25E1" w14:textId="77777777" w:rsidR="00E706B3" w:rsidRPr="000A796E" w:rsidRDefault="00E706B3" w:rsidP="00E706B3">
            <w:pPr>
              <w:rPr>
                <w:rFonts w:cstheme="minorHAnsi"/>
                <w:b/>
                <w:bCs/>
                <w:color w:val="FFFFFF" w:themeColor="background1"/>
              </w:rPr>
            </w:pPr>
            <w:r w:rsidRPr="000A796E">
              <w:rPr>
                <w:rFonts w:cstheme="minorHAnsi"/>
                <w:b/>
                <w:bCs/>
                <w:color w:val="FFFFFF" w:themeColor="background1"/>
              </w:rPr>
              <w:t>Internal challenge</w:t>
            </w:r>
          </w:p>
        </w:tc>
        <w:tc>
          <w:tcPr>
            <w:tcW w:w="5528" w:type="dxa"/>
            <w:vAlign w:val="center"/>
          </w:tcPr>
          <w:p w14:paraId="08860DAC" w14:textId="77777777" w:rsidR="00E706B3" w:rsidRPr="003540E0" w:rsidRDefault="00E706B3" w:rsidP="00E706B3">
            <w:pPr>
              <w:rPr>
                <w:rFonts w:cstheme="minorHAnsi"/>
              </w:rPr>
            </w:pPr>
            <w:r w:rsidRPr="003540E0">
              <w:rPr>
                <w:rFonts w:cstheme="minorHAnsi"/>
              </w:rPr>
              <w:t>Internal CSI, including the FAR process, including governance</w:t>
            </w:r>
          </w:p>
          <w:p w14:paraId="19C72660" w14:textId="77777777" w:rsidR="00E706B3" w:rsidRPr="003540E0" w:rsidRDefault="00E706B3" w:rsidP="00E706B3">
            <w:pPr>
              <w:rPr>
                <w:rFonts w:cstheme="minorHAnsi"/>
              </w:rPr>
            </w:pPr>
            <w:r w:rsidRPr="003540E0">
              <w:rPr>
                <w:rFonts w:cstheme="minorHAnsi"/>
              </w:rPr>
              <w:t>Compliance audits in regard to statutory procedures</w:t>
            </w:r>
          </w:p>
          <w:p w14:paraId="0817EEC5" w14:textId="7CA93E18" w:rsidR="00E706B3" w:rsidRPr="003540E0" w:rsidRDefault="00E706B3" w:rsidP="00E706B3">
            <w:pPr>
              <w:rPr>
                <w:rFonts w:cstheme="minorHAnsi"/>
              </w:rPr>
            </w:pPr>
            <w:r w:rsidRPr="003540E0">
              <w:rPr>
                <w:rFonts w:cstheme="minorHAnsi"/>
              </w:rPr>
              <w:t xml:space="preserve">Regular reviews of skills and effectiveness led by the </w:t>
            </w:r>
            <w:r w:rsidR="00D2464D">
              <w:rPr>
                <w:rFonts w:cstheme="minorHAnsi"/>
              </w:rPr>
              <w:t>Governance</w:t>
            </w:r>
            <w:r w:rsidRPr="003540E0">
              <w:rPr>
                <w:rFonts w:cstheme="minorHAnsi"/>
              </w:rPr>
              <w:t xml:space="preserve"> team</w:t>
            </w:r>
          </w:p>
          <w:p w14:paraId="192FB065" w14:textId="3084D04A" w:rsidR="00E706B3" w:rsidRPr="003540E0" w:rsidRDefault="00E706B3" w:rsidP="00E706B3">
            <w:pPr>
              <w:rPr>
                <w:rFonts w:cstheme="minorHAnsi"/>
              </w:rPr>
            </w:pPr>
            <w:r w:rsidRPr="003540E0">
              <w:rPr>
                <w:rFonts w:cstheme="minorHAnsi"/>
              </w:rPr>
              <w:t xml:space="preserve">Trustee level review of </w:t>
            </w:r>
            <w:r w:rsidR="00B1552D">
              <w:rPr>
                <w:rFonts w:cstheme="minorHAnsi"/>
              </w:rPr>
              <w:t>LGB</w:t>
            </w:r>
            <w:r w:rsidRPr="003540E0">
              <w:rPr>
                <w:rFonts w:cstheme="minorHAnsi"/>
              </w:rPr>
              <w:t xml:space="preserve"> performance and opportunities for observations of different levels of governance</w:t>
            </w:r>
          </w:p>
        </w:tc>
      </w:tr>
      <w:tr w:rsidR="00E706B3" w:rsidRPr="003540E0" w14:paraId="45DEC852" w14:textId="77777777" w:rsidTr="00E706B3">
        <w:trPr>
          <w:trHeight w:val="378"/>
        </w:trPr>
        <w:tc>
          <w:tcPr>
            <w:tcW w:w="3119" w:type="dxa"/>
            <w:tcBorders>
              <w:top w:val="single" w:sz="4" w:space="0" w:color="FFFFFF" w:themeColor="background1"/>
              <w:bottom w:val="single" w:sz="4" w:space="0" w:color="FFFFFF" w:themeColor="background1"/>
            </w:tcBorders>
            <w:shd w:val="clear" w:color="auto" w:fill="00B0F0"/>
            <w:vAlign w:val="center"/>
            <w:hideMark/>
          </w:tcPr>
          <w:p w14:paraId="61A88D8A" w14:textId="77777777" w:rsidR="00E706B3" w:rsidRPr="000A796E" w:rsidRDefault="00E706B3" w:rsidP="00E706B3">
            <w:pPr>
              <w:rPr>
                <w:rFonts w:cstheme="minorHAnsi"/>
                <w:b/>
                <w:bCs/>
                <w:color w:val="FFFFFF" w:themeColor="background1"/>
              </w:rPr>
            </w:pPr>
            <w:r w:rsidRPr="000A796E">
              <w:rPr>
                <w:rFonts w:cstheme="minorHAnsi"/>
                <w:b/>
                <w:bCs/>
                <w:color w:val="FFFFFF" w:themeColor="background1"/>
              </w:rPr>
              <w:t>Planning</w:t>
            </w:r>
          </w:p>
        </w:tc>
        <w:tc>
          <w:tcPr>
            <w:tcW w:w="5528" w:type="dxa"/>
            <w:vAlign w:val="center"/>
            <w:hideMark/>
          </w:tcPr>
          <w:p w14:paraId="1A4AE278" w14:textId="77777777" w:rsidR="00E706B3" w:rsidRPr="003540E0" w:rsidRDefault="00E706B3" w:rsidP="00E706B3">
            <w:pPr>
              <w:rPr>
                <w:rFonts w:cstheme="minorHAnsi"/>
              </w:rPr>
            </w:pPr>
            <w:r w:rsidRPr="003540E0">
              <w:rPr>
                <w:rFonts w:cstheme="minorHAnsi"/>
              </w:rPr>
              <w:t>Through the process of agreeing this document</w:t>
            </w:r>
          </w:p>
        </w:tc>
      </w:tr>
      <w:tr w:rsidR="00E706B3" w:rsidRPr="003540E0" w14:paraId="317816ED" w14:textId="77777777" w:rsidTr="00E706B3">
        <w:trPr>
          <w:trHeight w:val="689"/>
        </w:trPr>
        <w:tc>
          <w:tcPr>
            <w:tcW w:w="3119" w:type="dxa"/>
            <w:tcBorders>
              <w:top w:val="single" w:sz="4" w:space="0" w:color="FFFFFF" w:themeColor="background1"/>
            </w:tcBorders>
            <w:shd w:val="clear" w:color="auto" w:fill="00B0F0"/>
            <w:vAlign w:val="center"/>
          </w:tcPr>
          <w:p w14:paraId="0EB7CA82" w14:textId="4D8CEB03" w:rsidR="00E706B3" w:rsidRPr="000A796E" w:rsidRDefault="00E706B3" w:rsidP="00E706B3">
            <w:pPr>
              <w:rPr>
                <w:rFonts w:cstheme="minorHAnsi"/>
                <w:b/>
                <w:bCs/>
                <w:color w:val="FFFFFF" w:themeColor="background1"/>
              </w:rPr>
            </w:pPr>
            <w:r w:rsidRPr="000A796E">
              <w:rPr>
                <w:rFonts w:cstheme="minorHAnsi"/>
                <w:b/>
                <w:bCs/>
                <w:color w:val="FFFFFF" w:themeColor="background1"/>
              </w:rPr>
              <w:t>Governance Forums &amp; Annual Governance Conference</w:t>
            </w:r>
          </w:p>
        </w:tc>
        <w:tc>
          <w:tcPr>
            <w:tcW w:w="5528" w:type="dxa"/>
            <w:vAlign w:val="center"/>
          </w:tcPr>
          <w:p w14:paraId="3BE0931A" w14:textId="77777777" w:rsidR="00E706B3" w:rsidRPr="003540E0" w:rsidRDefault="00E706B3" w:rsidP="00E706B3">
            <w:pPr>
              <w:rPr>
                <w:rFonts w:cstheme="minorHAnsi"/>
              </w:rPr>
            </w:pPr>
            <w:r w:rsidRPr="003540E0">
              <w:rPr>
                <w:rFonts w:cstheme="minorHAnsi"/>
              </w:rPr>
              <w:t>Consideration of challenging aspects of governance performance</w:t>
            </w:r>
          </w:p>
        </w:tc>
      </w:tr>
    </w:tbl>
    <w:p w14:paraId="42AA3FC9" w14:textId="77777777" w:rsidR="00E706B3" w:rsidRPr="00E706B3" w:rsidRDefault="00E706B3" w:rsidP="00E706B3">
      <w:pPr>
        <w:suppressAutoHyphens/>
        <w:spacing w:line="276" w:lineRule="auto"/>
        <w:jc w:val="both"/>
        <w:rPr>
          <w:rFonts w:cstheme="minorHAnsi"/>
        </w:rPr>
      </w:pPr>
    </w:p>
    <w:p w14:paraId="7FFB9723" w14:textId="77777777" w:rsidR="00E706B3" w:rsidRDefault="00E706B3">
      <w:pPr>
        <w:pStyle w:val="ListParagraph"/>
        <w:numPr>
          <w:ilvl w:val="1"/>
          <w:numId w:val="65"/>
        </w:numPr>
        <w:suppressAutoHyphens/>
        <w:spacing w:line="276" w:lineRule="auto"/>
        <w:ind w:left="567" w:hanging="851"/>
        <w:jc w:val="both"/>
        <w:rPr>
          <w:rFonts w:cstheme="minorHAnsi"/>
          <w:i/>
          <w:iCs/>
        </w:rPr>
      </w:pPr>
      <w:r>
        <w:rPr>
          <w:rFonts w:cstheme="minorHAnsi"/>
          <w:i/>
          <w:iCs/>
        </w:rPr>
        <w:t>Support</w:t>
      </w:r>
    </w:p>
    <w:p w14:paraId="204CDA14" w14:textId="3558F33F" w:rsidR="00E706B3" w:rsidRDefault="00E706B3" w:rsidP="00E706B3">
      <w:pPr>
        <w:pStyle w:val="ListParagraph"/>
        <w:suppressAutoHyphens/>
        <w:spacing w:line="276" w:lineRule="auto"/>
        <w:ind w:left="567"/>
        <w:jc w:val="both"/>
        <w:rPr>
          <w:rFonts w:cstheme="minorHAnsi"/>
        </w:rPr>
      </w:pPr>
      <w:r w:rsidRPr="00E706B3">
        <w:rPr>
          <w:rFonts w:cstheme="minorHAnsi"/>
          <w:i/>
          <w:iCs/>
        </w:rPr>
        <w:t xml:space="preserve">All </w:t>
      </w:r>
      <w:r w:rsidRPr="00E706B3">
        <w:rPr>
          <w:rFonts w:cstheme="minorHAnsi"/>
        </w:rPr>
        <w:t>support is firmly rooted in our vision, values and aims and is aligned with our unwavering commitment to collaboration and people development.</w:t>
      </w:r>
    </w:p>
    <w:tbl>
      <w:tblPr>
        <w:tblStyle w:val="TableGrid"/>
        <w:tblW w:w="8647" w:type="dxa"/>
        <w:tblInd w:w="56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119"/>
        <w:gridCol w:w="5528"/>
      </w:tblGrid>
      <w:tr w:rsidR="00E706B3" w:rsidRPr="003540E0" w14:paraId="020E8C20" w14:textId="77777777" w:rsidTr="000A796E">
        <w:trPr>
          <w:trHeight w:val="1415"/>
        </w:trPr>
        <w:tc>
          <w:tcPr>
            <w:tcW w:w="3119" w:type="dxa"/>
            <w:tcBorders>
              <w:bottom w:val="single" w:sz="4" w:space="0" w:color="FFFFFF" w:themeColor="background1"/>
            </w:tcBorders>
            <w:shd w:val="clear" w:color="auto" w:fill="00B0F0"/>
            <w:vAlign w:val="center"/>
            <w:hideMark/>
          </w:tcPr>
          <w:p w14:paraId="3E044FB2" w14:textId="77777777" w:rsidR="00E706B3" w:rsidRPr="000A796E" w:rsidRDefault="00E706B3" w:rsidP="000A796E">
            <w:pPr>
              <w:rPr>
                <w:rFonts w:cstheme="minorHAnsi"/>
                <w:b/>
                <w:bCs/>
                <w:color w:val="FFFFFF" w:themeColor="background1"/>
              </w:rPr>
            </w:pPr>
            <w:r w:rsidRPr="000A796E">
              <w:rPr>
                <w:rFonts w:cstheme="minorHAnsi"/>
                <w:b/>
                <w:bCs/>
                <w:color w:val="FFFFFF" w:themeColor="background1"/>
              </w:rPr>
              <w:t>External support</w:t>
            </w:r>
          </w:p>
        </w:tc>
        <w:tc>
          <w:tcPr>
            <w:tcW w:w="5528" w:type="dxa"/>
            <w:vAlign w:val="center"/>
          </w:tcPr>
          <w:p w14:paraId="46722E90" w14:textId="77777777" w:rsidR="00E706B3" w:rsidRPr="002A40F9" w:rsidRDefault="00E706B3" w:rsidP="000A796E">
            <w:pPr>
              <w:rPr>
                <w:rFonts w:cstheme="minorHAnsi"/>
              </w:rPr>
            </w:pPr>
            <w:r w:rsidRPr="003540E0">
              <w:rPr>
                <w:rFonts w:cstheme="minorHAnsi"/>
              </w:rPr>
              <w:t xml:space="preserve">Through membership of the Confederation of School Trusts, the </w:t>
            </w:r>
            <w:r>
              <w:rPr>
                <w:rFonts w:cstheme="minorHAnsi"/>
              </w:rPr>
              <w:t>National Governance Association (NGA</w:t>
            </w:r>
            <w:r w:rsidRPr="002A40F9">
              <w:rPr>
                <w:rFonts w:cstheme="minorHAnsi"/>
              </w:rPr>
              <w:t>), The Key</w:t>
            </w:r>
          </w:p>
          <w:p w14:paraId="25712E6B" w14:textId="77777777" w:rsidR="00E706B3" w:rsidRPr="003540E0" w:rsidRDefault="00E706B3" w:rsidP="000A796E">
            <w:pPr>
              <w:rPr>
                <w:rFonts w:cstheme="minorHAnsi"/>
              </w:rPr>
            </w:pPr>
            <w:r w:rsidRPr="003540E0">
              <w:rPr>
                <w:rFonts w:cstheme="minorHAnsi"/>
              </w:rPr>
              <w:t>Through the provision of external training and development where needed</w:t>
            </w:r>
          </w:p>
        </w:tc>
      </w:tr>
      <w:tr w:rsidR="00E706B3" w:rsidRPr="003540E0" w14:paraId="4ED34D09" w14:textId="77777777" w:rsidTr="000A796E">
        <w:tc>
          <w:tcPr>
            <w:tcW w:w="3119" w:type="dxa"/>
            <w:tcBorders>
              <w:top w:val="single" w:sz="4" w:space="0" w:color="FFFFFF" w:themeColor="background1"/>
              <w:bottom w:val="single" w:sz="4" w:space="0" w:color="FFFFFF" w:themeColor="background1"/>
            </w:tcBorders>
            <w:shd w:val="clear" w:color="auto" w:fill="00B0F0"/>
            <w:vAlign w:val="center"/>
          </w:tcPr>
          <w:p w14:paraId="03226585" w14:textId="77777777" w:rsidR="00E706B3" w:rsidRPr="000A796E" w:rsidRDefault="00E706B3" w:rsidP="000A796E">
            <w:pPr>
              <w:rPr>
                <w:rFonts w:cstheme="minorHAnsi"/>
                <w:b/>
                <w:bCs/>
                <w:color w:val="FFFFFF" w:themeColor="background1"/>
              </w:rPr>
            </w:pPr>
            <w:r w:rsidRPr="000A796E">
              <w:rPr>
                <w:rFonts w:cstheme="minorHAnsi"/>
                <w:b/>
                <w:bCs/>
                <w:color w:val="FFFFFF" w:themeColor="background1"/>
              </w:rPr>
              <w:t>Internal support</w:t>
            </w:r>
          </w:p>
        </w:tc>
        <w:tc>
          <w:tcPr>
            <w:tcW w:w="5528" w:type="dxa"/>
            <w:vAlign w:val="center"/>
          </w:tcPr>
          <w:p w14:paraId="599D5424" w14:textId="2C4D8CC2" w:rsidR="00E706B3" w:rsidRPr="003540E0" w:rsidRDefault="00E706B3" w:rsidP="000A796E">
            <w:pPr>
              <w:rPr>
                <w:rFonts w:cstheme="minorHAnsi"/>
                <w:i/>
                <w:iCs/>
              </w:rPr>
            </w:pPr>
            <w:r w:rsidRPr="003540E0">
              <w:rPr>
                <w:rFonts w:cstheme="minorHAnsi"/>
              </w:rPr>
              <w:t>Through the provision of guidance and easy-access materials such as this document</w:t>
            </w:r>
            <w:r>
              <w:rPr>
                <w:rFonts w:cstheme="minorHAnsi"/>
              </w:rPr>
              <w:t>, the Governors’ Virtual Office</w:t>
            </w:r>
            <w:r w:rsidRPr="003540E0">
              <w:rPr>
                <w:rFonts w:cstheme="minorHAnsi"/>
              </w:rPr>
              <w:t xml:space="preserve"> and the </w:t>
            </w:r>
            <w:r w:rsidRPr="002A40F9">
              <w:rPr>
                <w:rFonts w:cstheme="minorHAnsi"/>
              </w:rPr>
              <w:t xml:space="preserve">Governance </w:t>
            </w:r>
            <w:r w:rsidR="00EF41D2" w:rsidRPr="002A40F9">
              <w:rPr>
                <w:rFonts w:cstheme="minorHAnsi"/>
              </w:rPr>
              <w:t>Handbook</w:t>
            </w:r>
          </w:p>
          <w:p w14:paraId="03B1DC18" w14:textId="77777777" w:rsidR="00E706B3" w:rsidRPr="003540E0" w:rsidRDefault="00E706B3" w:rsidP="000A796E">
            <w:pPr>
              <w:rPr>
                <w:rFonts w:cstheme="minorHAnsi"/>
              </w:rPr>
            </w:pPr>
            <w:r w:rsidRPr="003540E0">
              <w:rPr>
                <w:rFonts w:cstheme="minorHAnsi"/>
              </w:rPr>
              <w:t>Through bespoke training and development</w:t>
            </w:r>
          </w:p>
          <w:p w14:paraId="59552995" w14:textId="220D7752" w:rsidR="00E706B3" w:rsidRPr="003540E0" w:rsidRDefault="00E706B3" w:rsidP="000A796E">
            <w:pPr>
              <w:rPr>
                <w:rFonts w:cstheme="minorHAnsi"/>
              </w:rPr>
            </w:pPr>
            <w:r w:rsidRPr="003540E0">
              <w:rPr>
                <w:rFonts w:cstheme="minorHAnsi"/>
              </w:rPr>
              <w:t xml:space="preserve">Through the support of the </w:t>
            </w:r>
            <w:r w:rsidR="00690024">
              <w:rPr>
                <w:rFonts w:cstheme="minorHAnsi"/>
              </w:rPr>
              <w:t>G</w:t>
            </w:r>
            <w:r>
              <w:rPr>
                <w:rFonts w:cstheme="minorHAnsi"/>
              </w:rPr>
              <w:t xml:space="preserve">overnance </w:t>
            </w:r>
            <w:r w:rsidR="00690024">
              <w:rPr>
                <w:rFonts w:cstheme="minorHAnsi"/>
              </w:rPr>
              <w:t>T</w:t>
            </w:r>
            <w:r>
              <w:rPr>
                <w:rFonts w:cstheme="minorHAnsi"/>
              </w:rPr>
              <w:t>eam</w:t>
            </w:r>
            <w:r w:rsidRPr="003540E0">
              <w:rPr>
                <w:rFonts w:cstheme="minorHAnsi"/>
              </w:rPr>
              <w:t xml:space="preserve"> and individual advice and guidance</w:t>
            </w:r>
          </w:p>
          <w:p w14:paraId="6CEEE51F" w14:textId="77777777" w:rsidR="00501263" w:rsidRDefault="00E706B3" w:rsidP="00501263">
            <w:pPr>
              <w:rPr>
                <w:rFonts w:cstheme="minorHAnsi"/>
              </w:rPr>
            </w:pPr>
            <w:r w:rsidRPr="003540E0">
              <w:rPr>
                <w:rFonts w:cstheme="minorHAnsi"/>
              </w:rPr>
              <w:t>Through the</w:t>
            </w:r>
            <w:r w:rsidR="00954927">
              <w:rPr>
                <w:rFonts w:cstheme="minorHAnsi"/>
              </w:rPr>
              <w:t xml:space="preserve"> </w:t>
            </w:r>
            <w:r w:rsidR="00501263">
              <w:rPr>
                <w:rFonts w:cstheme="minorHAnsi"/>
              </w:rPr>
              <w:t>#TransformingLives Magazine</w:t>
            </w:r>
          </w:p>
          <w:p w14:paraId="4BE5ED74" w14:textId="44863D6A" w:rsidR="00E706B3" w:rsidRPr="003540E0" w:rsidRDefault="00E706B3" w:rsidP="00501263">
            <w:pPr>
              <w:rPr>
                <w:rFonts w:cstheme="minorHAnsi"/>
              </w:rPr>
            </w:pPr>
            <w:r w:rsidRPr="003540E0">
              <w:rPr>
                <w:rFonts w:cstheme="minorHAnsi"/>
              </w:rPr>
              <w:t>Through informal networking and communication</w:t>
            </w:r>
          </w:p>
        </w:tc>
      </w:tr>
      <w:tr w:rsidR="00E706B3" w:rsidRPr="003540E0" w14:paraId="6BF9C702" w14:textId="77777777" w:rsidTr="000A796E">
        <w:trPr>
          <w:trHeight w:val="658"/>
        </w:trPr>
        <w:tc>
          <w:tcPr>
            <w:tcW w:w="3119" w:type="dxa"/>
            <w:tcBorders>
              <w:top w:val="single" w:sz="4" w:space="0" w:color="FFFFFF" w:themeColor="background1"/>
            </w:tcBorders>
            <w:shd w:val="clear" w:color="auto" w:fill="00B0F0"/>
            <w:vAlign w:val="center"/>
          </w:tcPr>
          <w:p w14:paraId="1B3F4091" w14:textId="23D8B965" w:rsidR="00E706B3" w:rsidRPr="000A796E" w:rsidRDefault="00E706B3" w:rsidP="000A796E">
            <w:pPr>
              <w:rPr>
                <w:rFonts w:cstheme="minorHAnsi"/>
                <w:b/>
                <w:bCs/>
                <w:color w:val="FFFFFF" w:themeColor="background1"/>
              </w:rPr>
            </w:pPr>
            <w:r w:rsidRPr="000A796E">
              <w:rPr>
                <w:rFonts w:cstheme="minorHAnsi"/>
                <w:b/>
                <w:bCs/>
                <w:color w:val="FFFFFF" w:themeColor="background1"/>
              </w:rPr>
              <w:t xml:space="preserve">Governance Forums </w:t>
            </w:r>
          </w:p>
        </w:tc>
        <w:tc>
          <w:tcPr>
            <w:tcW w:w="5528" w:type="dxa"/>
            <w:vAlign w:val="center"/>
          </w:tcPr>
          <w:p w14:paraId="649CBC89" w14:textId="77777777" w:rsidR="00E706B3" w:rsidRPr="003540E0" w:rsidRDefault="00E706B3" w:rsidP="000A796E">
            <w:pPr>
              <w:rPr>
                <w:rFonts w:cstheme="minorHAnsi"/>
              </w:rPr>
            </w:pPr>
            <w:r w:rsidRPr="003540E0">
              <w:rPr>
                <w:rFonts w:cstheme="minorHAnsi"/>
              </w:rPr>
              <w:t>Through mutual collaboration at these events in regard to aspects of governance</w:t>
            </w:r>
          </w:p>
        </w:tc>
      </w:tr>
    </w:tbl>
    <w:p w14:paraId="0AE0BF76" w14:textId="77777777" w:rsidR="00E706B3" w:rsidRPr="000A796E" w:rsidRDefault="00E706B3" w:rsidP="000A796E">
      <w:pPr>
        <w:suppressAutoHyphens/>
        <w:spacing w:line="276" w:lineRule="auto"/>
        <w:jc w:val="both"/>
        <w:rPr>
          <w:rFonts w:cstheme="minorHAnsi"/>
        </w:rPr>
      </w:pPr>
    </w:p>
    <w:p w14:paraId="00BE5F31" w14:textId="67B8BDDF" w:rsidR="00E706B3" w:rsidRDefault="00E706B3">
      <w:pPr>
        <w:pStyle w:val="ListParagraph"/>
        <w:numPr>
          <w:ilvl w:val="1"/>
          <w:numId w:val="65"/>
        </w:numPr>
        <w:suppressAutoHyphens/>
        <w:spacing w:line="276" w:lineRule="auto"/>
        <w:ind w:left="567" w:hanging="851"/>
        <w:jc w:val="both"/>
        <w:rPr>
          <w:rFonts w:cstheme="minorHAnsi"/>
          <w:i/>
          <w:iCs/>
        </w:rPr>
      </w:pPr>
      <w:r>
        <w:rPr>
          <w:rFonts w:cstheme="minorHAnsi"/>
          <w:i/>
          <w:iCs/>
        </w:rPr>
        <w:t>Intervention</w:t>
      </w:r>
    </w:p>
    <w:p w14:paraId="5A119A48" w14:textId="77777777" w:rsidR="000A796E" w:rsidRPr="003540E0" w:rsidRDefault="000A796E" w:rsidP="000A796E">
      <w:pPr>
        <w:ind w:left="567"/>
        <w:jc w:val="both"/>
        <w:rPr>
          <w:rFonts w:cstheme="minorHAnsi"/>
        </w:rPr>
      </w:pPr>
      <w:r>
        <w:rPr>
          <w:rFonts w:cstheme="minorHAnsi"/>
          <w:i/>
          <w:iCs/>
        </w:rPr>
        <w:t xml:space="preserve">The </w:t>
      </w:r>
      <w:r w:rsidRPr="003540E0">
        <w:rPr>
          <w:rFonts w:cstheme="minorHAnsi"/>
        </w:rPr>
        <w:t xml:space="preserve">activity of challenge and support may provide evidence of serious failures in governance leading to the need for </w:t>
      </w:r>
      <w:r w:rsidRPr="003540E0">
        <w:rPr>
          <w:rFonts w:cstheme="minorHAnsi"/>
          <w:b/>
          <w:bCs/>
        </w:rPr>
        <w:t>intervention</w:t>
      </w:r>
      <w:r w:rsidRPr="003540E0">
        <w:rPr>
          <w:rFonts w:cstheme="minorHAnsi"/>
        </w:rPr>
        <w:t xml:space="preserve">. In such a case, the </w:t>
      </w:r>
      <w:r>
        <w:rPr>
          <w:rFonts w:cstheme="minorHAnsi"/>
        </w:rPr>
        <w:t>Members or the Board of Trustees may take action</w:t>
      </w:r>
      <w:r w:rsidRPr="003540E0">
        <w:rPr>
          <w:rFonts w:cstheme="minorHAnsi"/>
        </w:rPr>
        <w:t>.</w:t>
      </w:r>
    </w:p>
    <w:p w14:paraId="14A4051A" w14:textId="03461FA5" w:rsidR="000A796E" w:rsidRPr="003540E0" w:rsidRDefault="000A796E" w:rsidP="000A796E">
      <w:pPr>
        <w:spacing w:after="120" w:line="240" w:lineRule="auto"/>
        <w:ind w:left="567"/>
        <w:jc w:val="both"/>
        <w:rPr>
          <w:rFonts w:cstheme="minorHAnsi"/>
        </w:rPr>
      </w:pPr>
      <w:r w:rsidRPr="003540E0">
        <w:rPr>
          <w:rFonts w:cstheme="minorHAnsi"/>
        </w:rPr>
        <w:t>This may include reviewing or removing any power or responsibility which the Board has delegated or removing individuals from positions within our governance.</w:t>
      </w:r>
      <w:r>
        <w:rPr>
          <w:rFonts w:cstheme="minorHAnsi"/>
        </w:rPr>
        <w:t xml:space="preserve"> </w:t>
      </w:r>
      <w:r w:rsidRPr="003540E0">
        <w:rPr>
          <w:rFonts w:cstheme="minorHAnsi"/>
        </w:rPr>
        <w:t>This may apply especially in circumstances where serious concerns in the running of an academy (or academies) are identified, including (but not limited to) where</w:t>
      </w:r>
    </w:p>
    <w:p w14:paraId="7364669F" w14:textId="77777777" w:rsidR="000A796E" w:rsidRPr="003540E0" w:rsidRDefault="000A796E">
      <w:pPr>
        <w:pStyle w:val="ListParagraph"/>
        <w:numPr>
          <w:ilvl w:val="0"/>
          <w:numId w:val="74"/>
        </w:numPr>
        <w:spacing w:after="120" w:line="240" w:lineRule="auto"/>
        <w:ind w:left="851" w:hanging="284"/>
        <w:jc w:val="both"/>
        <w:rPr>
          <w:rFonts w:cstheme="minorHAnsi"/>
        </w:rPr>
      </w:pPr>
      <w:r w:rsidRPr="003540E0">
        <w:rPr>
          <w:rFonts w:cstheme="minorHAnsi"/>
        </w:rPr>
        <w:lastRenderedPageBreak/>
        <w:t>insufficient progress is being made against educational targets (including where intervention by the Secretary of State is being considered or carried out)</w:t>
      </w:r>
    </w:p>
    <w:p w14:paraId="6DC1DA18" w14:textId="77777777" w:rsidR="000A796E" w:rsidRPr="003540E0" w:rsidRDefault="000A796E">
      <w:pPr>
        <w:pStyle w:val="ListParagraph"/>
        <w:numPr>
          <w:ilvl w:val="0"/>
          <w:numId w:val="74"/>
        </w:numPr>
        <w:spacing w:after="120" w:line="240" w:lineRule="auto"/>
        <w:ind w:left="851" w:hanging="284"/>
        <w:jc w:val="both"/>
        <w:rPr>
          <w:rFonts w:cstheme="minorHAnsi"/>
        </w:rPr>
      </w:pPr>
      <w:r w:rsidRPr="003540E0">
        <w:rPr>
          <w:rFonts w:cstheme="minorHAnsi"/>
        </w:rPr>
        <w:t>there has been a breakdown in the way the academy is managed or governed</w:t>
      </w:r>
    </w:p>
    <w:p w14:paraId="40D8C022" w14:textId="77777777" w:rsidR="000A796E" w:rsidRPr="003540E0" w:rsidRDefault="000A796E">
      <w:pPr>
        <w:pStyle w:val="ListParagraph"/>
        <w:numPr>
          <w:ilvl w:val="0"/>
          <w:numId w:val="74"/>
        </w:numPr>
        <w:spacing w:after="120" w:line="240" w:lineRule="auto"/>
        <w:ind w:left="851" w:hanging="284"/>
        <w:jc w:val="both"/>
        <w:rPr>
          <w:rFonts w:cstheme="minorHAnsi"/>
        </w:rPr>
      </w:pPr>
      <w:r w:rsidRPr="003540E0">
        <w:rPr>
          <w:rFonts w:cstheme="minorHAnsi"/>
        </w:rPr>
        <w:t>the safety of pupils or staff is threatened, including a breakdown of discipline</w:t>
      </w:r>
    </w:p>
    <w:p w14:paraId="564FA41A" w14:textId="77777777" w:rsidR="000A796E" w:rsidRPr="003540E0" w:rsidRDefault="000A796E">
      <w:pPr>
        <w:pStyle w:val="ListParagraph"/>
        <w:numPr>
          <w:ilvl w:val="0"/>
          <w:numId w:val="74"/>
        </w:numPr>
        <w:spacing w:after="120" w:line="240" w:lineRule="auto"/>
        <w:ind w:left="851" w:hanging="284"/>
        <w:jc w:val="both"/>
        <w:rPr>
          <w:rFonts w:cstheme="minorHAnsi"/>
        </w:rPr>
      </w:pPr>
      <w:r w:rsidRPr="003540E0">
        <w:rPr>
          <w:rFonts w:cstheme="minorHAnsi"/>
        </w:rPr>
        <w:t>there are concerns about financial matters.</w:t>
      </w:r>
    </w:p>
    <w:p w14:paraId="2AFE8198" w14:textId="1AE0B2AA" w:rsidR="00E706B3" w:rsidRDefault="00E706B3" w:rsidP="00E706B3">
      <w:pPr>
        <w:pStyle w:val="ListParagraph"/>
        <w:suppressAutoHyphens/>
        <w:spacing w:line="276" w:lineRule="auto"/>
        <w:ind w:left="567"/>
        <w:jc w:val="both"/>
        <w:rPr>
          <w:rFonts w:cstheme="minorHAnsi"/>
          <w:b/>
          <w:bCs/>
          <w:i/>
          <w:iCs/>
        </w:rPr>
      </w:pPr>
    </w:p>
    <w:p w14:paraId="700A585C" w14:textId="1677A19E" w:rsidR="000A796E" w:rsidRDefault="000A796E">
      <w:pPr>
        <w:pStyle w:val="ListParagraph"/>
        <w:numPr>
          <w:ilvl w:val="1"/>
          <w:numId w:val="65"/>
        </w:numPr>
        <w:suppressAutoHyphens/>
        <w:spacing w:line="276" w:lineRule="auto"/>
        <w:ind w:left="567" w:hanging="851"/>
        <w:jc w:val="both"/>
        <w:rPr>
          <w:rFonts w:cstheme="minorHAnsi"/>
          <w:i/>
          <w:iCs/>
        </w:rPr>
      </w:pPr>
      <w:r>
        <w:rPr>
          <w:rFonts w:cstheme="minorHAnsi"/>
          <w:i/>
          <w:iCs/>
        </w:rPr>
        <w:t>Key Roles</w:t>
      </w:r>
    </w:p>
    <w:p w14:paraId="0C4B990D" w14:textId="361DC4F2" w:rsidR="000A796E" w:rsidRPr="000A796E" w:rsidRDefault="000A796E" w:rsidP="000A796E">
      <w:pPr>
        <w:spacing w:after="120" w:line="240" w:lineRule="auto"/>
        <w:ind w:left="567"/>
        <w:jc w:val="both"/>
        <w:rPr>
          <w:rFonts w:cstheme="minorHAnsi"/>
          <w:bCs/>
        </w:rPr>
      </w:pPr>
      <w:r w:rsidRPr="000A796E">
        <w:rPr>
          <w:rFonts w:cstheme="minorHAnsi"/>
          <w:bCs/>
        </w:rPr>
        <w:t xml:space="preserve">The </w:t>
      </w:r>
      <w:r w:rsidRPr="000A796E">
        <w:rPr>
          <w:rFonts w:cstheme="minorHAnsi"/>
          <w:b/>
        </w:rPr>
        <w:t>Members</w:t>
      </w:r>
      <w:r w:rsidRPr="000A796E">
        <w:rPr>
          <w:rFonts w:cstheme="minorHAnsi"/>
          <w:bCs/>
        </w:rPr>
        <w:t xml:space="preserve"> are accountable for ensuring that Trustees are performing effectively. The </w:t>
      </w:r>
      <w:r w:rsidR="00EF41D2">
        <w:rPr>
          <w:rFonts w:cstheme="minorHAnsi"/>
          <w:b/>
        </w:rPr>
        <w:t>Head of Governance</w:t>
      </w:r>
      <w:r w:rsidRPr="000A796E">
        <w:rPr>
          <w:rFonts w:cstheme="minorHAnsi"/>
          <w:bCs/>
        </w:rPr>
        <w:t xml:space="preserve"> keeps this under constant review on behalf of Members and in collaboration with a wide range of external support networks, including those provided by the Confederation of School Trusts and the National Governance Association (NGA).</w:t>
      </w:r>
    </w:p>
    <w:p w14:paraId="4B3B4922" w14:textId="7B9A540E" w:rsidR="000A796E" w:rsidRPr="000A796E" w:rsidRDefault="000A796E" w:rsidP="000A796E">
      <w:pPr>
        <w:spacing w:after="120" w:line="240" w:lineRule="auto"/>
        <w:ind w:left="567"/>
        <w:jc w:val="both"/>
        <w:rPr>
          <w:rFonts w:cstheme="minorHAnsi"/>
          <w:bCs/>
        </w:rPr>
      </w:pPr>
      <w:r w:rsidRPr="000A796E">
        <w:rPr>
          <w:rFonts w:cstheme="minorHAnsi"/>
          <w:bCs/>
        </w:rPr>
        <w:t xml:space="preserve">The </w:t>
      </w:r>
      <w:r w:rsidR="00EF41D2">
        <w:rPr>
          <w:rFonts w:cstheme="minorHAnsi"/>
          <w:b/>
        </w:rPr>
        <w:t>Head of Governance</w:t>
      </w:r>
      <w:r w:rsidRPr="000A796E">
        <w:rPr>
          <w:rFonts w:cstheme="minorHAnsi"/>
          <w:bCs/>
        </w:rPr>
        <w:t xml:space="preserve"> is also charged by Trustees with leading the quality assurance of governance at other levels within the Trust. The </w:t>
      </w:r>
      <w:r w:rsidR="00EF41D2">
        <w:rPr>
          <w:rFonts w:cstheme="minorHAnsi"/>
          <w:bCs/>
        </w:rPr>
        <w:t>Head of Governance</w:t>
      </w:r>
      <w:r w:rsidRPr="000A796E">
        <w:rPr>
          <w:rFonts w:cstheme="minorHAnsi"/>
          <w:bCs/>
        </w:rPr>
        <w:t xml:space="preserve"> is supported in this work by </w:t>
      </w:r>
      <w:r w:rsidR="000D1A6D">
        <w:rPr>
          <w:rFonts w:cstheme="minorHAnsi"/>
          <w:bCs/>
        </w:rPr>
        <w:t xml:space="preserve">the Governance Clerk and Governance Officer. </w:t>
      </w:r>
    </w:p>
    <w:p w14:paraId="3C718D25" w14:textId="434E19C3" w:rsidR="000A796E" w:rsidRPr="000A796E" w:rsidRDefault="000A796E" w:rsidP="000A796E">
      <w:pPr>
        <w:spacing w:after="120" w:line="240" w:lineRule="auto"/>
        <w:ind w:left="567"/>
        <w:jc w:val="both"/>
        <w:rPr>
          <w:rFonts w:cstheme="minorHAnsi"/>
          <w:bCs/>
        </w:rPr>
      </w:pPr>
      <w:r w:rsidRPr="000A796E">
        <w:rPr>
          <w:rFonts w:cstheme="minorHAnsi"/>
          <w:bCs/>
        </w:rPr>
        <w:t xml:space="preserve">All </w:t>
      </w:r>
      <w:r w:rsidRPr="000A796E">
        <w:rPr>
          <w:rFonts w:cstheme="minorHAnsi"/>
          <w:b/>
        </w:rPr>
        <w:t>executive leaders</w:t>
      </w:r>
      <w:r w:rsidRPr="000A796E">
        <w:rPr>
          <w:rFonts w:cstheme="minorHAnsi"/>
          <w:bCs/>
        </w:rPr>
        <w:t xml:space="preserve"> have responsibility for ensuring that they play their own part in challenging and supporting those involved in our governance. This applies to </w:t>
      </w:r>
      <w:r w:rsidRPr="000A796E">
        <w:rPr>
          <w:rFonts w:cstheme="minorHAnsi"/>
          <w:b/>
        </w:rPr>
        <w:t>Principals</w:t>
      </w:r>
      <w:r w:rsidRPr="000A796E">
        <w:rPr>
          <w:rFonts w:cstheme="minorHAnsi"/>
          <w:bCs/>
        </w:rPr>
        <w:t xml:space="preserve"> in regard to L</w:t>
      </w:r>
      <w:r>
        <w:rPr>
          <w:rFonts w:cstheme="minorHAnsi"/>
          <w:bCs/>
        </w:rPr>
        <w:t>GB</w:t>
      </w:r>
      <w:r w:rsidRPr="000A796E">
        <w:rPr>
          <w:rFonts w:cstheme="minorHAnsi"/>
          <w:bCs/>
        </w:rPr>
        <w:t xml:space="preserve">s and members of </w:t>
      </w:r>
      <w:r w:rsidRPr="000A796E">
        <w:rPr>
          <w:rFonts w:cstheme="minorHAnsi"/>
          <w:b/>
        </w:rPr>
        <w:t xml:space="preserve">ELT </w:t>
      </w:r>
      <w:r w:rsidRPr="000A796E">
        <w:rPr>
          <w:rFonts w:cstheme="minorHAnsi"/>
          <w:bCs/>
        </w:rPr>
        <w:t>in regard to Trustee sub-committees.</w:t>
      </w:r>
    </w:p>
    <w:p w14:paraId="6B409E94" w14:textId="77777777" w:rsidR="000A796E" w:rsidRPr="000A796E" w:rsidRDefault="000A796E" w:rsidP="000A796E">
      <w:pPr>
        <w:spacing w:after="120" w:line="240" w:lineRule="auto"/>
        <w:ind w:left="567"/>
        <w:jc w:val="both"/>
        <w:rPr>
          <w:rFonts w:cstheme="minorHAnsi"/>
          <w:bCs/>
        </w:rPr>
      </w:pPr>
      <w:r w:rsidRPr="000A796E">
        <w:rPr>
          <w:rFonts w:cstheme="minorHAnsi"/>
          <w:bCs/>
        </w:rPr>
        <w:t xml:space="preserve">Insofar as ensuring effective governance is a part of the responsibility of all those in the executive line, the </w:t>
      </w:r>
      <w:r w:rsidRPr="000A796E">
        <w:rPr>
          <w:rFonts w:cstheme="minorHAnsi"/>
          <w:b/>
        </w:rPr>
        <w:t>Chief Executive Officer</w:t>
      </w:r>
      <w:r w:rsidRPr="000A796E">
        <w:rPr>
          <w:rFonts w:cstheme="minorHAnsi"/>
          <w:bCs/>
        </w:rPr>
        <w:t xml:space="preserve"> will hold all executive leaders to account for their part in delivering our governance ambitions.</w:t>
      </w:r>
    </w:p>
    <w:p w14:paraId="3932E1B9" w14:textId="588CFE13" w:rsidR="000A796E" w:rsidRDefault="000A796E" w:rsidP="00E706B3">
      <w:pPr>
        <w:pStyle w:val="ListParagraph"/>
        <w:suppressAutoHyphens/>
        <w:spacing w:line="276" w:lineRule="auto"/>
        <w:ind w:left="567"/>
        <w:jc w:val="both"/>
        <w:rPr>
          <w:rFonts w:cstheme="minorHAnsi"/>
          <w:b/>
          <w:bCs/>
          <w:i/>
          <w:iCs/>
        </w:rPr>
      </w:pPr>
    </w:p>
    <w:p w14:paraId="33FC0555" w14:textId="77777777" w:rsidR="009366BA" w:rsidRDefault="009366BA" w:rsidP="00E706B3">
      <w:pPr>
        <w:pStyle w:val="ListParagraph"/>
        <w:suppressAutoHyphens/>
        <w:spacing w:line="276" w:lineRule="auto"/>
        <w:ind w:left="567"/>
        <w:jc w:val="both"/>
        <w:rPr>
          <w:rFonts w:cstheme="minorHAnsi"/>
          <w:b/>
          <w:bCs/>
          <w:i/>
          <w:iCs/>
        </w:rPr>
      </w:pPr>
    </w:p>
    <w:p w14:paraId="60BE2CD1" w14:textId="54210126" w:rsidR="001C745F" w:rsidRPr="00146DBD" w:rsidRDefault="008935A7" w:rsidP="00146DBD">
      <w:pPr>
        <w:rPr>
          <w:rFonts w:cstheme="minorHAnsi"/>
          <w:b/>
          <w:bCs/>
          <w:i/>
          <w:iCs/>
        </w:rPr>
        <w:sectPr w:rsidR="001C745F" w:rsidRPr="00146DBD" w:rsidSect="0025534D">
          <w:type w:val="continuous"/>
          <w:pgSz w:w="11906" w:h="16838"/>
          <w:pgMar w:top="1440" w:right="1440" w:bottom="1440" w:left="1440" w:header="708" w:footer="708" w:gutter="0"/>
          <w:cols w:space="708"/>
          <w:titlePg/>
          <w:docGrid w:linePitch="360"/>
        </w:sectPr>
      </w:pPr>
      <w:r>
        <w:rPr>
          <w:rFonts w:cstheme="minorHAnsi"/>
          <w:b/>
          <w:bCs/>
          <w:i/>
          <w:iCs/>
        </w:rPr>
        <w:br w:type="page"/>
      </w:r>
    </w:p>
    <w:p w14:paraId="7ACA322D" w14:textId="54082C01" w:rsidR="009366BA" w:rsidRPr="00041234" w:rsidRDefault="009366BA">
      <w:pPr>
        <w:pStyle w:val="ListParagraph"/>
        <w:numPr>
          <w:ilvl w:val="0"/>
          <w:numId w:val="2"/>
        </w:numPr>
        <w:spacing w:after="120" w:line="240" w:lineRule="auto"/>
        <w:ind w:left="567" w:hanging="851"/>
        <w:jc w:val="both"/>
        <w:rPr>
          <w:rFonts w:cstheme="minorHAnsi"/>
        </w:rPr>
      </w:pPr>
      <w:r>
        <w:rPr>
          <w:rFonts w:ascii="AUdimat" w:hAnsi="AUdimat"/>
          <w:color w:val="2CAAE1"/>
          <w:sz w:val="44"/>
          <w:szCs w:val="44"/>
        </w:rPr>
        <w:lastRenderedPageBreak/>
        <w:t>|   Board Level Planning</w:t>
      </w:r>
    </w:p>
    <w:p w14:paraId="39F3E9E6" w14:textId="77777777" w:rsidR="009366BA" w:rsidRDefault="009366BA" w:rsidP="009366BA">
      <w:pPr>
        <w:suppressAutoHyphens/>
        <w:spacing w:after="120" w:line="276" w:lineRule="auto"/>
        <w:jc w:val="both"/>
      </w:pPr>
    </w:p>
    <w:p w14:paraId="53B1A2C4" w14:textId="36B5A38A" w:rsidR="009366BA" w:rsidRPr="009366BA" w:rsidRDefault="009366BA" w:rsidP="00E706B3">
      <w:pPr>
        <w:pStyle w:val="ListParagraph"/>
        <w:suppressAutoHyphens/>
        <w:spacing w:line="276" w:lineRule="auto"/>
        <w:ind w:left="567"/>
        <w:jc w:val="both"/>
        <w:rPr>
          <w:rFonts w:cstheme="minorHAnsi"/>
          <w:b/>
          <w:bCs/>
          <w:i/>
          <w:iCs/>
        </w:rPr>
      </w:pPr>
      <w:r w:rsidRPr="009366BA">
        <w:rPr>
          <w:rFonts w:cstheme="minorHAnsi"/>
          <w:b/>
          <w:bCs/>
          <w:i/>
          <w:iCs/>
        </w:rPr>
        <w:t>Trust Board</w:t>
      </w:r>
    </w:p>
    <w:p w14:paraId="714FC616" w14:textId="7BE5191D" w:rsidR="009366BA" w:rsidRDefault="009366BA" w:rsidP="00E706B3">
      <w:pPr>
        <w:pStyle w:val="ListParagraph"/>
        <w:suppressAutoHyphens/>
        <w:spacing w:line="276" w:lineRule="auto"/>
        <w:ind w:left="567"/>
        <w:jc w:val="both"/>
        <w:rPr>
          <w:rFonts w:cstheme="minorHAnsi"/>
        </w:rPr>
      </w:pPr>
      <w:r>
        <w:rPr>
          <w:rFonts w:cstheme="minorHAnsi"/>
        </w:rPr>
        <w:t>Not all items will be considered at every meeting.</w:t>
      </w:r>
    </w:p>
    <w:tbl>
      <w:tblPr>
        <w:tblStyle w:val="TableGrid"/>
        <w:tblW w:w="0" w:type="auto"/>
        <w:tblInd w:w="56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709"/>
        <w:gridCol w:w="7745"/>
      </w:tblGrid>
      <w:tr w:rsidR="009366BA" w:rsidRPr="003540E0" w14:paraId="1422B1CB" w14:textId="77777777" w:rsidTr="009366BA">
        <w:tc>
          <w:tcPr>
            <w:tcW w:w="8454" w:type="dxa"/>
            <w:gridSpan w:val="2"/>
            <w:shd w:val="clear" w:color="auto" w:fill="00B0F0"/>
          </w:tcPr>
          <w:p w14:paraId="135A8EBD" w14:textId="77777777" w:rsidR="009366BA" w:rsidRPr="009366BA" w:rsidRDefault="009366BA" w:rsidP="00C70AFE">
            <w:pPr>
              <w:spacing w:after="120"/>
              <w:rPr>
                <w:rFonts w:cstheme="minorHAnsi"/>
                <w:b/>
                <w:bCs/>
              </w:rPr>
            </w:pPr>
            <w:r w:rsidRPr="009366BA">
              <w:rPr>
                <w:rFonts w:cstheme="minorHAnsi"/>
                <w:b/>
                <w:bCs/>
                <w:color w:val="FFFFFF" w:themeColor="background1"/>
              </w:rPr>
              <w:t>AGENDA</w:t>
            </w:r>
          </w:p>
        </w:tc>
      </w:tr>
      <w:tr w:rsidR="009366BA" w:rsidRPr="003540E0" w14:paraId="1828000E" w14:textId="77777777" w:rsidTr="009366BA">
        <w:tc>
          <w:tcPr>
            <w:tcW w:w="709" w:type="dxa"/>
          </w:tcPr>
          <w:p w14:paraId="120B7704" w14:textId="77777777" w:rsidR="009366BA" w:rsidRPr="003540E0" w:rsidRDefault="009366BA" w:rsidP="00C70AFE">
            <w:pPr>
              <w:pStyle w:val="ListParagraph"/>
              <w:spacing w:after="120"/>
              <w:ind w:left="0"/>
              <w:contextualSpacing w:val="0"/>
              <w:rPr>
                <w:rFonts w:cstheme="minorHAnsi"/>
              </w:rPr>
            </w:pPr>
            <w:r w:rsidRPr="003540E0">
              <w:rPr>
                <w:rFonts w:cstheme="minorHAnsi"/>
              </w:rPr>
              <w:t>1</w:t>
            </w:r>
          </w:p>
        </w:tc>
        <w:tc>
          <w:tcPr>
            <w:tcW w:w="7745" w:type="dxa"/>
          </w:tcPr>
          <w:p w14:paraId="5CE185C1" w14:textId="77777777" w:rsidR="009366BA" w:rsidRPr="003540E0" w:rsidRDefault="009366BA">
            <w:pPr>
              <w:pStyle w:val="ListParagraph"/>
              <w:widowControl w:val="0"/>
              <w:numPr>
                <w:ilvl w:val="0"/>
                <w:numId w:val="111"/>
              </w:numPr>
              <w:spacing w:after="120"/>
              <w:ind w:left="714" w:hanging="357"/>
              <w:rPr>
                <w:rFonts w:cstheme="minorHAnsi"/>
              </w:rPr>
            </w:pPr>
            <w:r w:rsidRPr="003540E0">
              <w:rPr>
                <w:rFonts w:cstheme="minorHAnsi"/>
              </w:rPr>
              <w:t>Apologies</w:t>
            </w:r>
          </w:p>
          <w:p w14:paraId="52D52AE2" w14:textId="77777777" w:rsidR="009366BA" w:rsidRPr="003540E0" w:rsidRDefault="009366BA">
            <w:pPr>
              <w:pStyle w:val="ListParagraph"/>
              <w:widowControl w:val="0"/>
              <w:numPr>
                <w:ilvl w:val="0"/>
                <w:numId w:val="111"/>
              </w:numPr>
              <w:spacing w:after="120"/>
              <w:ind w:left="714" w:hanging="357"/>
              <w:rPr>
                <w:rFonts w:cstheme="minorHAnsi"/>
              </w:rPr>
            </w:pPr>
            <w:r w:rsidRPr="003540E0">
              <w:rPr>
                <w:rFonts w:cstheme="minorHAnsi"/>
              </w:rPr>
              <w:t>Declarations of interest</w:t>
            </w:r>
          </w:p>
          <w:p w14:paraId="56DAFDE9" w14:textId="77777777" w:rsidR="009366BA" w:rsidRPr="003540E0" w:rsidRDefault="009366BA">
            <w:pPr>
              <w:pStyle w:val="ListParagraph"/>
              <w:widowControl w:val="0"/>
              <w:numPr>
                <w:ilvl w:val="0"/>
                <w:numId w:val="111"/>
              </w:numPr>
              <w:spacing w:after="120"/>
              <w:ind w:left="714" w:hanging="357"/>
              <w:rPr>
                <w:rFonts w:cstheme="minorHAnsi"/>
              </w:rPr>
            </w:pPr>
            <w:r w:rsidRPr="003540E0">
              <w:rPr>
                <w:rFonts w:cstheme="minorHAnsi"/>
              </w:rPr>
              <w:t>Minutes</w:t>
            </w:r>
          </w:p>
          <w:p w14:paraId="2A4BBD5F" w14:textId="77777777" w:rsidR="009366BA" w:rsidRPr="003540E0" w:rsidRDefault="009366BA">
            <w:pPr>
              <w:pStyle w:val="ListParagraph"/>
              <w:widowControl w:val="0"/>
              <w:numPr>
                <w:ilvl w:val="0"/>
                <w:numId w:val="111"/>
              </w:numPr>
              <w:spacing w:after="120"/>
              <w:ind w:left="714" w:hanging="357"/>
              <w:rPr>
                <w:rFonts w:cstheme="minorHAnsi"/>
              </w:rPr>
            </w:pPr>
            <w:r w:rsidRPr="003540E0">
              <w:rPr>
                <w:rFonts w:cstheme="minorHAnsi"/>
              </w:rPr>
              <w:t>Matters arising</w:t>
            </w:r>
          </w:p>
          <w:p w14:paraId="36ACA44D" w14:textId="77777777" w:rsidR="009366BA" w:rsidRPr="003540E0" w:rsidRDefault="009366BA">
            <w:pPr>
              <w:pStyle w:val="ListParagraph"/>
              <w:widowControl w:val="0"/>
              <w:numPr>
                <w:ilvl w:val="0"/>
                <w:numId w:val="111"/>
              </w:numPr>
              <w:spacing w:after="120"/>
              <w:ind w:left="714" w:hanging="357"/>
              <w:rPr>
                <w:rFonts w:cstheme="minorHAnsi"/>
              </w:rPr>
            </w:pPr>
            <w:r w:rsidRPr="003540E0">
              <w:rPr>
                <w:rFonts w:cstheme="minorHAnsi"/>
              </w:rPr>
              <w:t>Chair’s action since last meeting</w:t>
            </w:r>
          </w:p>
        </w:tc>
      </w:tr>
      <w:tr w:rsidR="009366BA" w:rsidRPr="003540E0" w14:paraId="73CA08F7" w14:textId="77777777" w:rsidTr="009366BA">
        <w:tc>
          <w:tcPr>
            <w:tcW w:w="709" w:type="dxa"/>
          </w:tcPr>
          <w:p w14:paraId="5196EA02" w14:textId="77777777" w:rsidR="009366BA" w:rsidRPr="003540E0" w:rsidRDefault="009366BA" w:rsidP="00C70AFE">
            <w:pPr>
              <w:pStyle w:val="ListParagraph"/>
              <w:spacing w:after="120"/>
              <w:ind w:left="0"/>
              <w:contextualSpacing w:val="0"/>
              <w:rPr>
                <w:rFonts w:cstheme="minorHAnsi"/>
              </w:rPr>
            </w:pPr>
            <w:r w:rsidRPr="003540E0">
              <w:rPr>
                <w:rFonts w:cstheme="minorHAnsi"/>
              </w:rPr>
              <w:t>2</w:t>
            </w:r>
          </w:p>
        </w:tc>
        <w:tc>
          <w:tcPr>
            <w:tcW w:w="7745" w:type="dxa"/>
          </w:tcPr>
          <w:p w14:paraId="259C2F29" w14:textId="77777777" w:rsidR="009366BA" w:rsidRPr="003540E0" w:rsidRDefault="009366BA" w:rsidP="00C70AFE">
            <w:pPr>
              <w:spacing w:after="120"/>
              <w:rPr>
                <w:rFonts w:cstheme="minorHAnsi"/>
                <w:i/>
                <w:iCs/>
              </w:rPr>
            </w:pPr>
            <w:r>
              <w:rPr>
                <w:rFonts w:cstheme="minorHAnsi"/>
                <w:i/>
                <w:iCs/>
              </w:rPr>
              <w:t>CEO report</w:t>
            </w:r>
          </w:p>
        </w:tc>
      </w:tr>
      <w:tr w:rsidR="009366BA" w:rsidRPr="003540E0" w14:paraId="11B368E7" w14:textId="77777777" w:rsidTr="009366BA">
        <w:tc>
          <w:tcPr>
            <w:tcW w:w="709" w:type="dxa"/>
          </w:tcPr>
          <w:p w14:paraId="28C6DA1A" w14:textId="77777777" w:rsidR="009366BA" w:rsidRPr="003540E0" w:rsidRDefault="009366BA" w:rsidP="00C70AFE">
            <w:pPr>
              <w:pStyle w:val="ListParagraph"/>
              <w:spacing w:after="120"/>
              <w:ind w:left="0"/>
              <w:rPr>
                <w:rFonts w:cstheme="minorHAnsi"/>
              </w:rPr>
            </w:pPr>
            <w:r w:rsidRPr="003540E0">
              <w:rPr>
                <w:rFonts w:cstheme="minorHAnsi"/>
              </w:rPr>
              <w:t>3</w:t>
            </w:r>
          </w:p>
        </w:tc>
        <w:tc>
          <w:tcPr>
            <w:tcW w:w="7745" w:type="dxa"/>
          </w:tcPr>
          <w:p w14:paraId="6FA9E059" w14:textId="77777777" w:rsidR="009366BA" w:rsidRPr="003540E0" w:rsidRDefault="009366BA" w:rsidP="00C70AFE">
            <w:pPr>
              <w:spacing w:after="120"/>
              <w:contextualSpacing/>
              <w:rPr>
                <w:rFonts w:cstheme="minorHAnsi"/>
                <w:i/>
                <w:iCs/>
              </w:rPr>
            </w:pPr>
            <w:r w:rsidRPr="003540E0">
              <w:rPr>
                <w:rFonts w:cstheme="minorHAnsi"/>
                <w:i/>
                <w:iCs/>
              </w:rPr>
              <w:t>Strategic considerations</w:t>
            </w:r>
          </w:p>
          <w:p w14:paraId="6310AC6B" w14:textId="77777777" w:rsidR="009366BA" w:rsidRPr="003540E0" w:rsidRDefault="009366BA">
            <w:pPr>
              <w:pStyle w:val="ListParagraph"/>
              <w:widowControl w:val="0"/>
              <w:numPr>
                <w:ilvl w:val="0"/>
                <w:numId w:val="106"/>
              </w:numPr>
              <w:spacing w:after="120"/>
              <w:rPr>
                <w:rFonts w:cstheme="minorHAnsi"/>
              </w:rPr>
            </w:pPr>
            <w:r w:rsidRPr="003540E0">
              <w:rPr>
                <w:rFonts w:cstheme="minorHAnsi"/>
              </w:rPr>
              <w:t>(Matters relating to Group strategy requiring consideration by whole Board)</w:t>
            </w:r>
          </w:p>
        </w:tc>
      </w:tr>
      <w:tr w:rsidR="009366BA" w:rsidRPr="003540E0" w14:paraId="42DF3D06" w14:textId="77777777" w:rsidTr="009366BA">
        <w:tc>
          <w:tcPr>
            <w:tcW w:w="709" w:type="dxa"/>
          </w:tcPr>
          <w:p w14:paraId="2ACC2C34" w14:textId="77777777" w:rsidR="009366BA" w:rsidRPr="003540E0" w:rsidRDefault="009366BA" w:rsidP="00C70AFE">
            <w:pPr>
              <w:pStyle w:val="ListParagraph"/>
              <w:spacing w:after="120"/>
              <w:ind w:left="0"/>
              <w:rPr>
                <w:rFonts w:cstheme="minorHAnsi"/>
              </w:rPr>
            </w:pPr>
            <w:r w:rsidRPr="003540E0">
              <w:rPr>
                <w:rFonts w:cstheme="minorHAnsi"/>
              </w:rPr>
              <w:t>4</w:t>
            </w:r>
          </w:p>
        </w:tc>
        <w:tc>
          <w:tcPr>
            <w:tcW w:w="7745" w:type="dxa"/>
          </w:tcPr>
          <w:p w14:paraId="75C888E6" w14:textId="77777777" w:rsidR="009366BA" w:rsidRPr="003540E0" w:rsidRDefault="009366BA" w:rsidP="00C70AFE">
            <w:pPr>
              <w:spacing w:after="120"/>
              <w:contextualSpacing/>
              <w:rPr>
                <w:rFonts w:cstheme="minorHAnsi"/>
                <w:i/>
                <w:iCs/>
              </w:rPr>
            </w:pPr>
            <w:r w:rsidRPr="003540E0">
              <w:rPr>
                <w:rFonts w:cstheme="minorHAnsi"/>
                <w:i/>
                <w:iCs/>
              </w:rPr>
              <w:t>Performance</w:t>
            </w:r>
            <w:r>
              <w:rPr>
                <w:rFonts w:cstheme="minorHAnsi"/>
                <w:i/>
                <w:iCs/>
              </w:rPr>
              <w:t xml:space="preserve"> - education</w:t>
            </w:r>
          </w:p>
          <w:p w14:paraId="2938E0BC" w14:textId="77777777" w:rsidR="009366BA" w:rsidRPr="003540E0" w:rsidRDefault="009366BA">
            <w:pPr>
              <w:pStyle w:val="ListParagraph"/>
              <w:widowControl w:val="0"/>
              <w:numPr>
                <w:ilvl w:val="0"/>
                <w:numId w:val="109"/>
              </w:numPr>
              <w:spacing w:after="120"/>
              <w:rPr>
                <w:rFonts w:cstheme="minorHAnsi"/>
              </w:rPr>
            </w:pPr>
            <w:r>
              <w:rPr>
                <w:rFonts w:cstheme="minorHAnsi"/>
              </w:rPr>
              <w:t>Key developments report</w:t>
            </w:r>
          </w:p>
          <w:p w14:paraId="06124579" w14:textId="77777777" w:rsidR="009366BA" w:rsidRDefault="009366BA">
            <w:pPr>
              <w:pStyle w:val="ListParagraph"/>
              <w:widowControl w:val="0"/>
              <w:numPr>
                <w:ilvl w:val="0"/>
                <w:numId w:val="109"/>
              </w:numPr>
              <w:spacing w:after="120"/>
              <w:rPr>
                <w:rFonts w:cstheme="minorHAnsi"/>
              </w:rPr>
            </w:pPr>
            <w:r w:rsidRPr="003540E0">
              <w:rPr>
                <w:rFonts w:cstheme="minorHAnsi"/>
              </w:rPr>
              <w:t>Consideration of any high profile specific issues, such as academies in Ofsted ‘inadequate’ category</w:t>
            </w:r>
          </w:p>
          <w:p w14:paraId="05FFD6C7" w14:textId="77777777" w:rsidR="009366BA" w:rsidRPr="003540E0" w:rsidRDefault="009366BA">
            <w:pPr>
              <w:pStyle w:val="ListParagraph"/>
              <w:widowControl w:val="0"/>
              <w:numPr>
                <w:ilvl w:val="0"/>
                <w:numId w:val="109"/>
              </w:numPr>
              <w:spacing w:after="120"/>
              <w:rPr>
                <w:rFonts w:cstheme="minorHAnsi"/>
              </w:rPr>
            </w:pPr>
            <w:r>
              <w:rPr>
                <w:rFonts w:cstheme="minorHAnsi"/>
              </w:rPr>
              <w:t>SOC</w:t>
            </w:r>
          </w:p>
        </w:tc>
      </w:tr>
      <w:tr w:rsidR="009366BA" w:rsidRPr="003540E0" w14:paraId="06BE363E" w14:textId="77777777" w:rsidTr="009366BA">
        <w:tc>
          <w:tcPr>
            <w:tcW w:w="709" w:type="dxa"/>
          </w:tcPr>
          <w:p w14:paraId="0934F9E2" w14:textId="77777777" w:rsidR="009366BA" w:rsidRPr="003540E0" w:rsidRDefault="009366BA" w:rsidP="00C70AFE">
            <w:pPr>
              <w:pStyle w:val="ListParagraph"/>
              <w:spacing w:after="120"/>
              <w:ind w:left="0"/>
              <w:rPr>
                <w:rFonts w:cstheme="minorHAnsi"/>
              </w:rPr>
            </w:pPr>
            <w:r w:rsidRPr="003540E0">
              <w:rPr>
                <w:rFonts w:cstheme="minorHAnsi"/>
              </w:rPr>
              <w:t>6</w:t>
            </w:r>
          </w:p>
        </w:tc>
        <w:tc>
          <w:tcPr>
            <w:tcW w:w="7745" w:type="dxa"/>
          </w:tcPr>
          <w:p w14:paraId="5062F964" w14:textId="77777777" w:rsidR="009366BA" w:rsidRPr="003540E0" w:rsidRDefault="009366BA" w:rsidP="00C70AFE">
            <w:pPr>
              <w:spacing w:after="120"/>
              <w:contextualSpacing/>
              <w:rPr>
                <w:rFonts w:cstheme="minorHAnsi"/>
                <w:i/>
                <w:iCs/>
              </w:rPr>
            </w:pPr>
            <w:r>
              <w:rPr>
                <w:rFonts w:cstheme="minorHAnsi"/>
                <w:i/>
                <w:iCs/>
              </w:rPr>
              <w:t>Performance - finance</w:t>
            </w:r>
          </w:p>
          <w:p w14:paraId="00064434" w14:textId="77777777" w:rsidR="009366BA" w:rsidRDefault="009366BA">
            <w:pPr>
              <w:pStyle w:val="ListParagraph"/>
              <w:widowControl w:val="0"/>
              <w:numPr>
                <w:ilvl w:val="0"/>
                <w:numId w:val="107"/>
              </w:numPr>
              <w:spacing w:after="120"/>
              <w:rPr>
                <w:rFonts w:cstheme="minorHAnsi"/>
              </w:rPr>
            </w:pPr>
            <w:r>
              <w:rPr>
                <w:rFonts w:cstheme="minorHAnsi"/>
              </w:rPr>
              <w:t>Key developments report</w:t>
            </w:r>
          </w:p>
          <w:p w14:paraId="0B732E53" w14:textId="77777777" w:rsidR="009366BA" w:rsidRDefault="009366BA">
            <w:pPr>
              <w:pStyle w:val="ListParagraph"/>
              <w:widowControl w:val="0"/>
              <w:numPr>
                <w:ilvl w:val="0"/>
                <w:numId w:val="107"/>
              </w:numPr>
              <w:spacing w:after="120"/>
              <w:rPr>
                <w:rFonts w:cstheme="minorHAnsi"/>
              </w:rPr>
            </w:pPr>
            <w:r>
              <w:rPr>
                <w:rFonts w:cstheme="minorHAnsi"/>
              </w:rPr>
              <w:t>Management accounts</w:t>
            </w:r>
          </w:p>
          <w:p w14:paraId="5CC4D8CE" w14:textId="77777777" w:rsidR="009366BA" w:rsidRPr="003540E0" w:rsidRDefault="009366BA">
            <w:pPr>
              <w:pStyle w:val="ListParagraph"/>
              <w:widowControl w:val="0"/>
              <w:numPr>
                <w:ilvl w:val="0"/>
                <w:numId w:val="107"/>
              </w:numPr>
              <w:spacing w:after="120"/>
              <w:rPr>
                <w:rFonts w:cstheme="minorHAnsi"/>
              </w:rPr>
            </w:pPr>
            <w:r>
              <w:rPr>
                <w:rFonts w:cstheme="minorHAnsi"/>
              </w:rPr>
              <w:t>FRC</w:t>
            </w:r>
          </w:p>
        </w:tc>
      </w:tr>
      <w:tr w:rsidR="009366BA" w:rsidRPr="003540E0" w14:paraId="627E83E1" w14:textId="77777777" w:rsidTr="009366BA">
        <w:tc>
          <w:tcPr>
            <w:tcW w:w="709" w:type="dxa"/>
          </w:tcPr>
          <w:p w14:paraId="4A339CE6" w14:textId="77777777" w:rsidR="009366BA" w:rsidRPr="003540E0" w:rsidRDefault="009366BA" w:rsidP="00C70AFE">
            <w:pPr>
              <w:pStyle w:val="ListParagraph"/>
              <w:spacing w:after="120"/>
              <w:ind w:left="0"/>
              <w:rPr>
                <w:rFonts w:cstheme="minorHAnsi"/>
              </w:rPr>
            </w:pPr>
            <w:r w:rsidRPr="003540E0">
              <w:rPr>
                <w:rFonts w:cstheme="minorHAnsi"/>
              </w:rPr>
              <w:t>7</w:t>
            </w:r>
          </w:p>
        </w:tc>
        <w:tc>
          <w:tcPr>
            <w:tcW w:w="7745" w:type="dxa"/>
          </w:tcPr>
          <w:p w14:paraId="3916FC1F" w14:textId="77777777" w:rsidR="009366BA" w:rsidRPr="003540E0" w:rsidRDefault="009366BA" w:rsidP="00C70AFE">
            <w:pPr>
              <w:spacing w:after="120"/>
              <w:contextualSpacing/>
              <w:rPr>
                <w:rFonts w:cstheme="minorHAnsi"/>
                <w:i/>
                <w:iCs/>
              </w:rPr>
            </w:pPr>
            <w:r>
              <w:rPr>
                <w:rFonts w:cstheme="minorHAnsi"/>
                <w:i/>
                <w:iCs/>
              </w:rPr>
              <w:t>Audit and risk</w:t>
            </w:r>
          </w:p>
          <w:p w14:paraId="41D2FF90" w14:textId="77777777" w:rsidR="009366BA" w:rsidRDefault="009366BA">
            <w:pPr>
              <w:pStyle w:val="ListParagraph"/>
              <w:widowControl w:val="0"/>
              <w:numPr>
                <w:ilvl w:val="0"/>
                <w:numId w:val="108"/>
              </w:numPr>
              <w:spacing w:after="120"/>
              <w:rPr>
                <w:rFonts w:cstheme="minorHAnsi"/>
              </w:rPr>
            </w:pPr>
            <w:r>
              <w:rPr>
                <w:rFonts w:cstheme="minorHAnsi"/>
              </w:rPr>
              <w:t>Risk register</w:t>
            </w:r>
          </w:p>
          <w:p w14:paraId="56A30A08" w14:textId="77777777" w:rsidR="009366BA" w:rsidRDefault="009366BA">
            <w:pPr>
              <w:pStyle w:val="ListParagraph"/>
              <w:widowControl w:val="0"/>
              <w:numPr>
                <w:ilvl w:val="0"/>
                <w:numId w:val="108"/>
              </w:numPr>
              <w:spacing w:after="120"/>
              <w:rPr>
                <w:rFonts w:cstheme="minorHAnsi"/>
              </w:rPr>
            </w:pPr>
            <w:r>
              <w:rPr>
                <w:rFonts w:cstheme="minorHAnsi"/>
              </w:rPr>
              <w:t>Safeguarding</w:t>
            </w:r>
          </w:p>
          <w:p w14:paraId="47C4C320" w14:textId="77777777" w:rsidR="009366BA" w:rsidRPr="003540E0" w:rsidRDefault="009366BA">
            <w:pPr>
              <w:pStyle w:val="ListParagraph"/>
              <w:widowControl w:val="0"/>
              <w:numPr>
                <w:ilvl w:val="0"/>
                <w:numId w:val="108"/>
              </w:numPr>
              <w:spacing w:after="120"/>
              <w:rPr>
                <w:rFonts w:cstheme="minorHAnsi"/>
              </w:rPr>
            </w:pPr>
            <w:r>
              <w:rPr>
                <w:rFonts w:cstheme="minorHAnsi"/>
              </w:rPr>
              <w:t>ARC</w:t>
            </w:r>
          </w:p>
        </w:tc>
      </w:tr>
      <w:tr w:rsidR="009366BA" w:rsidRPr="003540E0" w14:paraId="26272F3C" w14:textId="77777777" w:rsidTr="009366BA">
        <w:tc>
          <w:tcPr>
            <w:tcW w:w="709" w:type="dxa"/>
          </w:tcPr>
          <w:p w14:paraId="2A96461A" w14:textId="77777777" w:rsidR="009366BA" w:rsidRPr="003540E0" w:rsidRDefault="009366BA" w:rsidP="00C70AFE">
            <w:pPr>
              <w:pStyle w:val="ListParagraph"/>
              <w:spacing w:after="120"/>
              <w:ind w:left="0"/>
              <w:rPr>
                <w:rFonts w:cstheme="minorHAnsi"/>
              </w:rPr>
            </w:pPr>
            <w:r>
              <w:rPr>
                <w:rFonts w:cstheme="minorHAnsi"/>
              </w:rPr>
              <w:t>8</w:t>
            </w:r>
          </w:p>
        </w:tc>
        <w:tc>
          <w:tcPr>
            <w:tcW w:w="7745" w:type="dxa"/>
          </w:tcPr>
          <w:p w14:paraId="620C147B" w14:textId="77777777" w:rsidR="009366BA" w:rsidRPr="003540E0" w:rsidRDefault="009366BA" w:rsidP="00C70AFE">
            <w:pPr>
              <w:spacing w:after="120"/>
              <w:contextualSpacing/>
              <w:rPr>
                <w:rFonts w:cstheme="minorHAnsi"/>
                <w:i/>
                <w:iCs/>
              </w:rPr>
            </w:pPr>
            <w:r w:rsidRPr="003540E0">
              <w:rPr>
                <w:rFonts w:cstheme="minorHAnsi"/>
                <w:i/>
                <w:iCs/>
              </w:rPr>
              <w:t>Corporate matters</w:t>
            </w:r>
          </w:p>
          <w:p w14:paraId="047AA601" w14:textId="77777777" w:rsidR="009366BA" w:rsidRPr="003540E0" w:rsidRDefault="009366BA">
            <w:pPr>
              <w:pStyle w:val="ListParagraph"/>
              <w:widowControl w:val="0"/>
              <w:numPr>
                <w:ilvl w:val="0"/>
                <w:numId w:val="110"/>
              </w:numPr>
              <w:spacing w:after="120"/>
              <w:rPr>
                <w:rFonts w:cstheme="minorHAnsi"/>
              </w:rPr>
            </w:pPr>
            <w:r w:rsidRPr="003540E0">
              <w:rPr>
                <w:rFonts w:cstheme="minorHAnsi"/>
              </w:rPr>
              <w:t>(Matters related to ‘reserved matters’)</w:t>
            </w:r>
          </w:p>
          <w:p w14:paraId="703F1661" w14:textId="77777777" w:rsidR="009366BA" w:rsidRDefault="009366BA">
            <w:pPr>
              <w:pStyle w:val="ListParagraph"/>
              <w:widowControl w:val="0"/>
              <w:numPr>
                <w:ilvl w:val="0"/>
                <w:numId w:val="110"/>
              </w:numPr>
              <w:spacing w:after="120"/>
              <w:rPr>
                <w:rFonts w:cstheme="minorHAnsi"/>
              </w:rPr>
            </w:pPr>
            <w:r w:rsidRPr="003540E0">
              <w:rPr>
                <w:rFonts w:cstheme="minorHAnsi"/>
              </w:rPr>
              <w:t>(Matters related to corporate compliance)</w:t>
            </w:r>
          </w:p>
          <w:p w14:paraId="3F4A72E9" w14:textId="77777777" w:rsidR="009366BA" w:rsidRPr="003540E0" w:rsidRDefault="009366BA">
            <w:pPr>
              <w:pStyle w:val="ListParagraph"/>
              <w:widowControl w:val="0"/>
              <w:numPr>
                <w:ilvl w:val="0"/>
                <w:numId w:val="110"/>
              </w:numPr>
              <w:spacing w:after="120"/>
              <w:rPr>
                <w:rFonts w:cstheme="minorHAnsi"/>
              </w:rPr>
            </w:pPr>
            <w:r>
              <w:rPr>
                <w:rFonts w:cstheme="minorHAnsi"/>
              </w:rPr>
              <w:t>(Matters related to the Remunerations Committee)</w:t>
            </w:r>
          </w:p>
        </w:tc>
      </w:tr>
      <w:tr w:rsidR="009366BA" w:rsidRPr="003540E0" w14:paraId="79CD8F9E" w14:textId="77777777" w:rsidTr="009366BA">
        <w:tc>
          <w:tcPr>
            <w:tcW w:w="709" w:type="dxa"/>
          </w:tcPr>
          <w:p w14:paraId="484BDB6D" w14:textId="77777777" w:rsidR="009366BA" w:rsidRPr="003540E0" w:rsidRDefault="009366BA" w:rsidP="00C70AFE">
            <w:pPr>
              <w:pStyle w:val="ListParagraph"/>
              <w:spacing w:after="120"/>
              <w:ind w:left="0"/>
              <w:rPr>
                <w:rFonts w:cstheme="minorHAnsi"/>
              </w:rPr>
            </w:pPr>
            <w:r>
              <w:rPr>
                <w:rFonts w:cstheme="minorHAnsi"/>
              </w:rPr>
              <w:t>9</w:t>
            </w:r>
          </w:p>
        </w:tc>
        <w:tc>
          <w:tcPr>
            <w:tcW w:w="7745" w:type="dxa"/>
          </w:tcPr>
          <w:p w14:paraId="212DBB24" w14:textId="77777777" w:rsidR="009366BA" w:rsidRPr="003540E0" w:rsidRDefault="009366BA" w:rsidP="00C70AFE">
            <w:pPr>
              <w:spacing w:after="120"/>
              <w:contextualSpacing/>
              <w:rPr>
                <w:rFonts w:cstheme="minorHAnsi"/>
                <w:i/>
                <w:iCs/>
              </w:rPr>
            </w:pPr>
            <w:r w:rsidRPr="003540E0">
              <w:rPr>
                <w:rFonts w:cstheme="minorHAnsi"/>
                <w:i/>
                <w:iCs/>
              </w:rPr>
              <w:t>Matters for approval</w:t>
            </w:r>
          </w:p>
          <w:p w14:paraId="7271260C" w14:textId="77777777" w:rsidR="009366BA" w:rsidRPr="003540E0" w:rsidRDefault="009366BA">
            <w:pPr>
              <w:pStyle w:val="ListParagraph"/>
              <w:widowControl w:val="0"/>
              <w:numPr>
                <w:ilvl w:val="0"/>
                <w:numId w:val="110"/>
              </w:numPr>
              <w:spacing w:after="120"/>
              <w:rPr>
                <w:rFonts w:cstheme="minorHAnsi"/>
              </w:rPr>
            </w:pPr>
            <w:r w:rsidRPr="003540E0">
              <w:rPr>
                <w:rFonts w:cstheme="minorHAnsi"/>
              </w:rPr>
              <w:t>(Specific matters not covered elsewhere requiring a decision)</w:t>
            </w:r>
          </w:p>
        </w:tc>
      </w:tr>
      <w:tr w:rsidR="009366BA" w:rsidRPr="003540E0" w14:paraId="09654C93" w14:textId="77777777" w:rsidTr="009366BA">
        <w:tc>
          <w:tcPr>
            <w:tcW w:w="709" w:type="dxa"/>
          </w:tcPr>
          <w:p w14:paraId="5E0BAAF0" w14:textId="77777777" w:rsidR="009366BA" w:rsidRPr="003540E0" w:rsidRDefault="009366BA" w:rsidP="00C70AFE">
            <w:pPr>
              <w:pStyle w:val="ListParagraph"/>
              <w:spacing w:after="120"/>
              <w:ind w:left="0"/>
              <w:contextualSpacing w:val="0"/>
              <w:rPr>
                <w:rFonts w:cstheme="minorHAnsi"/>
              </w:rPr>
            </w:pPr>
            <w:r>
              <w:rPr>
                <w:rFonts w:cstheme="minorHAnsi"/>
              </w:rPr>
              <w:t>10</w:t>
            </w:r>
          </w:p>
        </w:tc>
        <w:tc>
          <w:tcPr>
            <w:tcW w:w="7745" w:type="dxa"/>
          </w:tcPr>
          <w:p w14:paraId="00A9B3D9" w14:textId="77777777" w:rsidR="009366BA" w:rsidRPr="003540E0" w:rsidRDefault="009366BA" w:rsidP="00C70AFE">
            <w:pPr>
              <w:pStyle w:val="ListParagraph"/>
              <w:spacing w:after="120"/>
              <w:ind w:left="0"/>
              <w:contextualSpacing w:val="0"/>
              <w:rPr>
                <w:rFonts w:cstheme="minorHAnsi"/>
                <w:i/>
                <w:iCs/>
              </w:rPr>
            </w:pPr>
            <w:proofErr w:type="spellStart"/>
            <w:r w:rsidRPr="003540E0">
              <w:rPr>
                <w:rFonts w:cstheme="minorHAnsi"/>
                <w:i/>
                <w:iCs/>
              </w:rPr>
              <w:t>AoB</w:t>
            </w:r>
            <w:proofErr w:type="spellEnd"/>
          </w:p>
        </w:tc>
      </w:tr>
      <w:tr w:rsidR="009366BA" w:rsidRPr="003540E0" w14:paraId="36432DD6" w14:textId="77777777" w:rsidTr="009366BA">
        <w:tc>
          <w:tcPr>
            <w:tcW w:w="709" w:type="dxa"/>
          </w:tcPr>
          <w:p w14:paraId="0E37547C" w14:textId="77777777" w:rsidR="009366BA" w:rsidRPr="003540E0" w:rsidRDefault="009366BA" w:rsidP="00C70AFE">
            <w:pPr>
              <w:pStyle w:val="ListParagraph"/>
              <w:spacing w:after="120"/>
              <w:ind w:left="0"/>
              <w:contextualSpacing w:val="0"/>
              <w:rPr>
                <w:rFonts w:cstheme="minorHAnsi"/>
              </w:rPr>
            </w:pPr>
            <w:r>
              <w:rPr>
                <w:rFonts w:cstheme="minorHAnsi"/>
              </w:rPr>
              <w:t>11</w:t>
            </w:r>
          </w:p>
        </w:tc>
        <w:tc>
          <w:tcPr>
            <w:tcW w:w="7745" w:type="dxa"/>
          </w:tcPr>
          <w:p w14:paraId="7BB0D70C" w14:textId="77777777" w:rsidR="009366BA" w:rsidRDefault="009366BA">
            <w:pPr>
              <w:pStyle w:val="ListParagraph"/>
              <w:widowControl w:val="0"/>
              <w:numPr>
                <w:ilvl w:val="0"/>
                <w:numId w:val="110"/>
              </w:numPr>
              <w:ind w:left="714" w:hanging="357"/>
              <w:contextualSpacing w:val="0"/>
              <w:rPr>
                <w:rFonts w:cstheme="minorHAnsi"/>
              </w:rPr>
            </w:pPr>
            <w:r>
              <w:rPr>
                <w:rFonts w:cstheme="minorHAnsi"/>
              </w:rPr>
              <w:t>Review of actions</w:t>
            </w:r>
          </w:p>
          <w:p w14:paraId="4A36E02E" w14:textId="77777777" w:rsidR="009366BA" w:rsidRPr="00FD40E3" w:rsidRDefault="009366BA">
            <w:pPr>
              <w:pStyle w:val="ListParagraph"/>
              <w:widowControl w:val="0"/>
              <w:numPr>
                <w:ilvl w:val="0"/>
                <w:numId w:val="110"/>
              </w:numPr>
              <w:ind w:left="714" w:hanging="357"/>
              <w:contextualSpacing w:val="0"/>
              <w:rPr>
                <w:rFonts w:cstheme="minorHAnsi"/>
              </w:rPr>
            </w:pPr>
            <w:r>
              <w:rPr>
                <w:rFonts w:cstheme="minorHAnsi"/>
              </w:rPr>
              <w:t>Date of next meeting</w:t>
            </w:r>
          </w:p>
        </w:tc>
      </w:tr>
    </w:tbl>
    <w:p w14:paraId="1F0163B3" w14:textId="2E9A4AB3" w:rsidR="009366BA" w:rsidRDefault="009366BA" w:rsidP="00E706B3">
      <w:pPr>
        <w:pStyle w:val="ListParagraph"/>
        <w:suppressAutoHyphens/>
        <w:spacing w:line="276" w:lineRule="auto"/>
        <w:ind w:left="567"/>
        <w:jc w:val="both"/>
        <w:rPr>
          <w:rFonts w:cstheme="minorHAnsi"/>
          <w:b/>
          <w:bCs/>
          <w:i/>
          <w:iCs/>
        </w:rPr>
      </w:pPr>
    </w:p>
    <w:p w14:paraId="7E0819B4" w14:textId="77777777" w:rsidR="001F6BD1" w:rsidRDefault="001F6BD1" w:rsidP="00E706B3">
      <w:pPr>
        <w:pStyle w:val="ListParagraph"/>
        <w:suppressAutoHyphens/>
        <w:spacing w:line="276" w:lineRule="auto"/>
        <w:ind w:left="567"/>
        <w:jc w:val="both"/>
        <w:rPr>
          <w:rFonts w:cstheme="minorHAnsi"/>
          <w:b/>
          <w:bCs/>
          <w:i/>
          <w:iCs/>
        </w:rPr>
      </w:pPr>
    </w:p>
    <w:p w14:paraId="78BB60E7" w14:textId="77777777" w:rsidR="00A14261" w:rsidRDefault="00A14261" w:rsidP="00E706B3">
      <w:pPr>
        <w:pStyle w:val="ListParagraph"/>
        <w:suppressAutoHyphens/>
        <w:spacing w:line="276" w:lineRule="auto"/>
        <w:ind w:left="567"/>
        <w:jc w:val="both"/>
        <w:rPr>
          <w:rFonts w:cstheme="minorHAnsi"/>
          <w:b/>
          <w:bCs/>
          <w:i/>
          <w:iCs/>
        </w:rPr>
      </w:pPr>
    </w:p>
    <w:p w14:paraId="066477F9" w14:textId="77777777" w:rsidR="001F6BD1" w:rsidRDefault="001F6BD1" w:rsidP="00E706B3">
      <w:pPr>
        <w:pStyle w:val="ListParagraph"/>
        <w:suppressAutoHyphens/>
        <w:spacing w:line="276" w:lineRule="auto"/>
        <w:ind w:left="567"/>
        <w:jc w:val="both"/>
        <w:rPr>
          <w:rFonts w:cstheme="minorHAnsi"/>
          <w:b/>
          <w:bCs/>
          <w:i/>
          <w:iCs/>
        </w:rPr>
      </w:pPr>
    </w:p>
    <w:p w14:paraId="703092AF" w14:textId="7040F0D8" w:rsidR="009366BA" w:rsidRDefault="009366BA" w:rsidP="00E706B3">
      <w:pPr>
        <w:pStyle w:val="ListParagraph"/>
        <w:suppressAutoHyphens/>
        <w:spacing w:line="276" w:lineRule="auto"/>
        <w:ind w:left="567"/>
        <w:jc w:val="both"/>
        <w:rPr>
          <w:rFonts w:cstheme="minorHAnsi"/>
          <w:b/>
          <w:bCs/>
          <w:i/>
          <w:iCs/>
        </w:rPr>
      </w:pPr>
      <w:r>
        <w:rPr>
          <w:rFonts w:cstheme="minorHAnsi"/>
          <w:b/>
          <w:bCs/>
          <w:i/>
          <w:iCs/>
        </w:rPr>
        <w:lastRenderedPageBreak/>
        <w:t>Trust Board Sub-Committees</w:t>
      </w:r>
    </w:p>
    <w:p w14:paraId="535667BB" w14:textId="77777777" w:rsidR="00410FF5" w:rsidRPr="0063141A" w:rsidRDefault="00410FF5" w:rsidP="00E706B3">
      <w:pPr>
        <w:pStyle w:val="ListParagraph"/>
        <w:suppressAutoHyphens/>
        <w:spacing w:line="276" w:lineRule="auto"/>
        <w:ind w:left="567"/>
        <w:jc w:val="both"/>
        <w:rPr>
          <w:rFonts w:cstheme="minorHAnsi"/>
          <w:b/>
          <w:bCs/>
          <w:i/>
          <w:iCs/>
          <w:sz w:val="2"/>
          <w:szCs w:val="2"/>
        </w:rPr>
      </w:pPr>
    </w:p>
    <w:tbl>
      <w:tblPr>
        <w:tblStyle w:val="TableGrid"/>
        <w:tblW w:w="0" w:type="auto"/>
        <w:tblInd w:w="56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709"/>
        <w:gridCol w:w="7745"/>
      </w:tblGrid>
      <w:tr w:rsidR="009366BA" w:rsidRPr="003540E0" w14:paraId="71D7C343" w14:textId="77777777" w:rsidTr="009366BA">
        <w:tc>
          <w:tcPr>
            <w:tcW w:w="8454" w:type="dxa"/>
            <w:gridSpan w:val="2"/>
            <w:shd w:val="clear" w:color="auto" w:fill="00B0F0"/>
          </w:tcPr>
          <w:p w14:paraId="20EE524B" w14:textId="77777777" w:rsidR="009366BA" w:rsidRPr="009366BA" w:rsidRDefault="009366BA" w:rsidP="00C70AFE">
            <w:pPr>
              <w:spacing w:after="120"/>
              <w:rPr>
                <w:rFonts w:cstheme="minorHAnsi"/>
                <w:b/>
                <w:bCs/>
              </w:rPr>
            </w:pPr>
            <w:r w:rsidRPr="009366BA">
              <w:rPr>
                <w:rFonts w:cstheme="minorHAnsi"/>
                <w:b/>
                <w:bCs/>
                <w:color w:val="FFFFFF" w:themeColor="background1"/>
              </w:rPr>
              <w:t>AGENDA</w:t>
            </w:r>
          </w:p>
        </w:tc>
      </w:tr>
      <w:tr w:rsidR="009366BA" w:rsidRPr="003540E0" w14:paraId="345D6E2F" w14:textId="77777777" w:rsidTr="009366BA">
        <w:tc>
          <w:tcPr>
            <w:tcW w:w="709" w:type="dxa"/>
          </w:tcPr>
          <w:p w14:paraId="7D6ACE22" w14:textId="77777777" w:rsidR="009366BA" w:rsidRPr="003540E0" w:rsidRDefault="009366BA" w:rsidP="00C70AFE">
            <w:pPr>
              <w:pStyle w:val="ListParagraph"/>
              <w:spacing w:after="120"/>
              <w:ind w:left="0"/>
              <w:contextualSpacing w:val="0"/>
              <w:rPr>
                <w:rFonts w:cstheme="minorHAnsi"/>
              </w:rPr>
            </w:pPr>
            <w:r w:rsidRPr="003540E0">
              <w:rPr>
                <w:rFonts w:cstheme="minorHAnsi"/>
              </w:rPr>
              <w:t>1</w:t>
            </w:r>
          </w:p>
        </w:tc>
        <w:tc>
          <w:tcPr>
            <w:tcW w:w="7745" w:type="dxa"/>
          </w:tcPr>
          <w:p w14:paraId="0572E4AB" w14:textId="77777777" w:rsidR="009366BA" w:rsidRPr="003540E0" w:rsidRDefault="009366BA">
            <w:pPr>
              <w:pStyle w:val="ListParagraph"/>
              <w:widowControl w:val="0"/>
              <w:numPr>
                <w:ilvl w:val="0"/>
                <w:numId w:val="111"/>
              </w:numPr>
              <w:spacing w:after="120"/>
              <w:ind w:left="714" w:hanging="357"/>
              <w:rPr>
                <w:rFonts w:cstheme="minorHAnsi"/>
              </w:rPr>
            </w:pPr>
            <w:r w:rsidRPr="003540E0">
              <w:rPr>
                <w:rFonts w:cstheme="minorHAnsi"/>
              </w:rPr>
              <w:t>Apologies</w:t>
            </w:r>
          </w:p>
          <w:p w14:paraId="23BB2068" w14:textId="77777777" w:rsidR="009366BA" w:rsidRPr="003540E0" w:rsidRDefault="009366BA">
            <w:pPr>
              <w:pStyle w:val="ListParagraph"/>
              <w:widowControl w:val="0"/>
              <w:numPr>
                <w:ilvl w:val="0"/>
                <w:numId w:val="111"/>
              </w:numPr>
              <w:spacing w:after="120"/>
              <w:ind w:left="714" w:hanging="357"/>
              <w:rPr>
                <w:rFonts w:cstheme="minorHAnsi"/>
              </w:rPr>
            </w:pPr>
            <w:r w:rsidRPr="003540E0">
              <w:rPr>
                <w:rFonts w:cstheme="minorHAnsi"/>
              </w:rPr>
              <w:t>Declarations of interest</w:t>
            </w:r>
          </w:p>
          <w:p w14:paraId="5CD6F6AB" w14:textId="77777777" w:rsidR="009366BA" w:rsidRPr="003540E0" w:rsidRDefault="009366BA">
            <w:pPr>
              <w:pStyle w:val="ListParagraph"/>
              <w:widowControl w:val="0"/>
              <w:numPr>
                <w:ilvl w:val="0"/>
                <w:numId w:val="111"/>
              </w:numPr>
              <w:spacing w:after="120"/>
              <w:ind w:left="714" w:hanging="357"/>
              <w:rPr>
                <w:rFonts w:cstheme="minorHAnsi"/>
              </w:rPr>
            </w:pPr>
            <w:r w:rsidRPr="003540E0">
              <w:rPr>
                <w:rFonts w:cstheme="minorHAnsi"/>
              </w:rPr>
              <w:t>Minutes</w:t>
            </w:r>
          </w:p>
          <w:p w14:paraId="3DC1E380" w14:textId="77777777" w:rsidR="009366BA" w:rsidRPr="003540E0" w:rsidRDefault="009366BA">
            <w:pPr>
              <w:pStyle w:val="ListParagraph"/>
              <w:widowControl w:val="0"/>
              <w:numPr>
                <w:ilvl w:val="0"/>
                <w:numId w:val="111"/>
              </w:numPr>
              <w:spacing w:after="120"/>
              <w:ind w:left="714" w:hanging="357"/>
              <w:rPr>
                <w:rFonts w:cstheme="minorHAnsi"/>
              </w:rPr>
            </w:pPr>
            <w:r w:rsidRPr="003540E0">
              <w:rPr>
                <w:rFonts w:cstheme="minorHAnsi"/>
              </w:rPr>
              <w:t>Matters arising</w:t>
            </w:r>
          </w:p>
          <w:p w14:paraId="5241761F" w14:textId="77777777" w:rsidR="009366BA" w:rsidRPr="003540E0" w:rsidRDefault="009366BA">
            <w:pPr>
              <w:pStyle w:val="ListParagraph"/>
              <w:widowControl w:val="0"/>
              <w:numPr>
                <w:ilvl w:val="0"/>
                <w:numId w:val="111"/>
              </w:numPr>
              <w:spacing w:after="120"/>
              <w:ind w:left="714" w:hanging="357"/>
              <w:rPr>
                <w:rFonts w:cstheme="minorHAnsi"/>
              </w:rPr>
            </w:pPr>
            <w:r w:rsidRPr="003540E0">
              <w:rPr>
                <w:rFonts w:cstheme="minorHAnsi"/>
              </w:rPr>
              <w:t>Chair’s action since last meeting</w:t>
            </w:r>
          </w:p>
        </w:tc>
      </w:tr>
      <w:tr w:rsidR="009366BA" w:rsidRPr="003540E0" w14:paraId="788576EC" w14:textId="77777777" w:rsidTr="009366BA">
        <w:tc>
          <w:tcPr>
            <w:tcW w:w="709" w:type="dxa"/>
          </w:tcPr>
          <w:p w14:paraId="7F58E2A1" w14:textId="77777777" w:rsidR="009366BA" w:rsidRPr="003540E0" w:rsidRDefault="009366BA" w:rsidP="00C70AFE">
            <w:pPr>
              <w:pStyle w:val="ListParagraph"/>
              <w:spacing w:after="120"/>
              <w:ind w:left="0"/>
              <w:rPr>
                <w:rFonts w:cstheme="minorHAnsi"/>
              </w:rPr>
            </w:pPr>
            <w:r>
              <w:rPr>
                <w:rFonts w:cstheme="minorHAnsi"/>
              </w:rPr>
              <w:t>2</w:t>
            </w:r>
          </w:p>
        </w:tc>
        <w:tc>
          <w:tcPr>
            <w:tcW w:w="7745" w:type="dxa"/>
          </w:tcPr>
          <w:p w14:paraId="0FFB275D" w14:textId="77777777" w:rsidR="009366BA" w:rsidRPr="003540E0" w:rsidRDefault="009366BA" w:rsidP="00C70AFE">
            <w:pPr>
              <w:spacing w:after="120"/>
              <w:contextualSpacing/>
              <w:rPr>
                <w:rFonts w:cstheme="minorHAnsi"/>
                <w:i/>
                <w:iCs/>
              </w:rPr>
            </w:pPr>
            <w:r w:rsidRPr="003540E0">
              <w:rPr>
                <w:rFonts w:cstheme="minorHAnsi"/>
                <w:i/>
                <w:iCs/>
              </w:rPr>
              <w:t>Performance monitoring</w:t>
            </w:r>
          </w:p>
          <w:p w14:paraId="3121CB6A" w14:textId="77777777" w:rsidR="009366BA" w:rsidRPr="003540E0" w:rsidRDefault="009366BA">
            <w:pPr>
              <w:pStyle w:val="ListParagraph"/>
              <w:widowControl w:val="0"/>
              <w:numPr>
                <w:ilvl w:val="0"/>
                <w:numId w:val="109"/>
              </w:numPr>
              <w:spacing w:after="120"/>
              <w:rPr>
                <w:rFonts w:cstheme="minorHAnsi"/>
              </w:rPr>
            </w:pPr>
            <w:r w:rsidRPr="003540E0">
              <w:rPr>
                <w:rFonts w:cstheme="minorHAnsi"/>
              </w:rPr>
              <w:t>(Regular review of agreed dataset based upon Terms of Reference and key questions)</w:t>
            </w:r>
          </w:p>
        </w:tc>
      </w:tr>
      <w:tr w:rsidR="009366BA" w:rsidRPr="003540E0" w14:paraId="10C3987B" w14:textId="77777777" w:rsidTr="009366BA">
        <w:tc>
          <w:tcPr>
            <w:tcW w:w="709" w:type="dxa"/>
          </w:tcPr>
          <w:p w14:paraId="33303EA3" w14:textId="77777777" w:rsidR="009366BA" w:rsidRPr="003540E0" w:rsidRDefault="009366BA" w:rsidP="00C70AFE">
            <w:pPr>
              <w:pStyle w:val="ListParagraph"/>
              <w:spacing w:after="120"/>
              <w:ind w:left="0"/>
              <w:rPr>
                <w:rFonts w:cstheme="minorHAnsi"/>
              </w:rPr>
            </w:pPr>
            <w:r>
              <w:rPr>
                <w:rFonts w:cstheme="minorHAnsi"/>
              </w:rPr>
              <w:t>3</w:t>
            </w:r>
          </w:p>
        </w:tc>
        <w:tc>
          <w:tcPr>
            <w:tcW w:w="7745" w:type="dxa"/>
          </w:tcPr>
          <w:p w14:paraId="5CDFB347" w14:textId="77777777" w:rsidR="009366BA" w:rsidRPr="003540E0" w:rsidRDefault="009366BA" w:rsidP="00C70AFE">
            <w:pPr>
              <w:spacing w:after="120"/>
              <w:contextualSpacing/>
              <w:rPr>
                <w:rFonts w:cstheme="minorHAnsi"/>
                <w:i/>
                <w:iCs/>
              </w:rPr>
            </w:pPr>
            <w:r w:rsidRPr="003540E0">
              <w:rPr>
                <w:rFonts w:cstheme="minorHAnsi"/>
                <w:i/>
                <w:iCs/>
              </w:rPr>
              <w:t>Specific matters</w:t>
            </w:r>
          </w:p>
          <w:p w14:paraId="0CED9040" w14:textId="77777777" w:rsidR="009366BA" w:rsidRPr="003540E0" w:rsidRDefault="009366BA">
            <w:pPr>
              <w:pStyle w:val="ListParagraph"/>
              <w:widowControl w:val="0"/>
              <w:numPr>
                <w:ilvl w:val="0"/>
                <w:numId w:val="110"/>
              </w:numPr>
              <w:spacing w:after="120"/>
              <w:rPr>
                <w:rFonts w:cstheme="minorHAnsi"/>
              </w:rPr>
            </w:pPr>
            <w:r w:rsidRPr="003540E0">
              <w:rPr>
                <w:rFonts w:cstheme="minorHAnsi"/>
              </w:rPr>
              <w:t>(Matters determined for in-depth consideration)</w:t>
            </w:r>
          </w:p>
        </w:tc>
      </w:tr>
      <w:tr w:rsidR="009366BA" w:rsidRPr="003540E0" w14:paraId="60AD397A" w14:textId="77777777" w:rsidTr="009366BA">
        <w:tc>
          <w:tcPr>
            <w:tcW w:w="709" w:type="dxa"/>
          </w:tcPr>
          <w:p w14:paraId="3ABD671F" w14:textId="77777777" w:rsidR="009366BA" w:rsidRPr="003540E0" w:rsidRDefault="009366BA" w:rsidP="00C70AFE">
            <w:pPr>
              <w:pStyle w:val="ListParagraph"/>
              <w:spacing w:after="120"/>
              <w:ind w:left="0"/>
              <w:rPr>
                <w:rFonts w:cstheme="minorHAnsi"/>
              </w:rPr>
            </w:pPr>
            <w:r>
              <w:rPr>
                <w:rFonts w:cstheme="minorHAnsi"/>
              </w:rPr>
              <w:t>4</w:t>
            </w:r>
          </w:p>
        </w:tc>
        <w:tc>
          <w:tcPr>
            <w:tcW w:w="7745" w:type="dxa"/>
          </w:tcPr>
          <w:p w14:paraId="0F29F232" w14:textId="77777777" w:rsidR="009366BA" w:rsidRPr="003540E0" w:rsidRDefault="009366BA" w:rsidP="00C70AFE">
            <w:pPr>
              <w:spacing w:after="120"/>
              <w:contextualSpacing/>
              <w:rPr>
                <w:rFonts w:cstheme="minorHAnsi"/>
                <w:i/>
                <w:iCs/>
              </w:rPr>
            </w:pPr>
            <w:r w:rsidRPr="003540E0">
              <w:rPr>
                <w:rFonts w:cstheme="minorHAnsi"/>
                <w:i/>
                <w:iCs/>
              </w:rPr>
              <w:t>Matters for approval</w:t>
            </w:r>
          </w:p>
          <w:p w14:paraId="573D2B26" w14:textId="77777777" w:rsidR="009366BA" w:rsidRPr="003540E0" w:rsidRDefault="009366BA">
            <w:pPr>
              <w:pStyle w:val="ListParagraph"/>
              <w:widowControl w:val="0"/>
              <w:numPr>
                <w:ilvl w:val="0"/>
                <w:numId w:val="110"/>
              </w:numPr>
              <w:spacing w:after="120"/>
              <w:rPr>
                <w:rFonts w:cstheme="minorHAnsi"/>
              </w:rPr>
            </w:pPr>
            <w:r w:rsidRPr="003540E0">
              <w:rPr>
                <w:rFonts w:cstheme="minorHAnsi"/>
              </w:rPr>
              <w:t>(Matters usually related to Trust-wide policies and compliance in accordance with the Scheme of Delegation)</w:t>
            </w:r>
          </w:p>
        </w:tc>
      </w:tr>
      <w:tr w:rsidR="009366BA" w:rsidRPr="003540E0" w14:paraId="71E5010B" w14:textId="77777777" w:rsidTr="009366BA">
        <w:tc>
          <w:tcPr>
            <w:tcW w:w="709" w:type="dxa"/>
          </w:tcPr>
          <w:p w14:paraId="7082F401" w14:textId="77777777" w:rsidR="009366BA" w:rsidRPr="003540E0" w:rsidRDefault="009366BA" w:rsidP="00C70AFE">
            <w:pPr>
              <w:pStyle w:val="ListParagraph"/>
              <w:spacing w:after="120"/>
              <w:ind w:left="0"/>
              <w:contextualSpacing w:val="0"/>
              <w:rPr>
                <w:rFonts w:cstheme="minorHAnsi"/>
              </w:rPr>
            </w:pPr>
            <w:r>
              <w:rPr>
                <w:rFonts w:cstheme="minorHAnsi"/>
              </w:rPr>
              <w:t>5</w:t>
            </w:r>
          </w:p>
        </w:tc>
        <w:tc>
          <w:tcPr>
            <w:tcW w:w="7745" w:type="dxa"/>
          </w:tcPr>
          <w:p w14:paraId="6AD7BFC6" w14:textId="77777777" w:rsidR="009366BA" w:rsidRPr="003540E0" w:rsidRDefault="009366BA" w:rsidP="00C70AFE">
            <w:pPr>
              <w:pStyle w:val="ListParagraph"/>
              <w:spacing w:after="120"/>
              <w:ind w:left="0"/>
              <w:contextualSpacing w:val="0"/>
              <w:rPr>
                <w:rFonts w:cstheme="minorHAnsi"/>
                <w:i/>
                <w:iCs/>
              </w:rPr>
            </w:pPr>
            <w:proofErr w:type="spellStart"/>
            <w:r w:rsidRPr="003540E0">
              <w:rPr>
                <w:rFonts w:cstheme="minorHAnsi"/>
                <w:i/>
                <w:iCs/>
              </w:rPr>
              <w:t>AoB</w:t>
            </w:r>
            <w:proofErr w:type="spellEnd"/>
          </w:p>
        </w:tc>
      </w:tr>
    </w:tbl>
    <w:p w14:paraId="0D5F6D3C" w14:textId="40AD969B" w:rsidR="009366BA" w:rsidRDefault="009366BA" w:rsidP="00E706B3">
      <w:pPr>
        <w:pStyle w:val="ListParagraph"/>
        <w:suppressAutoHyphens/>
        <w:spacing w:line="276" w:lineRule="auto"/>
        <w:ind w:left="567"/>
        <w:jc w:val="both"/>
        <w:rPr>
          <w:rFonts w:cstheme="minorHAnsi"/>
          <w:b/>
          <w:bCs/>
          <w:i/>
          <w:iCs/>
        </w:rPr>
      </w:pPr>
    </w:p>
    <w:p w14:paraId="13D63232" w14:textId="77777777" w:rsidR="004374E7" w:rsidRDefault="004374E7" w:rsidP="009366BA">
      <w:pPr>
        <w:pStyle w:val="ListParagraph"/>
        <w:suppressAutoHyphens/>
        <w:spacing w:line="276" w:lineRule="auto"/>
        <w:ind w:left="567"/>
        <w:jc w:val="both"/>
        <w:rPr>
          <w:rFonts w:cstheme="minorHAnsi"/>
          <w:b/>
          <w:bCs/>
          <w:i/>
          <w:iCs/>
        </w:rPr>
      </w:pPr>
    </w:p>
    <w:p w14:paraId="5E779033" w14:textId="6BC7DC1A" w:rsidR="009366BA" w:rsidRPr="009366BA" w:rsidRDefault="00E91CE5" w:rsidP="009366BA">
      <w:pPr>
        <w:pStyle w:val="ListParagraph"/>
        <w:suppressAutoHyphens/>
        <w:spacing w:line="276" w:lineRule="auto"/>
        <w:ind w:left="567"/>
        <w:jc w:val="both"/>
        <w:rPr>
          <w:rFonts w:cstheme="minorHAnsi"/>
          <w:b/>
          <w:bCs/>
          <w:i/>
          <w:iCs/>
        </w:rPr>
      </w:pPr>
      <w:r>
        <w:rPr>
          <w:rFonts w:cstheme="minorHAnsi"/>
          <w:b/>
          <w:bCs/>
          <w:i/>
          <w:iCs/>
        </w:rPr>
        <w:t xml:space="preserve">An </w:t>
      </w:r>
      <w:r w:rsidR="009366BA">
        <w:rPr>
          <w:rFonts w:cstheme="minorHAnsi"/>
          <w:b/>
          <w:bCs/>
          <w:i/>
          <w:iCs/>
        </w:rPr>
        <w:t>A</w:t>
      </w:r>
      <w:r w:rsidR="009366BA" w:rsidRPr="009366BA">
        <w:rPr>
          <w:rFonts w:cstheme="minorHAnsi"/>
          <w:b/>
          <w:bCs/>
          <w:i/>
          <w:iCs/>
        </w:rPr>
        <w:t>nnual Plan of Agenda Items</w:t>
      </w:r>
      <w:r>
        <w:rPr>
          <w:rFonts w:cstheme="minorHAnsi"/>
          <w:b/>
          <w:bCs/>
          <w:i/>
          <w:iCs/>
        </w:rPr>
        <w:t xml:space="preserve"> </w:t>
      </w:r>
      <w:r w:rsidR="00410FF5">
        <w:rPr>
          <w:rFonts w:cstheme="minorHAnsi"/>
          <w:b/>
          <w:bCs/>
          <w:i/>
          <w:iCs/>
        </w:rPr>
        <w:t>at</w:t>
      </w:r>
      <w:r w:rsidR="009366BA" w:rsidRPr="009366BA">
        <w:rPr>
          <w:rFonts w:cstheme="minorHAnsi"/>
          <w:b/>
          <w:bCs/>
          <w:i/>
          <w:iCs/>
        </w:rPr>
        <w:t xml:space="preserve"> Board Level Meetings</w:t>
      </w:r>
      <w:r w:rsidR="00410FF5">
        <w:rPr>
          <w:rFonts w:cstheme="minorHAnsi"/>
          <w:b/>
          <w:bCs/>
          <w:i/>
          <w:iCs/>
        </w:rPr>
        <w:t xml:space="preserve"> is set each year and stored with the </w:t>
      </w:r>
      <w:r w:rsidR="004374E7">
        <w:rPr>
          <w:rFonts w:cstheme="minorHAnsi"/>
          <w:b/>
          <w:bCs/>
          <w:i/>
          <w:iCs/>
        </w:rPr>
        <w:t xml:space="preserve">schedule of </w:t>
      </w:r>
      <w:r w:rsidR="00410FF5">
        <w:rPr>
          <w:rFonts w:cstheme="minorHAnsi"/>
          <w:b/>
          <w:bCs/>
          <w:i/>
          <w:iCs/>
        </w:rPr>
        <w:t>meeting dates within the Governors’ Virtual Office</w:t>
      </w:r>
      <w:r w:rsidR="005D6971">
        <w:rPr>
          <w:rFonts w:cstheme="minorHAnsi"/>
          <w:b/>
          <w:bCs/>
          <w:i/>
          <w:iCs/>
        </w:rPr>
        <w:t>.</w:t>
      </w:r>
    </w:p>
    <w:p w14:paraId="31EF97D7" w14:textId="77777777" w:rsidR="00666AF1" w:rsidRDefault="00666AF1" w:rsidP="00E706B3">
      <w:pPr>
        <w:pStyle w:val="ListParagraph"/>
        <w:suppressAutoHyphens/>
        <w:spacing w:line="276" w:lineRule="auto"/>
        <w:ind w:left="567"/>
        <w:jc w:val="both"/>
        <w:rPr>
          <w:rFonts w:cstheme="minorHAnsi"/>
          <w:b/>
          <w:bCs/>
          <w:i/>
          <w:iCs/>
        </w:rPr>
      </w:pPr>
    </w:p>
    <w:p w14:paraId="5D894AD2" w14:textId="77777777" w:rsidR="00666AF1" w:rsidRDefault="00666AF1" w:rsidP="00E706B3">
      <w:pPr>
        <w:pStyle w:val="ListParagraph"/>
        <w:suppressAutoHyphens/>
        <w:spacing w:line="276" w:lineRule="auto"/>
        <w:ind w:left="567"/>
        <w:jc w:val="both"/>
        <w:rPr>
          <w:rFonts w:cstheme="minorHAnsi"/>
          <w:b/>
          <w:bCs/>
          <w:i/>
          <w:iCs/>
        </w:rPr>
      </w:pPr>
    </w:p>
    <w:p w14:paraId="12DE2F7B" w14:textId="77777777" w:rsidR="004374E7" w:rsidRDefault="004374E7" w:rsidP="00E706B3">
      <w:pPr>
        <w:pStyle w:val="ListParagraph"/>
        <w:suppressAutoHyphens/>
        <w:spacing w:line="276" w:lineRule="auto"/>
        <w:ind w:left="567"/>
        <w:jc w:val="both"/>
        <w:rPr>
          <w:rFonts w:cstheme="minorHAnsi"/>
          <w:b/>
          <w:bCs/>
          <w:i/>
          <w:iCs/>
        </w:rPr>
      </w:pPr>
    </w:p>
    <w:p w14:paraId="7E047E07" w14:textId="77777777" w:rsidR="004374E7" w:rsidRDefault="004374E7" w:rsidP="00E706B3">
      <w:pPr>
        <w:pStyle w:val="ListParagraph"/>
        <w:suppressAutoHyphens/>
        <w:spacing w:line="276" w:lineRule="auto"/>
        <w:ind w:left="567"/>
        <w:jc w:val="both"/>
        <w:rPr>
          <w:rFonts w:cstheme="minorHAnsi"/>
          <w:b/>
          <w:bCs/>
          <w:i/>
          <w:iCs/>
        </w:rPr>
      </w:pPr>
    </w:p>
    <w:p w14:paraId="4BA9A356" w14:textId="77777777" w:rsidR="004374E7" w:rsidRDefault="004374E7" w:rsidP="00E706B3">
      <w:pPr>
        <w:pStyle w:val="ListParagraph"/>
        <w:suppressAutoHyphens/>
        <w:spacing w:line="276" w:lineRule="auto"/>
        <w:ind w:left="567"/>
        <w:jc w:val="both"/>
        <w:rPr>
          <w:rFonts w:cstheme="minorHAnsi"/>
          <w:b/>
          <w:bCs/>
          <w:i/>
          <w:iCs/>
        </w:rPr>
      </w:pPr>
    </w:p>
    <w:p w14:paraId="0A52A089" w14:textId="77777777" w:rsidR="004374E7" w:rsidRDefault="004374E7" w:rsidP="00E706B3">
      <w:pPr>
        <w:pStyle w:val="ListParagraph"/>
        <w:suppressAutoHyphens/>
        <w:spacing w:line="276" w:lineRule="auto"/>
        <w:ind w:left="567"/>
        <w:jc w:val="both"/>
        <w:rPr>
          <w:rFonts w:cstheme="minorHAnsi"/>
          <w:b/>
          <w:bCs/>
          <w:i/>
          <w:iCs/>
        </w:rPr>
      </w:pPr>
    </w:p>
    <w:p w14:paraId="5E7D41FB" w14:textId="77777777" w:rsidR="004374E7" w:rsidRDefault="004374E7" w:rsidP="00E706B3">
      <w:pPr>
        <w:pStyle w:val="ListParagraph"/>
        <w:suppressAutoHyphens/>
        <w:spacing w:line="276" w:lineRule="auto"/>
        <w:ind w:left="567"/>
        <w:jc w:val="both"/>
        <w:rPr>
          <w:rFonts w:cstheme="minorHAnsi"/>
          <w:b/>
          <w:bCs/>
          <w:i/>
          <w:iCs/>
        </w:rPr>
      </w:pPr>
    </w:p>
    <w:p w14:paraId="26027215" w14:textId="77777777" w:rsidR="004374E7" w:rsidRDefault="004374E7" w:rsidP="00E706B3">
      <w:pPr>
        <w:pStyle w:val="ListParagraph"/>
        <w:suppressAutoHyphens/>
        <w:spacing w:line="276" w:lineRule="auto"/>
        <w:ind w:left="567"/>
        <w:jc w:val="both"/>
        <w:rPr>
          <w:rFonts w:cstheme="minorHAnsi"/>
          <w:b/>
          <w:bCs/>
          <w:i/>
          <w:iCs/>
        </w:rPr>
      </w:pPr>
    </w:p>
    <w:p w14:paraId="7FCA8135" w14:textId="77777777" w:rsidR="004374E7" w:rsidRDefault="004374E7" w:rsidP="00E706B3">
      <w:pPr>
        <w:pStyle w:val="ListParagraph"/>
        <w:suppressAutoHyphens/>
        <w:spacing w:line="276" w:lineRule="auto"/>
        <w:ind w:left="567"/>
        <w:jc w:val="both"/>
        <w:rPr>
          <w:rFonts w:cstheme="minorHAnsi"/>
          <w:b/>
          <w:bCs/>
          <w:i/>
          <w:iCs/>
        </w:rPr>
      </w:pPr>
    </w:p>
    <w:p w14:paraId="23A2517E" w14:textId="77777777" w:rsidR="004374E7" w:rsidRDefault="004374E7" w:rsidP="00E706B3">
      <w:pPr>
        <w:pStyle w:val="ListParagraph"/>
        <w:suppressAutoHyphens/>
        <w:spacing w:line="276" w:lineRule="auto"/>
        <w:ind w:left="567"/>
        <w:jc w:val="both"/>
        <w:rPr>
          <w:rFonts w:cstheme="minorHAnsi"/>
          <w:b/>
          <w:bCs/>
          <w:i/>
          <w:iCs/>
        </w:rPr>
      </w:pPr>
    </w:p>
    <w:p w14:paraId="66C0ADD7" w14:textId="77777777" w:rsidR="004374E7" w:rsidRDefault="004374E7" w:rsidP="00E706B3">
      <w:pPr>
        <w:pStyle w:val="ListParagraph"/>
        <w:suppressAutoHyphens/>
        <w:spacing w:line="276" w:lineRule="auto"/>
        <w:ind w:left="567"/>
        <w:jc w:val="both"/>
        <w:rPr>
          <w:rFonts w:cstheme="minorHAnsi"/>
          <w:b/>
          <w:bCs/>
          <w:i/>
          <w:iCs/>
        </w:rPr>
      </w:pPr>
    </w:p>
    <w:p w14:paraId="2DD757E7" w14:textId="77777777" w:rsidR="004374E7" w:rsidRDefault="004374E7" w:rsidP="00E706B3">
      <w:pPr>
        <w:pStyle w:val="ListParagraph"/>
        <w:suppressAutoHyphens/>
        <w:spacing w:line="276" w:lineRule="auto"/>
        <w:ind w:left="567"/>
        <w:jc w:val="both"/>
        <w:rPr>
          <w:rFonts w:cstheme="minorHAnsi"/>
          <w:b/>
          <w:bCs/>
          <w:i/>
          <w:iCs/>
        </w:rPr>
      </w:pPr>
    </w:p>
    <w:p w14:paraId="677AA401" w14:textId="77777777" w:rsidR="004374E7" w:rsidRDefault="004374E7" w:rsidP="00E706B3">
      <w:pPr>
        <w:pStyle w:val="ListParagraph"/>
        <w:suppressAutoHyphens/>
        <w:spacing w:line="276" w:lineRule="auto"/>
        <w:ind w:left="567"/>
        <w:jc w:val="both"/>
        <w:rPr>
          <w:rFonts w:cstheme="minorHAnsi"/>
          <w:b/>
          <w:bCs/>
          <w:i/>
          <w:iCs/>
        </w:rPr>
      </w:pPr>
    </w:p>
    <w:p w14:paraId="03FE3720" w14:textId="77777777" w:rsidR="004374E7" w:rsidRDefault="004374E7" w:rsidP="00E706B3">
      <w:pPr>
        <w:pStyle w:val="ListParagraph"/>
        <w:suppressAutoHyphens/>
        <w:spacing w:line="276" w:lineRule="auto"/>
        <w:ind w:left="567"/>
        <w:jc w:val="both"/>
        <w:rPr>
          <w:rFonts w:cstheme="minorHAnsi"/>
          <w:b/>
          <w:bCs/>
          <w:i/>
          <w:iCs/>
        </w:rPr>
      </w:pPr>
    </w:p>
    <w:p w14:paraId="64519F6A" w14:textId="77777777" w:rsidR="004374E7" w:rsidRDefault="004374E7" w:rsidP="00E706B3">
      <w:pPr>
        <w:pStyle w:val="ListParagraph"/>
        <w:suppressAutoHyphens/>
        <w:spacing w:line="276" w:lineRule="auto"/>
        <w:ind w:left="567"/>
        <w:jc w:val="both"/>
        <w:rPr>
          <w:rFonts w:cstheme="minorHAnsi"/>
          <w:b/>
          <w:bCs/>
          <w:i/>
          <w:iCs/>
        </w:rPr>
      </w:pPr>
    </w:p>
    <w:p w14:paraId="65466D50" w14:textId="77777777" w:rsidR="004374E7" w:rsidRDefault="004374E7" w:rsidP="00E706B3">
      <w:pPr>
        <w:pStyle w:val="ListParagraph"/>
        <w:suppressAutoHyphens/>
        <w:spacing w:line="276" w:lineRule="auto"/>
        <w:ind w:left="567"/>
        <w:jc w:val="both"/>
        <w:rPr>
          <w:rFonts w:cstheme="minorHAnsi"/>
          <w:b/>
          <w:bCs/>
          <w:i/>
          <w:iCs/>
        </w:rPr>
      </w:pPr>
    </w:p>
    <w:p w14:paraId="7D0AB10E" w14:textId="77777777" w:rsidR="004374E7" w:rsidRDefault="004374E7" w:rsidP="00E706B3">
      <w:pPr>
        <w:pStyle w:val="ListParagraph"/>
        <w:suppressAutoHyphens/>
        <w:spacing w:line="276" w:lineRule="auto"/>
        <w:ind w:left="567"/>
        <w:jc w:val="both"/>
        <w:rPr>
          <w:rFonts w:cstheme="minorHAnsi"/>
          <w:b/>
          <w:bCs/>
          <w:i/>
          <w:iCs/>
        </w:rPr>
      </w:pPr>
    </w:p>
    <w:p w14:paraId="4D78E0C5" w14:textId="77777777" w:rsidR="004374E7" w:rsidRDefault="004374E7" w:rsidP="00E706B3">
      <w:pPr>
        <w:pStyle w:val="ListParagraph"/>
        <w:suppressAutoHyphens/>
        <w:spacing w:line="276" w:lineRule="auto"/>
        <w:ind w:left="567"/>
        <w:jc w:val="both"/>
        <w:rPr>
          <w:rFonts w:cstheme="minorHAnsi"/>
          <w:b/>
          <w:bCs/>
          <w:i/>
          <w:iCs/>
        </w:rPr>
      </w:pPr>
    </w:p>
    <w:p w14:paraId="779D4B06" w14:textId="77777777" w:rsidR="004374E7" w:rsidRDefault="004374E7" w:rsidP="00E706B3">
      <w:pPr>
        <w:pStyle w:val="ListParagraph"/>
        <w:suppressAutoHyphens/>
        <w:spacing w:line="276" w:lineRule="auto"/>
        <w:ind w:left="567"/>
        <w:jc w:val="both"/>
        <w:rPr>
          <w:rFonts w:cstheme="minorHAnsi"/>
          <w:b/>
          <w:bCs/>
          <w:i/>
          <w:iCs/>
        </w:rPr>
      </w:pPr>
    </w:p>
    <w:p w14:paraId="7E8159E6" w14:textId="77777777" w:rsidR="004374E7" w:rsidRDefault="004374E7" w:rsidP="00E706B3">
      <w:pPr>
        <w:pStyle w:val="ListParagraph"/>
        <w:suppressAutoHyphens/>
        <w:spacing w:line="276" w:lineRule="auto"/>
        <w:ind w:left="567"/>
        <w:jc w:val="both"/>
        <w:rPr>
          <w:rFonts w:cstheme="minorHAnsi"/>
          <w:b/>
          <w:bCs/>
          <w:i/>
          <w:iCs/>
        </w:rPr>
      </w:pPr>
    </w:p>
    <w:p w14:paraId="42360AB3" w14:textId="77777777" w:rsidR="004374E7" w:rsidRDefault="004374E7" w:rsidP="00E706B3">
      <w:pPr>
        <w:pStyle w:val="ListParagraph"/>
        <w:suppressAutoHyphens/>
        <w:spacing w:line="276" w:lineRule="auto"/>
        <w:ind w:left="567"/>
        <w:jc w:val="both"/>
        <w:rPr>
          <w:rFonts w:cstheme="minorHAnsi"/>
          <w:b/>
          <w:bCs/>
          <w:i/>
          <w:iCs/>
        </w:rPr>
      </w:pPr>
    </w:p>
    <w:p w14:paraId="1EA8F073" w14:textId="01B9368D" w:rsidR="004374E7" w:rsidRDefault="004374E7" w:rsidP="00E706B3">
      <w:pPr>
        <w:pStyle w:val="ListParagraph"/>
        <w:suppressAutoHyphens/>
        <w:spacing w:line="276" w:lineRule="auto"/>
        <w:ind w:left="567"/>
        <w:jc w:val="both"/>
        <w:rPr>
          <w:rFonts w:cstheme="minorHAnsi"/>
          <w:b/>
          <w:bCs/>
          <w:i/>
          <w:iCs/>
        </w:rPr>
        <w:sectPr w:rsidR="004374E7" w:rsidSect="0025534D">
          <w:type w:val="continuous"/>
          <w:pgSz w:w="11906" w:h="16838"/>
          <w:pgMar w:top="1440" w:right="1440" w:bottom="1440" w:left="1440" w:header="708" w:footer="708" w:gutter="0"/>
          <w:cols w:space="708"/>
          <w:titlePg/>
          <w:docGrid w:linePitch="360"/>
        </w:sectPr>
      </w:pPr>
    </w:p>
    <w:p w14:paraId="2A7179D8" w14:textId="5F06224E" w:rsidR="001D5AD0" w:rsidRPr="00041234" w:rsidRDefault="001D5AD0">
      <w:pPr>
        <w:pStyle w:val="ListParagraph"/>
        <w:numPr>
          <w:ilvl w:val="0"/>
          <w:numId w:val="2"/>
        </w:numPr>
        <w:spacing w:after="120" w:line="240" w:lineRule="auto"/>
        <w:ind w:left="567" w:hanging="851"/>
        <w:jc w:val="both"/>
        <w:rPr>
          <w:rFonts w:cstheme="minorHAnsi"/>
        </w:rPr>
      </w:pPr>
      <w:r>
        <w:rPr>
          <w:rFonts w:ascii="AUdimat" w:hAnsi="AUdimat"/>
          <w:color w:val="2CAAE1"/>
          <w:sz w:val="44"/>
          <w:szCs w:val="44"/>
        </w:rPr>
        <w:lastRenderedPageBreak/>
        <w:t xml:space="preserve">|   </w:t>
      </w:r>
      <w:r w:rsidR="004E4CBC">
        <w:rPr>
          <w:rFonts w:ascii="AUdimat" w:hAnsi="AUdimat"/>
          <w:color w:val="2CAAE1"/>
          <w:sz w:val="44"/>
          <w:szCs w:val="44"/>
        </w:rPr>
        <w:t>Standard LGB Agenda</w:t>
      </w:r>
    </w:p>
    <w:p w14:paraId="14049BBD" w14:textId="77777777" w:rsidR="00BD111D" w:rsidRDefault="00BD111D" w:rsidP="00BD111D">
      <w:pPr>
        <w:pStyle w:val="ListParagraph"/>
        <w:suppressAutoHyphens/>
        <w:spacing w:line="276" w:lineRule="auto"/>
        <w:ind w:left="436"/>
        <w:jc w:val="both"/>
        <w:rPr>
          <w:rFonts w:cstheme="minorHAnsi"/>
        </w:rPr>
      </w:pPr>
    </w:p>
    <w:p w14:paraId="574DCFC7" w14:textId="46382E85" w:rsidR="00BD111D" w:rsidRDefault="008256CE" w:rsidP="00BD111D">
      <w:pPr>
        <w:pStyle w:val="ListParagraph"/>
        <w:suppressAutoHyphens/>
        <w:spacing w:line="276" w:lineRule="auto"/>
        <w:ind w:left="436"/>
        <w:jc w:val="both"/>
        <w:rPr>
          <w:rFonts w:cstheme="minorHAnsi"/>
        </w:rPr>
      </w:pPr>
      <w:r>
        <w:rPr>
          <w:rFonts w:cstheme="minorHAnsi"/>
        </w:rPr>
        <w:t xml:space="preserve">  </w:t>
      </w:r>
      <w:r w:rsidR="00BD111D">
        <w:rPr>
          <w:rFonts w:cstheme="minorHAnsi"/>
        </w:rPr>
        <w:t>Not all items will be considered at every meeting.</w:t>
      </w:r>
    </w:p>
    <w:p w14:paraId="5E5C1F25" w14:textId="77777777" w:rsidR="001D5AD0" w:rsidRDefault="001D5AD0" w:rsidP="001D5AD0">
      <w:pPr>
        <w:suppressAutoHyphens/>
        <w:spacing w:after="120" w:line="276" w:lineRule="auto"/>
        <w:jc w:val="both"/>
      </w:pPr>
    </w:p>
    <w:p w14:paraId="4719E5D3" w14:textId="1135EAF8" w:rsidR="004E4CBC" w:rsidRPr="000506A7" w:rsidRDefault="004E4CBC" w:rsidP="004E4CBC">
      <w:pPr>
        <w:ind w:left="567"/>
        <w:rPr>
          <w:rFonts w:cstheme="minorHAnsi"/>
        </w:rPr>
      </w:pPr>
      <w:r w:rsidRPr="000506A7">
        <w:rPr>
          <w:rFonts w:cstheme="minorHAnsi"/>
        </w:rPr>
        <w:t xml:space="preserve">Name of Academy – </w:t>
      </w:r>
      <w:r w:rsidR="00B1552D">
        <w:rPr>
          <w:rFonts w:cstheme="minorHAnsi"/>
        </w:rPr>
        <w:t>Local Governing Bo</w:t>
      </w:r>
      <w:r w:rsidR="00ED5D11">
        <w:rPr>
          <w:rFonts w:cstheme="minorHAnsi"/>
        </w:rPr>
        <w:t>dy</w:t>
      </w:r>
      <w:r w:rsidRPr="000506A7">
        <w:rPr>
          <w:rFonts w:cstheme="minorHAnsi"/>
        </w:rPr>
        <w:t xml:space="preserve"> Meeting </w:t>
      </w:r>
    </w:p>
    <w:p w14:paraId="4792BCD3" w14:textId="77777777" w:rsidR="004E4CBC" w:rsidRPr="000506A7" w:rsidRDefault="004E4CBC" w:rsidP="004E4CBC">
      <w:pPr>
        <w:ind w:left="567"/>
        <w:rPr>
          <w:rFonts w:cstheme="minorHAnsi"/>
        </w:rPr>
      </w:pPr>
      <w:r w:rsidRPr="000506A7">
        <w:rPr>
          <w:rFonts w:cstheme="minorHAnsi"/>
        </w:rPr>
        <w:t>DATE at XX:XX AM/PM</w:t>
      </w:r>
    </w:p>
    <w:p w14:paraId="6362B714" w14:textId="77777777" w:rsidR="004E4CBC" w:rsidRPr="000506A7" w:rsidRDefault="004E4CBC" w:rsidP="004E4CBC">
      <w:pPr>
        <w:ind w:left="567"/>
        <w:rPr>
          <w:rFonts w:cstheme="minorHAnsi"/>
        </w:rPr>
      </w:pPr>
      <w:r w:rsidRPr="000506A7">
        <w:rPr>
          <w:rFonts w:cstheme="minorHAnsi"/>
        </w:rPr>
        <w:t>Location: TEAMS or Academy Address</w:t>
      </w:r>
    </w:p>
    <w:p w14:paraId="7E1B6DC3" w14:textId="5659BBCA" w:rsidR="004E4CBC" w:rsidRDefault="004E4CBC" w:rsidP="004E4CBC">
      <w:pPr>
        <w:ind w:left="567"/>
        <w:rPr>
          <w:rFonts w:cstheme="minorHAnsi"/>
          <w:b/>
        </w:rPr>
      </w:pPr>
      <w:r w:rsidRPr="000506A7">
        <w:rPr>
          <w:rFonts w:cstheme="minorHAnsi"/>
          <w:b/>
        </w:rPr>
        <w:t xml:space="preserve">If you are unable to attend the meeting, please contact CLERK NAME on NUMBER, EMAIL at </w:t>
      </w:r>
      <w:hyperlink r:id="rId15" w:history="1">
        <w:r w:rsidRPr="005E52C6">
          <w:rPr>
            <w:rStyle w:val="Hyperlink"/>
            <w:rFonts w:cstheme="minorHAnsi"/>
            <w:b/>
          </w:rPr>
          <w:t>XXXX@attrust.org.uk</w:t>
        </w:r>
      </w:hyperlink>
      <w:r w:rsidRPr="000506A7">
        <w:rPr>
          <w:rFonts w:cstheme="minorHAnsi"/>
          <w:b/>
        </w:rPr>
        <w:t>.</w:t>
      </w:r>
    </w:p>
    <w:tbl>
      <w:tblPr>
        <w:tblW w:w="8080" w:type="dxa"/>
        <w:tblInd w:w="56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1E0" w:firstRow="1" w:lastRow="1" w:firstColumn="1" w:lastColumn="1" w:noHBand="0" w:noVBand="0"/>
      </w:tblPr>
      <w:tblGrid>
        <w:gridCol w:w="709"/>
        <w:gridCol w:w="7371"/>
      </w:tblGrid>
      <w:tr w:rsidR="007C614C" w:rsidRPr="00A363A5" w14:paraId="7CD7F5FA" w14:textId="77777777" w:rsidTr="00235090">
        <w:tc>
          <w:tcPr>
            <w:tcW w:w="709" w:type="dxa"/>
            <w:shd w:val="clear" w:color="auto" w:fill="00B0F0"/>
          </w:tcPr>
          <w:p w14:paraId="165B5938" w14:textId="77777777" w:rsidR="007C614C" w:rsidRPr="00012CD8" w:rsidRDefault="007C614C" w:rsidP="007C614C">
            <w:pPr>
              <w:spacing w:after="0"/>
              <w:rPr>
                <w:rFonts w:cstheme="minorHAnsi"/>
                <w:b/>
              </w:rPr>
            </w:pPr>
            <w:r>
              <w:rPr>
                <w:rFonts w:cstheme="minorHAnsi"/>
                <w:b/>
              </w:rPr>
              <w:t>1.</w:t>
            </w:r>
          </w:p>
        </w:tc>
        <w:tc>
          <w:tcPr>
            <w:tcW w:w="7371" w:type="dxa"/>
            <w:shd w:val="clear" w:color="auto" w:fill="00B0F0"/>
          </w:tcPr>
          <w:p w14:paraId="497A889E" w14:textId="77777777" w:rsidR="007C614C" w:rsidRPr="00012CD8" w:rsidRDefault="007C614C" w:rsidP="007C614C">
            <w:pPr>
              <w:spacing w:after="0"/>
              <w:rPr>
                <w:rFonts w:cstheme="minorHAnsi"/>
                <w:b/>
              </w:rPr>
            </w:pPr>
            <w:r>
              <w:rPr>
                <w:rFonts w:cstheme="minorHAnsi"/>
                <w:b/>
              </w:rPr>
              <w:t>Introduction</w:t>
            </w:r>
          </w:p>
        </w:tc>
      </w:tr>
      <w:tr w:rsidR="007C614C" w:rsidRPr="00A363A5" w14:paraId="2D67C20B" w14:textId="77777777" w:rsidTr="00235090">
        <w:tc>
          <w:tcPr>
            <w:tcW w:w="709" w:type="dxa"/>
            <w:shd w:val="clear" w:color="auto" w:fill="auto"/>
          </w:tcPr>
          <w:p w14:paraId="04047D32" w14:textId="77777777" w:rsidR="007C614C" w:rsidRPr="00E26801" w:rsidRDefault="007C614C" w:rsidP="007C614C">
            <w:pPr>
              <w:spacing w:after="0"/>
              <w:rPr>
                <w:rFonts w:cstheme="minorHAnsi"/>
                <w:bCs/>
              </w:rPr>
            </w:pPr>
            <w:r w:rsidRPr="00E26801">
              <w:rPr>
                <w:rFonts w:cstheme="minorHAnsi"/>
                <w:bCs/>
              </w:rPr>
              <w:t>1.1</w:t>
            </w:r>
          </w:p>
        </w:tc>
        <w:tc>
          <w:tcPr>
            <w:tcW w:w="7371" w:type="dxa"/>
            <w:shd w:val="clear" w:color="auto" w:fill="auto"/>
          </w:tcPr>
          <w:p w14:paraId="3B43A6EE" w14:textId="77777777" w:rsidR="007C614C" w:rsidRDefault="007C614C" w:rsidP="007C614C">
            <w:pPr>
              <w:spacing w:after="0"/>
            </w:pPr>
            <w:r>
              <w:t>Welcomes and Introductions</w:t>
            </w:r>
          </w:p>
        </w:tc>
      </w:tr>
      <w:tr w:rsidR="007C614C" w:rsidRPr="00A363A5" w14:paraId="7B47831A" w14:textId="77777777" w:rsidTr="00235090">
        <w:tc>
          <w:tcPr>
            <w:tcW w:w="709" w:type="dxa"/>
            <w:shd w:val="clear" w:color="auto" w:fill="auto"/>
          </w:tcPr>
          <w:p w14:paraId="008BE1B6" w14:textId="77777777" w:rsidR="007C614C" w:rsidRPr="00E26801" w:rsidRDefault="007C614C" w:rsidP="007C614C">
            <w:pPr>
              <w:spacing w:after="0"/>
              <w:rPr>
                <w:rFonts w:cstheme="minorHAnsi"/>
                <w:bCs/>
              </w:rPr>
            </w:pPr>
            <w:r w:rsidRPr="00E26801">
              <w:rPr>
                <w:rFonts w:cstheme="minorHAnsi"/>
                <w:bCs/>
              </w:rPr>
              <w:t>1.2</w:t>
            </w:r>
          </w:p>
        </w:tc>
        <w:tc>
          <w:tcPr>
            <w:tcW w:w="7371" w:type="dxa"/>
            <w:shd w:val="clear" w:color="auto" w:fill="auto"/>
          </w:tcPr>
          <w:p w14:paraId="115EC20F" w14:textId="77777777" w:rsidR="007C614C" w:rsidRPr="006B246F" w:rsidRDefault="007C614C" w:rsidP="007C614C">
            <w:pPr>
              <w:spacing w:after="0"/>
              <w:rPr>
                <w:rFonts w:cstheme="minorHAnsi"/>
                <w:b/>
              </w:rPr>
            </w:pPr>
            <w:r>
              <w:t xml:space="preserve">Apologies </w:t>
            </w:r>
          </w:p>
        </w:tc>
      </w:tr>
      <w:tr w:rsidR="007C614C" w:rsidRPr="00A363A5" w14:paraId="5E792E66" w14:textId="77777777" w:rsidTr="00235090">
        <w:tc>
          <w:tcPr>
            <w:tcW w:w="709" w:type="dxa"/>
            <w:shd w:val="clear" w:color="auto" w:fill="auto"/>
          </w:tcPr>
          <w:p w14:paraId="017D76FF" w14:textId="77777777" w:rsidR="007C614C" w:rsidRPr="00E26801" w:rsidRDefault="007C614C" w:rsidP="007C614C">
            <w:pPr>
              <w:spacing w:after="0"/>
              <w:rPr>
                <w:rFonts w:cstheme="minorHAnsi"/>
                <w:bCs/>
              </w:rPr>
            </w:pPr>
            <w:r w:rsidRPr="00E26801">
              <w:rPr>
                <w:rFonts w:cstheme="minorHAnsi"/>
                <w:bCs/>
              </w:rPr>
              <w:t>1.3</w:t>
            </w:r>
          </w:p>
        </w:tc>
        <w:tc>
          <w:tcPr>
            <w:tcW w:w="7371" w:type="dxa"/>
            <w:shd w:val="clear" w:color="auto" w:fill="auto"/>
          </w:tcPr>
          <w:p w14:paraId="454AB7C7" w14:textId="77777777" w:rsidR="007C614C" w:rsidRPr="006B246F" w:rsidRDefault="007C614C" w:rsidP="007C614C">
            <w:pPr>
              <w:spacing w:after="0"/>
              <w:rPr>
                <w:rFonts w:cstheme="minorHAnsi"/>
                <w:b/>
              </w:rPr>
            </w:pPr>
            <w:r>
              <w:t>Declarations of interest in any item on the agenda and interests in general</w:t>
            </w:r>
          </w:p>
        </w:tc>
      </w:tr>
      <w:tr w:rsidR="007C614C" w:rsidRPr="00A363A5" w14:paraId="56233C34" w14:textId="77777777" w:rsidTr="00235090">
        <w:tc>
          <w:tcPr>
            <w:tcW w:w="709" w:type="dxa"/>
            <w:shd w:val="clear" w:color="auto" w:fill="auto"/>
          </w:tcPr>
          <w:p w14:paraId="69F5F3F1" w14:textId="77777777" w:rsidR="007C614C" w:rsidRPr="00E26801" w:rsidRDefault="007C614C" w:rsidP="007C614C">
            <w:pPr>
              <w:spacing w:after="0"/>
              <w:rPr>
                <w:rFonts w:cstheme="minorHAnsi"/>
                <w:bCs/>
              </w:rPr>
            </w:pPr>
            <w:r>
              <w:rPr>
                <w:rFonts w:cstheme="minorHAnsi"/>
                <w:bCs/>
              </w:rPr>
              <w:t>1.4</w:t>
            </w:r>
          </w:p>
        </w:tc>
        <w:tc>
          <w:tcPr>
            <w:tcW w:w="7371" w:type="dxa"/>
            <w:shd w:val="clear" w:color="auto" w:fill="auto"/>
          </w:tcPr>
          <w:p w14:paraId="1B9C4C2E" w14:textId="77777777" w:rsidR="007C614C" w:rsidRDefault="007C614C" w:rsidP="007C614C">
            <w:pPr>
              <w:spacing w:after="0"/>
            </w:pPr>
            <w:r>
              <w:t xml:space="preserve">Any Other </w:t>
            </w:r>
            <w:r w:rsidRPr="006B246F">
              <w:rPr>
                <w:b/>
                <w:bCs/>
              </w:rPr>
              <w:t>Urgent</w:t>
            </w:r>
            <w:r>
              <w:t xml:space="preserve"> Business notified to the Chair </w:t>
            </w:r>
          </w:p>
        </w:tc>
      </w:tr>
      <w:tr w:rsidR="007C614C" w:rsidRPr="00A363A5" w14:paraId="2A18463C" w14:textId="77777777" w:rsidTr="00235090">
        <w:tc>
          <w:tcPr>
            <w:tcW w:w="709" w:type="dxa"/>
            <w:shd w:val="clear" w:color="auto" w:fill="auto"/>
          </w:tcPr>
          <w:p w14:paraId="20C97946" w14:textId="77777777" w:rsidR="007C614C" w:rsidRPr="00E26801" w:rsidRDefault="007C614C" w:rsidP="007C614C">
            <w:pPr>
              <w:spacing w:after="0"/>
              <w:rPr>
                <w:rFonts w:cstheme="minorHAnsi"/>
                <w:bCs/>
              </w:rPr>
            </w:pPr>
            <w:r w:rsidRPr="00E26801">
              <w:rPr>
                <w:rFonts w:cstheme="minorHAnsi"/>
                <w:bCs/>
              </w:rPr>
              <w:t>1.</w:t>
            </w:r>
            <w:r>
              <w:rPr>
                <w:rFonts w:cstheme="minorHAnsi"/>
                <w:bCs/>
              </w:rPr>
              <w:t>5</w:t>
            </w:r>
          </w:p>
        </w:tc>
        <w:tc>
          <w:tcPr>
            <w:tcW w:w="7371" w:type="dxa"/>
            <w:shd w:val="clear" w:color="auto" w:fill="auto"/>
          </w:tcPr>
          <w:p w14:paraId="6C3E38DC" w14:textId="77777777" w:rsidR="007C614C" w:rsidRPr="006B246F" w:rsidRDefault="007C614C" w:rsidP="007C614C">
            <w:pPr>
              <w:spacing w:after="0"/>
              <w:rPr>
                <w:rFonts w:cstheme="minorHAnsi"/>
                <w:b/>
              </w:rPr>
            </w:pPr>
            <w:r>
              <w:t xml:space="preserve">Minutes of the previous meeting </w:t>
            </w:r>
          </w:p>
        </w:tc>
      </w:tr>
      <w:tr w:rsidR="007C614C" w:rsidRPr="00A363A5" w14:paraId="6C8CDB5A" w14:textId="77777777" w:rsidTr="00235090">
        <w:tc>
          <w:tcPr>
            <w:tcW w:w="709" w:type="dxa"/>
            <w:shd w:val="clear" w:color="auto" w:fill="auto"/>
          </w:tcPr>
          <w:p w14:paraId="004B3E72" w14:textId="77777777" w:rsidR="007C614C" w:rsidRPr="00E26801" w:rsidRDefault="007C614C" w:rsidP="007C614C">
            <w:pPr>
              <w:spacing w:after="0"/>
              <w:rPr>
                <w:rFonts w:cstheme="minorHAnsi"/>
                <w:bCs/>
              </w:rPr>
            </w:pPr>
            <w:r w:rsidRPr="00E26801">
              <w:rPr>
                <w:rFonts w:cstheme="minorHAnsi"/>
                <w:bCs/>
              </w:rPr>
              <w:t>1.</w:t>
            </w:r>
            <w:r>
              <w:rPr>
                <w:rFonts w:cstheme="minorHAnsi"/>
                <w:bCs/>
              </w:rPr>
              <w:t>6</w:t>
            </w:r>
          </w:p>
        </w:tc>
        <w:tc>
          <w:tcPr>
            <w:tcW w:w="7371" w:type="dxa"/>
            <w:shd w:val="clear" w:color="auto" w:fill="auto"/>
          </w:tcPr>
          <w:p w14:paraId="61A75C4D" w14:textId="77777777" w:rsidR="007C614C" w:rsidRPr="006B246F" w:rsidRDefault="007C614C" w:rsidP="007C614C">
            <w:pPr>
              <w:spacing w:after="0"/>
              <w:rPr>
                <w:rFonts w:cstheme="minorHAnsi"/>
                <w:b/>
              </w:rPr>
            </w:pPr>
            <w:r>
              <w:t xml:space="preserve">Matters arising </w:t>
            </w:r>
          </w:p>
        </w:tc>
      </w:tr>
      <w:tr w:rsidR="007C614C" w:rsidRPr="00A363A5" w14:paraId="306F74F9" w14:textId="77777777" w:rsidTr="00235090">
        <w:tc>
          <w:tcPr>
            <w:tcW w:w="709" w:type="dxa"/>
            <w:shd w:val="clear" w:color="auto" w:fill="00B0F0"/>
          </w:tcPr>
          <w:p w14:paraId="72C7EAB4" w14:textId="77777777" w:rsidR="007C614C" w:rsidRDefault="007C614C" w:rsidP="007C614C">
            <w:pPr>
              <w:spacing w:after="0"/>
              <w:rPr>
                <w:rFonts w:cstheme="minorHAnsi"/>
                <w:b/>
              </w:rPr>
            </w:pPr>
            <w:r>
              <w:rPr>
                <w:rFonts w:cstheme="minorHAnsi"/>
                <w:b/>
              </w:rPr>
              <w:t>2.</w:t>
            </w:r>
          </w:p>
        </w:tc>
        <w:tc>
          <w:tcPr>
            <w:tcW w:w="7371" w:type="dxa"/>
            <w:shd w:val="clear" w:color="auto" w:fill="00B0F0"/>
          </w:tcPr>
          <w:p w14:paraId="7A83E184" w14:textId="77777777" w:rsidR="007C614C" w:rsidRDefault="007C614C" w:rsidP="007C614C">
            <w:pPr>
              <w:spacing w:after="0"/>
              <w:rPr>
                <w:rFonts w:cstheme="minorHAnsi"/>
                <w:b/>
              </w:rPr>
            </w:pPr>
            <w:r>
              <w:rPr>
                <w:rFonts w:cstheme="minorHAnsi"/>
                <w:b/>
              </w:rPr>
              <w:t>To receive and note the Principal’s Reports for challenge and support</w:t>
            </w:r>
          </w:p>
        </w:tc>
      </w:tr>
      <w:tr w:rsidR="007C614C" w:rsidRPr="00A363A5" w14:paraId="4A637536" w14:textId="77777777" w:rsidTr="00235090">
        <w:tc>
          <w:tcPr>
            <w:tcW w:w="709" w:type="dxa"/>
            <w:shd w:val="clear" w:color="auto" w:fill="auto"/>
          </w:tcPr>
          <w:p w14:paraId="3EE73D36" w14:textId="77777777" w:rsidR="007C614C" w:rsidRPr="00372BAB" w:rsidRDefault="007C614C" w:rsidP="007C614C">
            <w:pPr>
              <w:spacing w:after="0"/>
              <w:rPr>
                <w:rFonts w:cstheme="minorHAnsi"/>
                <w:bCs/>
              </w:rPr>
            </w:pPr>
            <w:r>
              <w:rPr>
                <w:rFonts w:cstheme="minorHAnsi"/>
                <w:bCs/>
              </w:rPr>
              <w:t>2</w:t>
            </w:r>
            <w:r w:rsidRPr="00372BAB">
              <w:rPr>
                <w:rFonts w:cstheme="minorHAnsi"/>
                <w:bCs/>
              </w:rPr>
              <w:t>.1</w:t>
            </w:r>
          </w:p>
        </w:tc>
        <w:tc>
          <w:tcPr>
            <w:tcW w:w="7371" w:type="dxa"/>
            <w:shd w:val="clear" w:color="auto" w:fill="auto"/>
          </w:tcPr>
          <w:p w14:paraId="482428C4" w14:textId="77777777" w:rsidR="007C614C" w:rsidRDefault="007C614C" w:rsidP="007C614C">
            <w:pPr>
              <w:pStyle w:val="ListParagraph"/>
              <w:numPr>
                <w:ilvl w:val="0"/>
                <w:numId w:val="115"/>
              </w:numPr>
              <w:spacing w:after="0" w:line="240" w:lineRule="auto"/>
              <w:rPr>
                <w:rFonts w:cstheme="minorHAnsi"/>
                <w:bCs/>
              </w:rPr>
            </w:pPr>
            <w:r w:rsidRPr="005A3B7C">
              <w:rPr>
                <w:rFonts w:cstheme="minorHAnsi"/>
                <w:bCs/>
              </w:rPr>
              <w:t>Academy Improvement Plan/Post Ofsted Action Plan</w:t>
            </w:r>
            <w:r>
              <w:rPr>
                <w:rFonts w:cstheme="minorHAnsi"/>
                <w:bCs/>
              </w:rPr>
              <w:t>/KLIs</w:t>
            </w:r>
          </w:p>
          <w:p w14:paraId="2E3CD37A" w14:textId="77777777" w:rsidR="007C614C" w:rsidRDefault="007C614C" w:rsidP="007C614C">
            <w:pPr>
              <w:pStyle w:val="ListParagraph"/>
              <w:numPr>
                <w:ilvl w:val="0"/>
                <w:numId w:val="115"/>
              </w:numPr>
              <w:spacing w:after="0" w:line="240" w:lineRule="auto"/>
              <w:rPr>
                <w:rFonts w:cstheme="minorHAnsi"/>
                <w:bCs/>
              </w:rPr>
            </w:pPr>
            <w:r>
              <w:rPr>
                <w:rFonts w:cstheme="minorHAnsi"/>
                <w:bCs/>
              </w:rPr>
              <w:t>SEND and Disadvantaged</w:t>
            </w:r>
          </w:p>
          <w:p w14:paraId="6E89B4DA" w14:textId="77777777" w:rsidR="007C614C" w:rsidRDefault="007C614C" w:rsidP="007C614C">
            <w:pPr>
              <w:pStyle w:val="ListParagraph"/>
              <w:numPr>
                <w:ilvl w:val="0"/>
                <w:numId w:val="115"/>
              </w:numPr>
              <w:spacing w:after="0" w:line="240" w:lineRule="auto"/>
              <w:rPr>
                <w:rFonts w:cstheme="minorHAnsi"/>
                <w:bCs/>
              </w:rPr>
            </w:pPr>
            <w:r>
              <w:rPr>
                <w:rFonts w:cstheme="minorHAnsi"/>
                <w:bCs/>
              </w:rPr>
              <w:t>Safeguarding Update</w:t>
            </w:r>
          </w:p>
          <w:p w14:paraId="33EBFE9D" w14:textId="77777777" w:rsidR="007C614C" w:rsidRDefault="007C614C" w:rsidP="007C614C">
            <w:pPr>
              <w:pStyle w:val="ListParagraph"/>
              <w:numPr>
                <w:ilvl w:val="0"/>
                <w:numId w:val="115"/>
              </w:numPr>
              <w:spacing w:after="0" w:line="240" w:lineRule="auto"/>
              <w:rPr>
                <w:rFonts w:cstheme="minorHAnsi"/>
                <w:bCs/>
              </w:rPr>
            </w:pPr>
            <w:r>
              <w:rPr>
                <w:rFonts w:cstheme="minorHAnsi"/>
                <w:bCs/>
              </w:rPr>
              <w:t>Attendance and Behaviour</w:t>
            </w:r>
          </w:p>
          <w:p w14:paraId="7F93AAC4" w14:textId="77777777" w:rsidR="007C614C" w:rsidRDefault="007C614C" w:rsidP="007C614C">
            <w:pPr>
              <w:pStyle w:val="ListParagraph"/>
              <w:numPr>
                <w:ilvl w:val="0"/>
                <w:numId w:val="115"/>
              </w:numPr>
              <w:spacing w:after="0" w:line="240" w:lineRule="auto"/>
              <w:rPr>
                <w:rFonts w:cstheme="minorHAnsi"/>
                <w:bCs/>
              </w:rPr>
            </w:pPr>
            <w:r>
              <w:rPr>
                <w:rFonts w:cstheme="minorHAnsi"/>
                <w:bCs/>
              </w:rPr>
              <w:t>Budget Update</w:t>
            </w:r>
          </w:p>
          <w:p w14:paraId="5F0B2A52" w14:textId="77777777" w:rsidR="007C614C" w:rsidRPr="00F376F2" w:rsidRDefault="007C614C" w:rsidP="007C614C">
            <w:pPr>
              <w:pStyle w:val="ListParagraph"/>
              <w:numPr>
                <w:ilvl w:val="0"/>
                <w:numId w:val="115"/>
              </w:numPr>
              <w:spacing w:after="0" w:line="240" w:lineRule="auto"/>
              <w:rPr>
                <w:rFonts w:cstheme="minorHAnsi"/>
                <w:bCs/>
              </w:rPr>
            </w:pPr>
            <w:r w:rsidRPr="00C56858">
              <w:rPr>
                <w:rFonts w:cstheme="minorHAnsi"/>
                <w:bCs/>
              </w:rPr>
              <w:t>Risk Register Update</w:t>
            </w:r>
          </w:p>
        </w:tc>
      </w:tr>
      <w:tr w:rsidR="007C614C" w:rsidRPr="00A363A5" w14:paraId="6F3829EB" w14:textId="77777777" w:rsidTr="00235090">
        <w:tc>
          <w:tcPr>
            <w:tcW w:w="709" w:type="dxa"/>
            <w:shd w:val="clear" w:color="auto" w:fill="00B0F0"/>
          </w:tcPr>
          <w:p w14:paraId="64948842" w14:textId="77777777" w:rsidR="007C614C" w:rsidRPr="004F0C7F" w:rsidRDefault="007C614C" w:rsidP="007C614C">
            <w:pPr>
              <w:spacing w:after="0"/>
              <w:rPr>
                <w:b/>
                <w:bCs/>
              </w:rPr>
            </w:pPr>
            <w:r>
              <w:rPr>
                <w:b/>
                <w:bCs/>
              </w:rPr>
              <w:t>3</w:t>
            </w:r>
            <w:r w:rsidRPr="004F0C7F">
              <w:rPr>
                <w:b/>
                <w:bCs/>
              </w:rPr>
              <w:t>.</w:t>
            </w:r>
          </w:p>
        </w:tc>
        <w:tc>
          <w:tcPr>
            <w:tcW w:w="7371" w:type="dxa"/>
            <w:shd w:val="clear" w:color="auto" w:fill="00B0F0"/>
          </w:tcPr>
          <w:p w14:paraId="313C3E8B" w14:textId="77777777" w:rsidR="007C614C" w:rsidRPr="004F0C7F" w:rsidRDefault="007C614C" w:rsidP="007C614C">
            <w:pPr>
              <w:spacing w:after="0"/>
              <w:rPr>
                <w:b/>
                <w:bCs/>
              </w:rPr>
            </w:pPr>
            <w:r>
              <w:rPr>
                <w:b/>
                <w:bCs/>
              </w:rPr>
              <w:t xml:space="preserve">Governor Visits and Community </w:t>
            </w:r>
            <w:proofErr w:type="spellStart"/>
            <w:r>
              <w:rPr>
                <w:b/>
                <w:bCs/>
              </w:rPr>
              <w:t>Enagement</w:t>
            </w:r>
            <w:proofErr w:type="spellEnd"/>
          </w:p>
        </w:tc>
      </w:tr>
      <w:tr w:rsidR="007C614C" w:rsidRPr="00A363A5" w14:paraId="4B9EC4F7" w14:textId="77777777" w:rsidTr="00235090">
        <w:trPr>
          <w:trHeight w:val="283"/>
        </w:trPr>
        <w:tc>
          <w:tcPr>
            <w:tcW w:w="709" w:type="dxa"/>
            <w:shd w:val="clear" w:color="auto" w:fill="auto"/>
          </w:tcPr>
          <w:p w14:paraId="58AD0AE4" w14:textId="77777777" w:rsidR="007C614C" w:rsidRPr="0046522B" w:rsidRDefault="007C614C" w:rsidP="007C614C">
            <w:pPr>
              <w:spacing w:after="0"/>
              <w:rPr>
                <w:rFonts w:cstheme="minorHAnsi"/>
                <w:bCs/>
              </w:rPr>
            </w:pPr>
            <w:r>
              <w:rPr>
                <w:rFonts w:cstheme="minorHAnsi"/>
                <w:bCs/>
              </w:rPr>
              <w:t>3.1</w:t>
            </w:r>
          </w:p>
        </w:tc>
        <w:tc>
          <w:tcPr>
            <w:tcW w:w="7371" w:type="dxa"/>
            <w:shd w:val="clear" w:color="auto" w:fill="auto"/>
          </w:tcPr>
          <w:p w14:paraId="0187A3AD" w14:textId="77777777" w:rsidR="007C614C" w:rsidRPr="00372BAB" w:rsidRDefault="007C614C" w:rsidP="007C614C">
            <w:pPr>
              <w:spacing w:after="0"/>
              <w:rPr>
                <w:rFonts w:cstheme="minorHAnsi"/>
                <w:bCs/>
              </w:rPr>
            </w:pPr>
            <w:r>
              <w:rPr>
                <w:rFonts w:cstheme="minorHAnsi"/>
                <w:bCs/>
              </w:rPr>
              <w:t>Discuss Governor Visit Reports</w:t>
            </w:r>
          </w:p>
        </w:tc>
      </w:tr>
      <w:tr w:rsidR="007C614C" w:rsidRPr="00A363A5" w14:paraId="1F9852C2" w14:textId="77777777" w:rsidTr="00235090">
        <w:trPr>
          <w:trHeight w:val="283"/>
        </w:trPr>
        <w:tc>
          <w:tcPr>
            <w:tcW w:w="709" w:type="dxa"/>
            <w:shd w:val="clear" w:color="auto" w:fill="auto"/>
          </w:tcPr>
          <w:p w14:paraId="24F71C83" w14:textId="77777777" w:rsidR="007C614C" w:rsidRDefault="007C614C" w:rsidP="007C614C">
            <w:pPr>
              <w:spacing w:after="0"/>
              <w:rPr>
                <w:rFonts w:cstheme="minorHAnsi"/>
                <w:bCs/>
              </w:rPr>
            </w:pPr>
            <w:r>
              <w:rPr>
                <w:rFonts w:cstheme="minorHAnsi"/>
                <w:bCs/>
              </w:rPr>
              <w:t>3.2</w:t>
            </w:r>
          </w:p>
        </w:tc>
        <w:tc>
          <w:tcPr>
            <w:tcW w:w="7371" w:type="dxa"/>
            <w:shd w:val="clear" w:color="auto" w:fill="auto"/>
          </w:tcPr>
          <w:p w14:paraId="370D984B" w14:textId="00D856B5" w:rsidR="007C614C" w:rsidRPr="00372BAB" w:rsidRDefault="007C614C" w:rsidP="007C614C">
            <w:pPr>
              <w:spacing w:after="0"/>
              <w:rPr>
                <w:rFonts w:cstheme="minorHAnsi"/>
                <w:bCs/>
              </w:rPr>
            </w:pPr>
            <w:r>
              <w:rPr>
                <w:rFonts w:cstheme="minorHAnsi"/>
                <w:bCs/>
              </w:rPr>
              <w:t xml:space="preserve">Review </w:t>
            </w:r>
            <w:r w:rsidR="004410D7">
              <w:rPr>
                <w:rFonts w:cstheme="minorHAnsi"/>
                <w:bCs/>
              </w:rPr>
              <w:t xml:space="preserve">Community Engagement/Activity Log and </w:t>
            </w:r>
            <w:r>
              <w:rPr>
                <w:rFonts w:cstheme="minorHAnsi"/>
                <w:bCs/>
              </w:rPr>
              <w:t>LGB Targets</w:t>
            </w:r>
            <w:r w:rsidR="004410D7">
              <w:rPr>
                <w:rFonts w:cstheme="minorHAnsi"/>
                <w:bCs/>
              </w:rPr>
              <w:t xml:space="preserve"> </w:t>
            </w:r>
            <w:r>
              <w:rPr>
                <w:rFonts w:cstheme="minorHAnsi"/>
                <w:bCs/>
              </w:rPr>
              <w:t>in line with KLIs</w:t>
            </w:r>
          </w:p>
        </w:tc>
      </w:tr>
      <w:tr w:rsidR="007C614C" w:rsidRPr="00A363A5" w14:paraId="4AAD50F7" w14:textId="77777777" w:rsidTr="00235090">
        <w:trPr>
          <w:trHeight w:val="283"/>
        </w:trPr>
        <w:tc>
          <w:tcPr>
            <w:tcW w:w="709" w:type="dxa"/>
            <w:shd w:val="clear" w:color="auto" w:fill="auto"/>
          </w:tcPr>
          <w:p w14:paraId="31ABAA54" w14:textId="77777777" w:rsidR="007C614C" w:rsidRDefault="007C614C" w:rsidP="007C614C">
            <w:pPr>
              <w:spacing w:after="0"/>
              <w:rPr>
                <w:rFonts w:cstheme="minorHAnsi"/>
                <w:bCs/>
              </w:rPr>
            </w:pPr>
            <w:r>
              <w:rPr>
                <w:rFonts w:cstheme="minorHAnsi"/>
                <w:bCs/>
              </w:rPr>
              <w:t>3.3</w:t>
            </w:r>
          </w:p>
        </w:tc>
        <w:tc>
          <w:tcPr>
            <w:tcW w:w="7371" w:type="dxa"/>
            <w:shd w:val="clear" w:color="auto" w:fill="auto"/>
          </w:tcPr>
          <w:p w14:paraId="21B227CB" w14:textId="77777777" w:rsidR="007C614C" w:rsidRDefault="007C614C" w:rsidP="007C614C">
            <w:pPr>
              <w:spacing w:after="0"/>
              <w:rPr>
                <w:rFonts w:cstheme="minorHAnsi"/>
                <w:bCs/>
              </w:rPr>
            </w:pPr>
            <w:r>
              <w:rPr>
                <w:rFonts w:cstheme="minorHAnsi"/>
                <w:bCs/>
              </w:rPr>
              <w:t>Note any Governor Training undertaken or needed</w:t>
            </w:r>
          </w:p>
        </w:tc>
      </w:tr>
      <w:tr w:rsidR="007C614C" w:rsidRPr="00A363A5" w14:paraId="2F5B690A" w14:textId="77777777" w:rsidTr="00235090">
        <w:trPr>
          <w:trHeight w:val="283"/>
        </w:trPr>
        <w:tc>
          <w:tcPr>
            <w:tcW w:w="709" w:type="dxa"/>
            <w:shd w:val="clear" w:color="auto" w:fill="auto"/>
          </w:tcPr>
          <w:p w14:paraId="7607F2BD" w14:textId="77777777" w:rsidR="007C614C" w:rsidRDefault="007C614C" w:rsidP="007C614C">
            <w:pPr>
              <w:spacing w:after="0"/>
              <w:rPr>
                <w:rFonts w:cstheme="minorHAnsi"/>
                <w:bCs/>
              </w:rPr>
            </w:pPr>
            <w:r>
              <w:rPr>
                <w:rFonts w:cstheme="minorHAnsi"/>
                <w:bCs/>
              </w:rPr>
              <w:t>3.4</w:t>
            </w:r>
          </w:p>
        </w:tc>
        <w:tc>
          <w:tcPr>
            <w:tcW w:w="7371" w:type="dxa"/>
            <w:shd w:val="clear" w:color="auto" w:fill="auto"/>
          </w:tcPr>
          <w:p w14:paraId="29F822CA" w14:textId="6CD71A80" w:rsidR="007C614C" w:rsidRDefault="004410D7" w:rsidP="007C614C">
            <w:pPr>
              <w:spacing w:after="0"/>
              <w:rPr>
                <w:rFonts w:cstheme="minorHAnsi"/>
                <w:bCs/>
              </w:rPr>
            </w:pPr>
            <w:r>
              <w:rPr>
                <w:rFonts w:cstheme="minorHAnsi"/>
                <w:bCs/>
                <w:sz w:val="21"/>
                <w:szCs w:val="21"/>
              </w:rPr>
              <w:t>Community Links, Stakeholders and Engagement - links with the local community</w:t>
            </w:r>
          </w:p>
        </w:tc>
      </w:tr>
      <w:tr w:rsidR="007C614C" w:rsidRPr="00A363A5" w14:paraId="074275EB" w14:textId="77777777" w:rsidTr="00235090">
        <w:trPr>
          <w:trHeight w:val="283"/>
        </w:trPr>
        <w:tc>
          <w:tcPr>
            <w:tcW w:w="709" w:type="dxa"/>
            <w:shd w:val="clear" w:color="auto" w:fill="auto"/>
          </w:tcPr>
          <w:p w14:paraId="60D96D50" w14:textId="77777777" w:rsidR="007C614C" w:rsidRDefault="007C614C" w:rsidP="007C614C">
            <w:pPr>
              <w:spacing w:after="0"/>
              <w:rPr>
                <w:rFonts w:cstheme="minorHAnsi"/>
                <w:bCs/>
              </w:rPr>
            </w:pPr>
            <w:r>
              <w:rPr>
                <w:rFonts w:cstheme="minorHAnsi"/>
                <w:bCs/>
              </w:rPr>
              <w:t>3.5</w:t>
            </w:r>
          </w:p>
        </w:tc>
        <w:tc>
          <w:tcPr>
            <w:tcW w:w="7371" w:type="dxa"/>
            <w:shd w:val="clear" w:color="auto" w:fill="auto"/>
          </w:tcPr>
          <w:p w14:paraId="1043773F" w14:textId="77777777" w:rsidR="007C614C" w:rsidRDefault="007C614C" w:rsidP="007C614C">
            <w:pPr>
              <w:spacing w:after="0"/>
              <w:rPr>
                <w:rFonts w:cstheme="minorHAnsi"/>
                <w:bCs/>
              </w:rPr>
            </w:pPr>
            <w:r>
              <w:rPr>
                <w:rFonts w:cstheme="minorHAnsi"/>
                <w:bCs/>
              </w:rPr>
              <w:t>To note any upcoming school activities that Governors could attend</w:t>
            </w:r>
          </w:p>
        </w:tc>
      </w:tr>
      <w:tr w:rsidR="007C614C" w:rsidRPr="00A363A5" w14:paraId="2B5B0D73" w14:textId="77777777" w:rsidTr="00235090">
        <w:tc>
          <w:tcPr>
            <w:tcW w:w="709" w:type="dxa"/>
            <w:shd w:val="clear" w:color="auto" w:fill="00B0F0"/>
          </w:tcPr>
          <w:p w14:paraId="1BB27D88" w14:textId="77777777" w:rsidR="007C614C" w:rsidRPr="00E0462D" w:rsidRDefault="007C614C" w:rsidP="007C614C">
            <w:pPr>
              <w:spacing w:after="0"/>
              <w:rPr>
                <w:rFonts w:cstheme="minorHAnsi"/>
                <w:b/>
              </w:rPr>
            </w:pPr>
            <w:r>
              <w:rPr>
                <w:rFonts w:cstheme="minorHAnsi"/>
                <w:b/>
              </w:rPr>
              <w:t>4</w:t>
            </w:r>
            <w:r w:rsidRPr="00E0462D">
              <w:rPr>
                <w:rFonts w:cstheme="minorHAnsi"/>
                <w:b/>
              </w:rPr>
              <w:t>.</w:t>
            </w:r>
          </w:p>
        </w:tc>
        <w:tc>
          <w:tcPr>
            <w:tcW w:w="7371" w:type="dxa"/>
            <w:shd w:val="clear" w:color="auto" w:fill="00B0F0"/>
          </w:tcPr>
          <w:p w14:paraId="298696FC" w14:textId="77777777" w:rsidR="007C614C" w:rsidRPr="00E0462D" w:rsidRDefault="007C614C" w:rsidP="007C614C">
            <w:pPr>
              <w:spacing w:after="0"/>
              <w:rPr>
                <w:rFonts w:cstheme="minorHAnsi"/>
                <w:b/>
              </w:rPr>
            </w:pPr>
            <w:r w:rsidRPr="00E0462D">
              <w:rPr>
                <w:rFonts w:cstheme="minorHAnsi"/>
                <w:b/>
              </w:rPr>
              <w:t>Clerk</w:t>
            </w:r>
            <w:r>
              <w:rPr>
                <w:rFonts w:cstheme="minorHAnsi"/>
                <w:b/>
              </w:rPr>
              <w:t>’</w:t>
            </w:r>
            <w:r w:rsidRPr="00E0462D">
              <w:rPr>
                <w:rFonts w:cstheme="minorHAnsi"/>
                <w:b/>
              </w:rPr>
              <w:t>s Update</w:t>
            </w:r>
          </w:p>
        </w:tc>
      </w:tr>
      <w:tr w:rsidR="007C614C" w:rsidRPr="00A363A5" w14:paraId="2D80D6D2" w14:textId="77777777" w:rsidTr="00235090">
        <w:tc>
          <w:tcPr>
            <w:tcW w:w="709" w:type="dxa"/>
            <w:shd w:val="clear" w:color="auto" w:fill="auto"/>
          </w:tcPr>
          <w:p w14:paraId="5F1FCEB1" w14:textId="77777777" w:rsidR="007C614C" w:rsidRDefault="007C614C" w:rsidP="007C614C">
            <w:pPr>
              <w:spacing w:after="0"/>
              <w:rPr>
                <w:rFonts w:cstheme="minorHAnsi"/>
                <w:bCs/>
              </w:rPr>
            </w:pPr>
            <w:r>
              <w:rPr>
                <w:rFonts w:cstheme="minorHAnsi"/>
                <w:bCs/>
              </w:rPr>
              <w:t>4.1</w:t>
            </w:r>
          </w:p>
        </w:tc>
        <w:tc>
          <w:tcPr>
            <w:tcW w:w="7371" w:type="dxa"/>
            <w:shd w:val="clear" w:color="auto" w:fill="auto"/>
          </w:tcPr>
          <w:p w14:paraId="624934F0" w14:textId="77777777" w:rsidR="007C614C" w:rsidRDefault="007C614C" w:rsidP="007C614C">
            <w:pPr>
              <w:spacing w:after="0"/>
              <w:rPr>
                <w:rFonts w:cstheme="minorHAnsi"/>
                <w:bCs/>
              </w:rPr>
            </w:pPr>
            <w:r>
              <w:rPr>
                <w:rFonts w:cstheme="minorHAnsi"/>
                <w:bCs/>
              </w:rPr>
              <w:t>Membership</w:t>
            </w:r>
          </w:p>
        </w:tc>
      </w:tr>
      <w:tr w:rsidR="007C614C" w:rsidRPr="00A363A5" w14:paraId="1F548830" w14:textId="77777777" w:rsidTr="00235090">
        <w:tc>
          <w:tcPr>
            <w:tcW w:w="709" w:type="dxa"/>
            <w:shd w:val="clear" w:color="auto" w:fill="auto"/>
          </w:tcPr>
          <w:p w14:paraId="42BE04E4" w14:textId="77777777" w:rsidR="007C614C" w:rsidRDefault="007C614C" w:rsidP="007C614C">
            <w:pPr>
              <w:spacing w:after="0"/>
              <w:rPr>
                <w:rFonts w:cstheme="minorHAnsi"/>
                <w:bCs/>
              </w:rPr>
            </w:pPr>
            <w:r>
              <w:rPr>
                <w:rFonts w:cstheme="minorHAnsi"/>
                <w:bCs/>
              </w:rPr>
              <w:t>4.2</w:t>
            </w:r>
          </w:p>
        </w:tc>
        <w:tc>
          <w:tcPr>
            <w:tcW w:w="7371" w:type="dxa"/>
            <w:shd w:val="clear" w:color="auto" w:fill="auto"/>
          </w:tcPr>
          <w:p w14:paraId="0ECE6710" w14:textId="77777777" w:rsidR="007C614C" w:rsidRDefault="007C614C" w:rsidP="007C614C">
            <w:pPr>
              <w:spacing w:after="0"/>
              <w:rPr>
                <w:rFonts w:cstheme="minorHAnsi"/>
                <w:bCs/>
              </w:rPr>
            </w:pPr>
            <w:r>
              <w:rPr>
                <w:rFonts w:cstheme="minorHAnsi"/>
                <w:bCs/>
              </w:rPr>
              <w:t xml:space="preserve">Policies </w:t>
            </w:r>
          </w:p>
        </w:tc>
      </w:tr>
      <w:tr w:rsidR="007C614C" w:rsidRPr="00A363A5" w14:paraId="26ABEB97" w14:textId="77777777" w:rsidTr="00235090">
        <w:tc>
          <w:tcPr>
            <w:tcW w:w="709" w:type="dxa"/>
            <w:shd w:val="clear" w:color="auto" w:fill="auto"/>
          </w:tcPr>
          <w:p w14:paraId="08F955D5" w14:textId="77777777" w:rsidR="007C614C" w:rsidRDefault="007C614C" w:rsidP="007C614C">
            <w:pPr>
              <w:spacing w:after="0"/>
              <w:rPr>
                <w:rFonts w:cstheme="minorHAnsi"/>
                <w:bCs/>
              </w:rPr>
            </w:pPr>
            <w:r>
              <w:rPr>
                <w:rFonts w:cstheme="minorHAnsi"/>
                <w:bCs/>
              </w:rPr>
              <w:t>4.3</w:t>
            </w:r>
          </w:p>
        </w:tc>
        <w:tc>
          <w:tcPr>
            <w:tcW w:w="7371" w:type="dxa"/>
            <w:shd w:val="clear" w:color="auto" w:fill="auto"/>
          </w:tcPr>
          <w:p w14:paraId="605E8F4A" w14:textId="77777777" w:rsidR="007C614C" w:rsidRDefault="007C614C" w:rsidP="007C614C">
            <w:pPr>
              <w:spacing w:after="0"/>
              <w:rPr>
                <w:rFonts w:cstheme="minorHAnsi"/>
                <w:bCs/>
              </w:rPr>
            </w:pPr>
            <w:r>
              <w:rPr>
                <w:rFonts w:cstheme="minorHAnsi"/>
                <w:bCs/>
              </w:rPr>
              <w:t>Trust Board Update/LGB feedback to the Trust</w:t>
            </w:r>
          </w:p>
        </w:tc>
      </w:tr>
      <w:tr w:rsidR="007C614C" w:rsidRPr="00A363A5" w14:paraId="19391B82" w14:textId="77777777" w:rsidTr="00235090">
        <w:tc>
          <w:tcPr>
            <w:tcW w:w="709" w:type="dxa"/>
            <w:shd w:val="clear" w:color="auto" w:fill="00B0F0"/>
          </w:tcPr>
          <w:p w14:paraId="2C79D44D" w14:textId="77777777" w:rsidR="007C614C" w:rsidRPr="00AC674E" w:rsidRDefault="007C614C" w:rsidP="007C614C">
            <w:pPr>
              <w:spacing w:after="0"/>
              <w:rPr>
                <w:rFonts w:cstheme="minorHAnsi"/>
                <w:bCs/>
              </w:rPr>
            </w:pPr>
            <w:r>
              <w:rPr>
                <w:rFonts w:cstheme="minorHAnsi"/>
                <w:bCs/>
              </w:rPr>
              <w:t>5.</w:t>
            </w:r>
          </w:p>
        </w:tc>
        <w:tc>
          <w:tcPr>
            <w:tcW w:w="7371" w:type="dxa"/>
            <w:shd w:val="clear" w:color="auto" w:fill="00B0F0"/>
          </w:tcPr>
          <w:p w14:paraId="58D25CA5" w14:textId="77777777" w:rsidR="007C614C" w:rsidRPr="00C944EE" w:rsidRDefault="007C614C" w:rsidP="007C614C">
            <w:pPr>
              <w:spacing w:after="0"/>
              <w:rPr>
                <w:rFonts w:cstheme="minorHAnsi"/>
                <w:b/>
              </w:rPr>
            </w:pPr>
            <w:r w:rsidRPr="00C944EE">
              <w:rPr>
                <w:rFonts w:cstheme="minorHAnsi"/>
                <w:b/>
              </w:rPr>
              <w:t>Date of future meetings</w:t>
            </w:r>
          </w:p>
        </w:tc>
      </w:tr>
      <w:tr w:rsidR="007C614C" w:rsidRPr="00A363A5" w14:paraId="52426587" w14:textId="77777777" w:rsidTr="00235090">
        <w:tc>
          <w:tcPr>
            <w:tcW w:w="709" w:type="dxa"/>
            <w:shd w:val="clear" w:color="auto" w:fill="auto"/>
          </w:tcPr>
          <w:p w14:paraId="3EE0FD7A" w14:textId="77777777" w:rsidR="007C614C" w:rsidRPr="00AC674E" w:rsidRDefault="007C614C" w:rsidP="007C614C">
            <w:pPr>
              <w:spacing w:after="0"/>
              <w:rPr>
                <w:rFonts w:cstheme="minorHAnsi"/>
                <w:bCs/>
              </w:rPr>
            </w:pPr>
            <w:r>
              <w:rPr>
                <w:rFonts w:cstheme="minorHAnsi"/>
                <w:bCs/>
              </w:rPr>
              <w:t>5.1</w:t>
            </w:r>
          </w:p>
        </w:tc>
        <w:tc>
          <w:tcPr>
            <w:tcW w:w="7371" w:type="dxa"/>
            <w:shd w:val="clear" w:color="auto" w:fill="auto"/>
          </w:tcPr>
          <w:p w14:paraId="58691473" w14:textId="77777777" w:rsidR="007C614C" w:rsidRPr="00AC674E" w:rsidRDefault="007C614C" w:rsidP="007C614C">
            <w:pPr>
              <w:spacing w:after="0"/>
              <w:rPr>
                <w:rFonts w:cstheme="minorHAnsi"/>
                <w:bCs/>
              </w:rPr>
            </w:pPr>
            <w:r>
              <w:rPr>
                <w:rFonts w:cstheme="minorHAnsi"/>
                <w:bCs/>
              </w:rPr>
              <w:t>Date and time of the next meeting to be confirmed</w:t>
            </w:r>
          </w:p>
        </w:tc>
      </w:tr>
    </w:tbl>
    <w:p w14:paraId="52FE6A2B" w14:textId="7D7F83E0" w:rsidR="002453E6" w:rsidRPr="00925287" w:rsidRDefault="002453E6" w:rsidP="007C614C">
      <w:pPr>
        <w:suppressAutoHyphens/>
        <w:spacing w:after="0" w:line="276" w:lineRule="auto"/>
        <w:jc w:val="both"/>
        <w:rPr>
          <w:rFonts w:cstheme="minorHAnsi"/>
          <w:b/>
          <w:bCs/>
          <w:i/>
          <w:iCs/>
        </w:rPr>
      </w:pPr>
    </w:p>
    <w:p w14:paraId="5F34BC3F" w14:textId="7CCCF9B8" w:rsidR="00925287" w:rsidRPr="00925287" w:rsidRDefault="00925287" w:rsidP="00925287">
      <w:pPr>
        <w:pStyle w:val="ListParagraph"/>
        <w:suppressAutoHyphens/>
        <w:spacing w:line="276" w:lineRule="auto"/>
        <w:ind w:left="567"/>
        <w:rPr>
          <w:rFonts w:cstheme="minorHAnsi"/>
          <w:b/>
          <w:bCs/>
          <w:i/>
          <w:iCs/>
        </w:rPr>
      </w:pPr>
      <w:r w:rsidRPr="00925287">
        <w:rPr>
          <w:rFonts w:cstheme="minorHAnsi"/>
          <w:b/>
          <w:bCs/>
          <w:i/>
          <w:iCs/>
        </w:rPr>
        <w:t>The Local Governing Body is an informed local community resource with a unique local perspective and a delegated responsibility to provide challenge and support to the Academy and the Trust. Local Governors are the “eyes and ears” of the Trustees in the local community.</w:t>
      </w:r>
    </w:p>
    <w:p w14:paraId="2C8C1E1F" w14:textId="77777777" w:rsidR="004E4CBC" w:rsidRDefault="004E4CBC" w:rsidP="001D5AD0">
      <w:pPr>
        <w:pStyle w:val="ListParagraph"/>
        <w:suppressAutoHyphens/>
        <w:spacing w:line="276" w:lineRule="auto"/>
        <w:ind w:left="567"/>
        <w:jc w:val="both"/>
        <w:rPr>
          <w:rFonts w:cstheme="minorHAnsi"/>
          <w:b/>
          <w:bCs/>
          <w:i/>
          <w:iCs/>
        </w:rPr>
      </w:pPr>
    </w:p>
    <w:p w14:paraId="5028F356" w14:textId="51B87141" w:rsidR="00477D56" w:rsidRPr="00146DBD" w:rsidRDefault="00477D56" w:rsidP="001D5AD0">
      <w:pPr>
        <w:pStyle w:val="ListParagraph"/>
        <w:suppressAutoHyphens/>
        <w:spacing w:line="276" w:lineRule="auto"/>
        <w:ind w:left="567"/>
        <w:jc w:val="both"/>
        <w:rPr>
          <w:rFonts w:cstheme="minorHAnsi"/>
          <w:b/>
          <w:bCs/>
        </w:rPr>
        <w:sectPr w:rsidR="00477D56" w:rsidRPr="00146DBD" w:rsidSect="0025534D">
          <w:type w:val="continuous"/>
          <w:pgSz w:w="11906" w:h="16838"/>
          <w:pgMar w:top="1440" w:right="1440" w:bottom="1440" w:left="1440" w:header="708" w:footer="708" w:gutter="0"/>
          <w:cols w:space="708"/>
          <w:titlePg/>
          <w:docGrid w:linePitch="360"/>
        </w:sectPr>
      </w:pPr>
      <w:r>
        <w:rPr>
          <w:rFonts w:cstheme="minorHAnsi"/>
          <w:b/>
          <w:bCs/>
        </w:rPr>
        <w:t xml:space="preserve">* For cluster bodies Section 2 is </w:t>
      </w:r>
      <w:r w:rsidR="007C614C">
        <w:rPr>
          <w:rFonts w:cstheme="minorHAnsi"/>
          <w:b/>
          <w:bCs/>
        </w:rPr>
        <w:t>discussed jointly</w:t>
      </w:r>
      <w:r>
        <w:rPr>
          <w:rFonts w:cstheme="minorHAnsi"/>
          <w:b/>
          <w:bCs/>
        </w:rPr>
        <w:t xml:space="preserve"> for each academy.  </w:t>
      </w:r>
    </w:p>
    <w:p w14:paraId="1FF33445" w14:textId="5E2092B7" w:rsidR="004E4CBC" w:rsidRDefault="004E4CBC" w:rsidP="001D5AD0">
      <w:pPr>
        <w:pStyle w:val="ListParagraph"/>
        <w:suppressAutoHyphens/>
        <w:spacing w:line="276" w:lineRule="auto"/>
        <w:ind w:left="567"/>
        <w:jc w:val="both"/>
        <w:rPr>
          <w:rFonts w:ascii="AUdimat" w:hAnsi="AUdimat"/>
          <w:color w:val="2CAAE1"/>
          <w:sz w:val="44"/>
          <w:szCs w:val="44"/>
        </w:rPr>
      </w:pPr>
      <w:r>
        <w:rPr>
          <w:rFonts w:ascii="AUdimat" w:hAnsi="AUdimat"/>
          <w:color w:val="2CAAE1"/>
          <w:sz w:val="44"/>
          <w:szCs w:val="44"/>
        </w:rPr>
        <w:lastRenderedPageBreak/>
        <w:t>Appendix 1- Glossary of Acronyms</w:t>
      </w:r>
      <w:r w:rsidR="005A1C52">
        <w:rPr>
          <w:rFonts w:ascii="AUdimat" w:hAnsi="AUdimat"/>
          <w:color w:val="2CAAE1"/>
          <w:sz w:val="44"/>
          <w:szCs w:val="44"/>
        </w:rPr>
        <w:t xml:space="preserve"> used in this Scheme of Delegation</w:t>
      </w:r>
    </w:p>
    <w:p w14:paraId="57C1D8B3" w14:textId="77777777" w:rsidR="00B77962" w:rsidRDefault="00B77962" w:rsidP="001D5AD0">
      <w:pPr>
        <w:pStyle w:val="ListParagraph"/>
        <w:suppressAutoHyphens/>
        <w:spacing w:line="276" w:lineRule="auto"/>
        <w:ind w:left="567"/>
        <w:jc w:val="both"/>
        <w:rPr>
          <w:rFonts w:ascii="AUdimat" w:hAnsi="AUdimat"/>
          <w:color w:val="2CAAE1"/>
          <w:sz w:val="44"/>
          <w:szCs w:val="44"/>
        </w:rPr>
      </w:pPr>
    </w:p>
    <w:tbl>
      <w:tblPr>
        <w:tblStyle w:val="TableGrid"/>
        <w:tblW w:w="0" w:type="auto"/>
        <w:tblInd w:w="56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413"/>
        <w:gridCol w:w="7036"/>
      </w:tblGrid>
      <w:tr w:rsidR="001A4A24" w:rsidRPr="001A4A24" w14:paraId="07BF0842" w14:textId="77777777" w:rsidTr="001A4A24">
        <w:trPr>
          <w:trHeight w:val="327"/>
        </w:trPr>
        <w:tc>
          <w:tcPr>
            <w:tcW w:w="1413" w:type="dxa"/>
            <w:tcBorders>
              <w:right w:val="single" w:sz="4" w:space="0" w:color="FFFFFF" w:themeColor="background1"/>
            </w:tcBorders>
            <w:shd w:val="clear" w:color="auto" w:fill="00B0F0"/>
          </w:tcPr>
          <w:p w14:paraId="2C3225D9" w14:textId="72EDBDED" w:rsidR="004E4CBC" w:rsidRPr="001A4A24" w:rsidRDefault="004E4CBC" w:rsidP="001D5AD0">
            <w:pPr>
              <w:pStyle w:val="ListParagraph"/>
              <w:suppressAutoHyphens/>
              <w:spacing w:line="276" w:lineRule="auto"/>
              <w:ind w:left="0"/>
              <w:jc w:val="both"/>
              <w:rPr>
                <w:rFonts w:cstheme="minorHAnsi"/>
                <w:b/>
                <w:bCs/>
                <w:color w:val="FFFFFF" w:themeColor="background1"/>
              </w:rPr>
            </w:pPr>
            <w:r w:rsidRPr="001A4A24">
              <w:rPr>
                <w:rFonts w:cstheme="minorHAnsi"/>
                <w:b/>
                <w:bCs/>
                <w:color w:val="FFFFFF" w:themeColor="background1"/>
              </w:rPr>
              <w:t>Acronym</w:t>
            </w:r>
          </w:p>
        </w:tc>
        <w:tc>
          <w:tcPr>
            <w:tcW w:w="7036" w:type="dxa"/>
            <w:tcBorders>
              <w:left w:val="single" w:sz="4" w:space="0" w:color="FFFFFF" w:themeColor="background1"/>
            </w:tcBorders>
            <w:shd w:val="clear" w:color="auto" w:fill="00B0F0"/>
          </w:tcPr>
          <w:p w14:paraId="1AE2BED1" w14:textId="73AF6F39" w:rsidR="004E4CBC" w:rsidRPr="001A4A24" w:rsidRDefault="004E4CBC" w:rsidP="001D5AD0">
            <w:pPr>
              <w:pStyle w:val="ListParagraph"/>
              <w:suppressAutoHyphens/>
              <w:spacing w:line="276" w:lineRule="auto"/>
              <w:ind w:left="0"/>
              <w:jc w:val="both"/>
              <w:rPr>
                <w:rFonts w:cstheme="minorHAnsi"/>
                <w:b/>
                <w:bCs/>
                <w:color w:val="FFFFFF" w:themeColor="background1"/>
              </w:rPr>
            </w:pPr>
            <w:r w:rsidRPr="001A4A24">
              <w:rPr>
                <w:rFonts w:cstheme="minorHAnsi"/>
                <w:b/>
                <w:bCs/>
                <w:color w:val="FFFFFF" w:themeColor="background1"/>
              </w:rPr>
              <w:t>Full Ter</w:t>
            </w:r>
          </w:p>
        </w:tc>
      </w:tr>
      <w:tr w:rsidR="001A4A24" w14:paraId="6D30C418" w14:textId="77777777" w:rsidTr="001A4A24">
        <w:trPr>
          <w:trHeight w:val="327"/>
        </w:trPr>
        <w:tc>
          <w:tcPr>
            <w:tcW w:w="1413" w:type="dxa"/>
          </w:tcPr>
          <w:p w14:paraId="46AC8585" w14:textId="4CAC783E" w:rsidR="001A4A24" w:rsidRPr="001A4A24" w:rsidRDefault="001A4A24" w:rsidP="001A4A24">
            <w:pPr>
              <w:pStyle w:val="ListParagraph"/>
              <w:suppressAutoHyphens/>
              <w:spacing w:line="276" w:lineRule="auto"/>
              <w:ind w:left="0"/>
              <w:jc w:val="both"/>
              <w:rPr>
                <w:rFonts w:cstheme="minorHAnsi"/>
                <w:b/>
                <w:bCs/>
                <w:i/>
                <w:iCs/>
              </w:rPr>
            </w:pPr>
            <w:r w:rsidRPr="001A4A24">
              <w:rPr>
                <w:b/>
                <w:bCs/>
              </w:rPr>
              <w:t>AGM</w:t>
            </w:r>
          </w:p>
        </w:tc>
        <w:tc>
          <w:tcPr>
            <w:tcW w:w="7036" w:type="dxa"/>
          </w:tcPr>
          <w:p w14:paraId="638B2C56" w14:textId="64F2206F" w:rsidR="001A4A24" w:rsidRDefault="001A4A24" w:rsidP="001A4A24">
            <w:pPr>
              <w:pStyle w:val="ListParagraph"/>
              <w:suppressAutoHyphens/>
              <w:spacing w:line="276" w:lineRule="auto"/>
              <w:ind w:left="0"/>
              <w:jc w:val="both"/>
              <w:rPr>
                <w:rFonts w:cstheme="minorHAnsi"/>
                <w:b/>
                <w:bCs/>
                <w:i/>
                <w:iCs/>
              </w:rPr>
            </w:pPr>
            <w:r w:rsidRPr="001A4A24">
              <w:rPr>
                <w:b/>
                <w:bCs/>
              </w:rPr>
              <w:t>Annual General Meeting</w:t>
            </w:r>
            <w:r w:rsidRPr="008417AD">
              <w:t>, convened by the Trust’s Members</w:t>
            </w:r>
            <w:r w:rsidR="00D87340">
              <w:t>.</w:t>
            </w:r>
          </w:p>
        </w:tc>
      </w:tr>
      <w:tr w:rsidR="001A4A24" w14:paraId="75DD2EB0" w14:textId="77777777" w:rsidTr="001A4A24">
        <w:trPr>
          <w:trHeight w:val="674"/>
        </w:trPr>
        <w:tc>
          <w:tcPr>
            <w:tcW w:w="1413" w:type="dxa"/>
          </w:tcPr>
          <w:p w14:paraId="02DFB94B" w14:textId="4B942C8D" w:rsidR="001A4A24" w:rsidRPr="001A4A24" w:rsidRDefault="001A4A24" w:rsidP="001A4A24">
            <w:pPr>
              <w:pStyle w:val="ListParagraph"/>
              <w:suppressAutoHyphens/>
              <w:spacing w:line="276" w:lineRule="auto"/>
              <w:ind w:left="0"/>
              <w:jc w:val="both"/>
              <w:rPr>
                <w:rFonts w:cstheme="minorHAnsi"/>
                <w:b/>
                <w:bCs/>
                <w:i/>
                <w:iCs/>
              </w:rPr>
            </w:pPr>
            <w:r w:rsidRPr="001A4A24">
              <w:rPr>
                <w:b/>
                <w:bCs/>
              </w:rPr>
              <w:t>ARC</w:t>
            </w:r>
          </w:p>
        </w:tc>
        <w:tc>
          <w:tcPr>
            <w:tcW w:w="7036" w:type="dxa"/>
          </w:tcPr>
          <w:p w14:paraId="5BD42D5D" w14:textId="3B0E8BDD" w:rsidR="001A4A24" w:rsidRDefault="001A4A24" w:rsidP="001A4A24">
            <w:pPr>
              <w:pStyle w:val="ListParagraph"/>
              <w:suppressAutoHyphens/>
              <w:spacing w:line="276" w:lineRule="auto"/>
              <w:ind w:left="0"/>
              <w:jc w:val="both"/>
              <w:rPr>
                <w:rFonts w:cstheme="minorHAnsi"/>
                <w:b/>
                <w:bCs/>
                <w:i/>
                <w:iCs/>
              </w:rPr>
            </w:pPr>
            <w:r w:rsidRPr="001A4A24">
              <w:rPr>
                <w:b/>
                <w:bCs/>
              </w:rPr>
              <w:t>Audit and Risk Committee</w:t>
            </w:r>
            <w:r w:rsidRPr="008417AD">
              <w:t>, sub-committee of the Trust Board responsible for the monitoring and management of risk</w:t>
            </w:r>
            <w:r w:rsidR="00D87340">
              <w:t>.</w:t>
            </w:r>
          </w:p>
        </w:tc>
      </w:tr>
      <w:tr w:rsidR="001A4A24" w14:paraId="41E1158C" w14:textId="77777777" w:rsidTr="001A4A24">
        <w:trPr>
          <w:trHeight w:val="327"/>
        </w:trPr>
        <w:tc>
          <w:tcPr>
            <w:tcW w:w="1413" w:type="dxa"/>
          </w:tcPr>
          <w:p w14:paraId="415507FB" w14:textId="12D7C2D7" w:rsidR="001A4A24" w:rsidRPr="001A4A24" w:rsidRDefault="001A4A24" w:rsidP="001A4A24">
            <w:pPr>
              <w:pStyle w:val="ListParagraph"/>
              <w:suppressAutoHyphens/>
              <w:spacing w:line="276" w:lineRule="auto"/>
              <w:ind w:left="0"/>
              <w:jc w:val="both"/>
              <w:rPr>
                <w:rFonts w:cstheme="minorHAnsi"/>
                <w:b/>
                <w:bCs/>
                <w:i/>
                <w:iCs/>
              </w:rPr>
            </w:pPr>
            <w:r w:rsidRPr="001A4A24">
              <w:rPr>
                <w:b/>
                <w:bCs/>
              </w:rPr>
              <w:t>ATT</w:t>
            </w:r>
          </w:p>
        </w:tc>
        <w:tc>
          <w:tcPr>
            <w:tcW w:w="7036" w:type="dxa"/>
          </w:tcPr>
          <w:p w14:paraId="761FED57" w14:textId="3DD7D7F5" w:rsidR="001A4A24" w:rsidRDefault="001A4A24" w:rsidP="001A4A24">
            <w:pPr>
              <w:pStyle w:val="ListParagraph"/>
              <w:suppressAutoHyphens/>
              <w:spacing w:line="276" w:lineRule="auto"/>
              <w:ind w:left="0"/>
              <w:jc w:val="both"/>
              <w:rPr>
                <w:rFonts w:cstheme="minorHAnsi"/>
                <w:b/>
                <w:bCs/>
                <w:i/>
                <w:iCs/>
              </w:rPr>
            </w:pPr>
            <w:r w:rsidRPr="001A4A24">
              <w:rPr>
                <w:b/>
                <w:bCs/>
              </w:rPr>
              <w:t>Academy Transformation Trust</w:t>
            </w:r>
            <w:r w:rsidRPr="008417AD">
              <w:t xml:space="preserve"> (‘the Trust’)</w:t>
            </w:r>
            <w:r w:rsidR="00D87340">
              <w:t>.</w:t>
            </w:r>
          </w:p>
        </w:tc>
      </w:tr>
      <w:tr w:rsidR="009843C6" w14:paraId="1BB01214" w14:textId="77777777" w:rsidTr="001A4A24">
        <w:trPr>
          <w:trHeight w:val="327"/>
        </w:trPr>
        <w:tc>
          <w:tcPr>
            <w:tcW w:w="1413" w:type="dxa"/>
          </w:tcPr>
          <w:p w14:paraId="44AB2F81" w14:textId="0EE474DD" w:rsidR="009843C6" w:rsidRPr="001A4A24" w:rsidRDefault="009843C6" w:rsidP="001A4A24">
            <w:pPr>
              <w:pStyle w:val="ListParagraph"/>
              <w:suppressAutoHyphens/>
              <w:spacing w:line="276" w:lineRule="auto"/>
              <w:ind w:left="0"/>
              <w:jc w:val="both"/>
              <w:rPr>
                <w:b/>
                <w:bCs/>
              </w:rPr>
            </w:pPr>
            <w:r>
              <w:rPr>
                <w:b/>
                <w:bCs/>
              </w:rPr>
              <w:t>ATTFE</w:t>
            </w:r>
          </w:p>
        </w:tc>
        <w:tc>
          <w:tcPr>
            <w:tcW w:w="7036" w:type="dxa"/>
          </w:tcPr>
          <w:p w14:paraId="764A4E70" w14:textId="27C471B9" w:rsidR="009843C6" w:rsidRPr="001A4A24" w:rsidRDefault="009843C6" w:rsidP="001A4A24">
            <w:pPr>
              <w:pStyle w:val="ListParagraph"/>
              <w:suppressAutoHyphens/>
              <w:spacing w:line="276" w:lineRule="auto"/>
              <w:ind w:left="0"/>
              <w:jc w:val="both"/>
              <w:rPr>
                <w:b/>
                <w:bCs/>
              </w:rPr>
            </w:pPr>
            <w:r w:rsidRPr="009843C6">
              <w:rPr>
                <w:b/>
                <w:bCs/>
              </w:rPr>
              <w:t>Academy Transformation Trust Further Education College</w:t>
            </w:r>
            <w:r w:rsidR="00D87340">
              <w:rPr>
                <w:b/>
                <w:bCs/>
              </w:rPr>
              <w:t>.</w:t>
            </w:r>
          </w:p>
        </w:tc>
      </w:tr>
      <w:tr w:rsidR="00D87340" w14:paraId="5C4118CE" w14:textId="77777777" w:rsidTr="001A4A24">
        <w:trPr>
          <w:trHeight w:val="327"/>
        </w:trPr>
        <w:tc>
          <w:tcPr>
            <w:tcW w:w="1413" w:type="dxa"/>
          </w:tcPr>
          <w:p w14:paraId="41A3AB03" w14:textId="1E4C911D" w:rsidR="00D87340" w:rsidRDefault="00D87340" w:rsidP="001A4A24">
            <w:pPr>
              <w:pStyle w:val="ListParagraph"/>
              <w:suppressAutoHyphens/>
              <w:spacing w:line="276" w:lineRule="auto"/>
              <w:ind w:left="0"/>
              <w:jc w:val="both"/>
              <w:rPr>
                <w:b/>
                <w:bCs/>
              </w:rPr>
            </w:pPr>
            <w:r>
              <w:rPr>
                <w:b/>
                <w:bCs/>
              </w:rPr>
              <w:t>CEIAG</w:t>
            </w:r>
          </w:p>
        </w:tc>
        <w:tc>
          <w:tcPr>
            <w:tcW w:w="7036" w:type="dxa"/>
          </w:tcPr>
          <w:p w14:paraId="3EE46D47" w14:textId="54073E75" w:rsidR="00D87340" w:rsidRPr="009843C6" w:rsidRDefault="00D87340" w:rsidP="001A4A24">
            <w:pPr>
              <w:pStyle w:val="ListParagraph"/>
              <w:suppressAutoHyphens/>
              <w:spacing w:line="276" w:lineRule="auto"/>
              <w:ind w:left="0"/>
              <w:jc w:val="both"/>
              <w:rPr>
                <w:b/>
                <w:bCs/>
              </w:rPr>
            </w:pPr>
            <w:r w:rsidRPr="00D87340">
              <w:rPr>
                <w:b/>
                <w:bCs/>
              </w:rPr>
              <w:t>Careers Education, Information, Advice and Guidance</w:t>
            </w:r>
            <w:r>
              <w:rPr>
                <w:b/>
                <w:bCs/>
              </w:rPr>
              <w:t>.</w:t>
            </w:r>
          </w:p>
        </w:tc>
      </w:tr>
      <w:tr w:rsidR="001A4A24" w14:paraId="7C2B01AE" w14:textId="77777777" w:rsidTr="001A4A24">
        <w:trPr>
          <w:trHeight w:val="327"/>
        </w:trPr>
        <w:tc>
          <w:tcPr>
            <w:tcW w:w="1413" w:type="dxa"/>
          </w:tcPr>
          <w:p w14:paraId="730467E9" w14:textId="78E97772" w:rsidR="001A4A24" w:rsidRPr="001A4A24" w:rsidRDefault="001A4A24" w:rsidP="001A4A24">
            <w:pPr>
              <w:pStyle w:val="ListParagraph"/>
              <w:suppressAutoHyphens/>
              <w:spacing w:line="276" w:lineRule="auto"/>
              <w:ind w:left="0"/>
              <w:jc w:val="both"/>
              <w:rPr>
                <w:rFonts w:cstheme="minorHAnsi"/>
                <w:b/>
                <w:bCs/>
                <w:i/>
                <w:iCs/>
              </w:rPr>
            </w:pPr>
            <w:r w:rsidRPr="001A4A24">
              <w:rPr>
                <w:b/>
                <w:bCs/>
              </w:rPr>
              <w:t>CEO</w:t>
            </w:r>
          </w:p>
        </w:tc>
        <w:tc>
          <w:tcPr>
            <w:tcW w:w="7036" w:type="dxa"/>
          </w:tcPr>
          <w:p w14:paraId="0B133D80" w14:textId="574F855A" w:rsidR="001A4A24" w:rsidRDefault="001A4A24" w:rsidP="001A4A24">
            <w:pPr>
              <w:pStyle w:val="ListParagraph"/>
              <w:suppressAutoHyphens/>
              <w:spacing w:line="276" w:lineRule="auto"/>
              <w:ind w:left="0"/>
              <w:jc w:val="both"/>
              <w:rPr>
                <w:rFonts w:cstheme="minorHAnsi"/>
                <w:b/>
                <w:bCs/>
                <w:i/>
                <w:iCs/>
              </w:rPr>
            </w:pPr>
            <w:r w:rsidRPr="001A4A24">
              <w:rPr>
                <w:b/>
                <w:bCs/>
              </w:rPr>
              <w:t>Chief Executive Officer</w:t>
            </w:r>
            <w:r w:rsidRPr="008417AD">
              <w:t xml:space="preserve"> (of the Trust), also Accounting Officer</w:t>
            </w:r>
            <w:r w:rsidR="00D87340">
              <w:t>.</w:t>
            </w:r>
          </w:p>
        </w:tc>
      </w:tr>
      <w:tr w:rsidR="00D87340" w14:paraId="35CC2E92" w14:textId="77777777" w:rsidTr="001A4A24">
        <w:trPr>
          <w:trHeight w:val="327"/>
        </w:trPr>
        <w:tc>
          <w:tcPr>
            <w:tcW w:w="1413" w:type="dxa"/>
          </w:tcPr>
          <w:p w14:paraId="587602A9" w14:textId="4981C5AB" w:rsidR="00D87340" w:rsidRPr="001A4A24" w:rsidRDefault="00D87340" w:rsidP="001A4A24">
            <w:pPr>
              <w:pStyle w:val="ListParagraph"/>
              <w:suppressAutoHyphens/>
              <w:spacing w:line="276" w:lineRule="auto"/>
              <w:ind w:left="0"/>
              <w:jc w:val="both"/>
              <w:rPr>
                <w:b/>
                <w:bCs/>
              </w:rPr>
            </w:pPr>
            <w:r>
              <w:rPr>
                <w:b/>
                <w:bCs/>
              </w:rPr>
              <w:t>CPD</w:t>
            </w:r>
          </w:p>
        </w:tc>
        <w:tc>
          <w:tcPr>
            <w:tcW w:w="7036" w:type="dxa"/>
          </w:tcPr>
          <w:p w14:paraId="4250EE21" w14:textId="4F3FF2C5" w:rsidR="00D87340" w:rsidRPr="001A4A24" w:rsidRDefault="00D87340" w:rsidP="001A4A24">
            <w:pPr>
              <w:pStyle w:val="ListParagraph"/>
              <w:suppressAutoHyphens/>
              <w:spacing w:line="276" w:lineRule="auto"/>
              <w:ind w:left="0"/>
              <w:jc w:val="both"/>
              <w:rPr>
                <w:b/>
                <w:bCs/>
              </w:rPr>
            </w:pPr>
            <w:r w:rsidRPr="00D87340">
              <w:rPr>
                <w:b/>
                <w:bCs/>
              </w:rPr>
              <w:t>Continuing Professional Development</w:t>
            </w:r>
            <w:r>
              <w:rPr>
                <w:b/>
                <w:bCs/>
              </w:rPr>
              <w:t>.</w:t>
            </w:r>
          </w:p>
        </w:tc>
      </w:tr>
      <w:tr w:rsidR="009843C6" w14:paraId="218F6F87" w14:textId="77777777" w:rsidTr="001A4A24">
        <w:trPr>
          <w:trHeight w:val="327"/>
        </w:trPr>
        <w:tc>
          <w:tcPr>
            <w:tcW w:w="1413" w:type="dxa"/>
          </w:tcPr>
          <w:p w14:paraId="1A2F2A5D" w14:textId="1C4936FC" w:rsidR="009843C6" w:rsidRPr="001A4A24" w:rsidRDefault="009843C6" w:rsidP="009843C6">
            <w:pPr>
              <w:pStyle w:val="ListParagraph"/>
              <w:suppressAutoHyphens/>
              <w:spacing w:line="276" w:lineRule="auto"/>
              <w:ind w:left="0"/>
              <w:jc w:val="both"/>
              <w:rPr>
                <w:b/>
                <w:bCs/>
              </w:rPr>
            </w:pPr>
            <w:r w:rsidRPr="001A4A24">
              <w:rPr>
                <w:b/>
                <w:bCs/>
              </w:rPr>
              <w:t>DfE</w:t>
            </w:r>
          </w:p>
        </w:tc>
        <w:tc>
          <w:tcPr>
            <w:tcW w:w="7036" w:type="dxa"/>
          </w:tcPr>
          <w:p w14:paraId="1E78F659" w14:textId="03B1B05F" w:rsidR="009843C6" w:rsidRPr="001A4A24" w:rsidRDefault="009843C6" w:rsidP="009843C6">
            <w:pPr>
              <w:pStyle w:val="ListParagraph"/>
              <w:suppressAutoHyphens/>
              <w:spacing w:line="276" w:lineRule="auto"/>
              <w:ind w:left="0"/>
              <w:jc w:val="both"/>
              <w:rPr>
                <w:b/>
                <w:bCs/>
              </w:rPr>
            </w:pPr>
            <w:r w:rsidRPr="001A4A24">
              <w:rPr>
                <w:b/>
                <w:bCs/>
              </w:rPr>
              <w:t>Department for Education,</w:t>
            </w:r>
            <w:r w:rsidRPr="008417AD">
              <w:t xml:space="preserve"> the Government department with overall responsibility for national educational performance</w:t>
            </w:r>
            <w:r w:rsidR="00D87340">
              <w:t>.</w:t>
            </w:r>
          </w:p>
        </w:tc>
      </w:tr>
      <w:tr w:rsidR="00FA7C24" w14:paraId="020700A6" w14:textId="77777777" w:rsidTr="001A4A24">
        <w:trPr>
          <w:trHeight w:val="327"/>
        </w:trPr>
        <w:tc>
          <w:tcPr>
            <w:tcW w:w="1413" w:type="dxa"/>
          </w:tcPr>
          <w:p w14:paraId="47AFF282" w14:textId="65285D39" w:rsidR="00FA7C24" w:rsidRDefault="00FA7C24" w:rsidP="009843C6">
            <w:pPr>
              <w:pStyle w:val="ListParagraph"/>
              <w:suppressAutoHyphens/>
              <w:spacing w:line="276" w:lineRule="auto"/>
              <w:ind w:left="0"/>
              <w:jc w:val="both"/>
              <w:rPr>
                <w:b/>
                <w:bCs/>
              </w:rPr>
            </w:pPr>
            <w:r>
              <w:rPr>
                <w:b/>
                <w:bCs/>
              </w:rPr>
              <w:t>DOPS</w:t>
            </w:r>
          </w:p>
        </w:tc>
        <w:tc>
          <w:tcPr>
            <w:tcW w:w="7036" w:type="dxa"/>
          </w:tcPr>
          <w:p w14:paraId="43F751B9" w14:textId="3634174B" w:rsidR="00FA7C24" w:rsidRDefault="00FA7C24" w:rsidP="009843C6">
            <w:pPr>
              <w:pStyle w:val="ListParagraph"/>
              <w:suppressAutoHyphens/>
              <w:spacing w:line="276" w:lineRule="auto"/>
              <w:ind w:left="0"/>
              <w:jc w:val="both"/>
              <w:rPr>
                <w:b/>
                <w:bCs/>
              </w:rPr>
            </w:pPr>
            <w:r>
              <w:rPr>
                <w:b/>
                <w:bCs/>
              </w:rPr>
              <w:t xml:space="preserve">Director of People Strategy </w:t>
            </w:r>
            <w:r w:rsidRPr="00146DBD">
              <w:t>(of the Trust</w:t>
            </w:r>
            <w:r w:rsidR="00D87340">
              <w:t>).</w:t>
            </w:r>
          </w:p>
        </w:tc>
      </w:tr>
      <w:tr w:rsidR="00FA7C24" w14:paraId="1B6272F7" w14:textId="77777777" w:rsidTr="001A4A24">
        <w:trPr>
          <w:trHeight w:val="327"/>
        </w:trPr>
        <w:tc>
          <w:tcPr>
            <w:tcW w:w="1413" w:type="dxa"/>
          </w:tcPr>
          <w:p w14:paraId="715ADAE0" w14:textId="4D6809A5" w:rsidR="00FA7C24" w:rsidRPr="001A4A24" w:rsidRDefault="00FA7C24" w:rsidP="009843C6">
            <w:pPr>
              <w:pStyle w:val="ListParagraph"/>
              <w:suppressAutoHyphens/>
              <w:spacing w:line="276" w:lineRule="auto"/>
              <w:ind w:left="0"/>
              <w:jc w:val="both"/>
              <w:rPr>
                <w:b/>
                <w:bCs/>
              </w:rPr>
            </w:pPr>
            <w:proofErr w:type="spellStart"/>
            <w:r>
              <w:rPr>
                <w:b/>
                <w:bCs/>
              </w:rPr>
              <w:t>DoS</w:t>
            </w:r>
            <w:r w:rsidR="004E4257">
              <w:rPr>
                <w:b/>
                <w:bCs/>
              </w:rPr>
              <w:t>I</w:t>
            </w:r>
            <w:proofErr w:type="spellEnd"/>
          </w:p>
        </w:tc>
        <w:tc>
          <w:tcPr>
            <w:tcW w:w="7036" w:type="dxa"/>
          </w:tcPr>
          <w:p w14:paraId="458BB318" w14:textId="0390AEC3" w:rsidR="00FA7C24" w:rsidRPr="001A4A24" w:rsidRDefault="00FA7C24" w:rsidP="009843C6">
            <w:pPr>
              <w:pStyle w:val="ListParagraph"/>
              <w:suppressAutoHyphens/>
              <w:spacing w:line="276" w:lineRule="auto"/>
              <w:ind w:left="0"/>
              <w:jc w:val="both"/>
              <w:rPr>
                <w:b/>
                <w:bCs/>
              </w:rPr>
            </w:pPr>
            <w:r>
              <w:rPr>
                <w:b/>
                <w:bCs/>
              </w:rPr>
              <w:t>Director of Safeguarding</w:t>
            </w:r>
            <w:r w:rsidR="004E4257">
              <w:rPr>
                <w:b/>
                <w:bCs/>
              </w:rPr>
              <w:t xml:space="preserve"> and Inclusion</w:t>
            </w:r>
            <w:r>
              <w:rPr>
                <w:b/>
                <w:bCs/>
              </w:rPr>
              <w:t xml:space="preserve"> </w:t>
            </w:r>
            <w:r w:rsidRPr="00146DBD">
              <w:t>(of the Trust)</w:t>
            </w:r>
            <w:r w:rsidR="00D87340">
              <w:t>.</w:t>
            </w:r>
          </w:p>
        </w:tc>
      </w:tr>
      <w:tr w:rsidR="00841BF9" w14:paraId="019273A0" w14:textId="77777777" w:rsidTr="001A4A24">
        <w:trPr>
          <w:trHeight w:val="327"/>
        </w:trPr>
        <w:tc>
          <w:tcPr>
            <w:tcW w:w="1413" w:type="dxa"/>
          </w:tcPr>
          <w:p w14:paraId="4B8A6603" w14:textId="28BA3E37" w:rsidR="00841BF9" w:rsidRDefault="00841BF9" w:rsidP="009843C6">
            <w:pPr>
              <w:pStyle w:val="ListParagraph"/>
              <w:suppressAutoHyphens/>
              <w:spacing w:line="276" w:lineRule="auto"/>
              <w:ind w:left="0"/>
              <w:jc w:val="both"/>
              <w:rPr>
                <w:b/>
                <w:bCs/>
              </w:rPr>
            </w:pPr>
            <w:r>
              <w:rPr>
                <w:b/>
                <w:bCs/>
              </w:rPr>
              <w:t>DSL</w:t>
            </w:r>
          </w:p>
        </w:tc>
        <w:tc>
          <w:tcPr>
            <w:tcW w:w="7036" w:type="dxa"/>
          </w:tcPr>
          <w:p w14:paraId="17786A4B" w14:textId="72CF97EA" w:rsidR="00841BF9" w:rsidRDefault="00841BF9" w:rsidP="009843C6">
            <w:pPr>
              <w:pStyle w:val="ListParagraph"/>
              <w:suppressAutoHyphens/>
              <w:spacing w:line="276" w:lineRule="auto"/>
              <w:ind w:left="0"/>
              <w:jc w:val="both"/>
              <w:rPr>
                <w:b/>
                <w:bCs/>
              </w:rPr>
            </w:pPr>
            <w:r>
              <w:rPr>
                <w:b/>
                <w:bCs/>
              </w:rPr>
              <w:t xml:space="preserve">Designated Safeguarding Lead </w:t>
            </w:r>
            <w:r w:rsidRPr="00146DBD">
              <w:t>(</w:t>
            </w:r>
            <w:r>
              <w:t>per</w:t>
            </w:r>
            <w:r w:rsidRPr="00146DBD">
              <w:t xml:space="preserve"> </w:t>
            </w:r>
            <w:r>
              <w:t>a</w:t>
            </w:r>
            <w:r w:rsidRPr="00146DBD">
              <w:t>cademy)</w:t>
            </w:r>
            <w:r w:rsidR="00D87340">
              <w:t>.</w:t>
            </w:r>
          </w:p>
        </w:tc>
      </w:tr>
      <w:tr w:rsidR="001A4A24" w14:paraId="2008D63F" w14:textId="77777777" w:rsidTr="001A4A24">
        <w:trPr>
          <w:trHeight w:val="656"/>
        </w:trPr>
        <w:tc>
          <w:tcPr>
            <w:tcW w:w="1413" w:type="dxa"/>
          </w:tcPr>
          <w:p w14:paraId="43C75CD3" w14:textId="7C095482" w:rsidR="001A4A24" w:rsidRPr="001A4A24" w:rsidRDefault="001A4A24" w:rsidP="001A4A24">
            <w:pPr>
              <w:pStyle w:val="ListParagraph"/>
              <w:suppressAutoHyphens/>
              <w:spacing w:line="276" w:lineRule="auto"/>
              <w:ind w:left="0"/>
              <w:jc w:val="both"/>
              <w:rPr>
                <w:rFonts w:cstheme="minorHAnsi"/>
                <w:b/>
                <w:bCs/>
                <w:i/>
                <w:iCs/>
              </w:rPr>
            </w:pPr>
            <w:r w:rsidRPr="001A4A24">
              <w:rPr>
                <w:b/>
                <w:bCs/>
              </w:rPr>
              <w:t>CSI</w:t>
            </w:r>
          </w:p>
        </w:tc>
        <w:tc>
          <w:tcPr>
            <w:tcW w:w="7036" w:type="dxa"/>
          </w:tcPr>
          <w:p w14:paraId="5240EE75" w14:textId="0CFC0401" w:rsidR="001A4A24" w:rsidRDefault="001A4A24" w:rsidP="001A4A24">
            <w:pPr>
              <w:pStyle w:val="ListParagraph"/>
              <w:suppressAutoHyphens/>
              <w:spacing w:line="276" w:lineRule="auto"/>
              <w:ind w:left="0"/>
              <w:jc w:val="both"/>
              <w:rPr>
                <w:rFonts w:cstheme="minorHAnsi"/>
                <w:b/>
                <w:bCs/>
                <w:i/>
                <w:iCs/>
              </w:rPr>
            </w:pPr>
            <w:r w:rsidRPr="001A4A24">
              <w:rPr>
                <w:b/>
                <w:bCs/>
              </w:rPr>
              <w:t>Challenge, Support and Intervention</w:t>
            </w:r>
            <w:r w:rsidRPr="008417AD">
              <w:t xml:space="preserve"> – the Trust’s regular programme of performance monitoring in regard to each academy</w:t>
            </w:r>
            <w:r w:rsidR="00D87340">
              <w:t>.</w:t>
            </w:r>
          </w:p>
        </w:tc>
      </w:tr>
      <w:tr w:rsidR="001A4A24" w14:paraId="2FCF857C" w14:textId="77777777" w:rsidTr="001A4A24">
        <w:trPr>
          <w:trHeight w:val="327"/>
        </w:trPr>
        <w:tc>
          <w:tcPr>
            <w:tcW w:w="1413" w:type="dxa"/>
          </w:tcPr>
          <w:p w14:paraId="31FC94D2" w14:textId="367CCB50" w:rsidR="001A4A24" w:rsidRPr="001A4A24" w:rsidRDefault="001A4A24" w:rsidP="001A4A24">
            <w:pPr>
              <w:pStyle w:val="ListParagraph"/>
              <w:suppressAutoHyphens/>
              <w:spacing w:line="276" w:lineRule="auto"/>
              <w:ind w:left="0"/>
              <w:jc w:val="both"/>
              <w:rPr>
                <w:rFonts w:cstheme="minorHAnsi"/>
                <w:b/>
                <w:bCs/>
                <w:i/>
                <w:iCs/>
              </w:rPr>
            </w:pPr>
            <w:r w:rsidRPr="001A4A24">
              <w:rPr>
                <w:b/>
                <w:bCs/>
              </w:rPr>
              <w:t>EIP</w:t>
            </w:r>
          </w:p>
        </w:tc>
        <w:tc>
          <w:tcPr>
            <w:tcW w:w="7036" w:type="dxa"/>
          </w:tcPr>
          <w:p w14:paraId="41E60160" w14:textId="6571AEB4" w:rsidR="001A4A24" w:rsidRDefault="001A4A24" w:rsidP="001A4A24">
            <w:pPr>
              <w:pStyle w:val="ListParagraph"/>
              <w:suppressAutoHyphens/>
              <w:spacing w:line="276" w:lineRule="auto"/>
              <w:ind w:left="0"/>
              <w:jc w:val="both"/>
              <w:rPr>
                <w:rFonts w:cstheme="minorHAnsi"/>
                <w:b/>
                <w:bCs/>
                <w:i/>
                <w:iCs/>
              </w:rPr>
            </w:pPr>
            <w:r w:rsidRPr="001A4A24">
              <w:rPr>
                <w:b/>
                <w:bCs/>
              </w:rPr>
              <w:t>Evaluation and Improvement Plan</w:t>
            </w:r>
            <w:r w:rsidRPr="008417AD">
              <w:t>, each academy’s annual development plan</w:t>
            </w:r>
            <w:r w:rsidR="00D87340">
              <w:t>.</w:t>
            </w:r>
          </w:p>
        </w:tc>
      </w:tr>
      <w:tr w:rsidR="00841BF9" w14:paraId="636F50C6" w14:textId="77777777" w:rsidTr="001A4A24">
        <w:trPr>
          <w:trHeight w:val="327"/>
        </w:trPr>
        <w:tc>
          <w:tcPr>
            <w:tcW w:w="1413" w:type="dxa"/>
          </w:tcPr>
          <w:p w14:paraId="1D276ADE" w14:textId="34E4173E" w:rsidR="00841BF9" w:rsidRPr="001A4A24" w:rsidRDefault="00841BF9" w:rsidP="001A4A24">
            <w:pPr>
              <w:pStyle w:val="ListParagraph"/>
              <w:suppressAutoHyphens/>
              <w:spacing w:line="276" w:lineRule="auto"/>
              <w:ind w:left="0"/>
              <w:jc w:val="both"/>
              <w:rPr>
                <w:b/>
                <w:bCs/>
              </w:rPr>
            </w:pPr>
            <w:r>
              <w:rPr>
                <w:b/>
                <w:bCs/>
              </w:rPr>
              <w:t>EYFS</w:t>
            </w:r>
          </w:p>
        </w:tc>
        <w:tc>
          <w:tcPr>
            <w:tcW w:w="7036" w:type="dxa"/>
          </w:tcPr>
          <w:p w14:paraId="0C3B8BD0" w14:textId="50F6D964" w:rsidR="00841BF9" w:rsidRPr="001A4A24" w:rsidRDefault="00841BF9" w:rsidP="001A4A24">
            <w:pPr>
              <w:pStyle w:val="ListParagraph"/>
              <w:suppressAutoHyphens/>
              <w:spacing w:line="276" w:lineRule="auto"/>
              <w:ind w:left="0"/>
              <w:jc w:val="both"/>
              <w:rPr>
                <w:b/>
                <w:bCs/>
              </w:rPr>
            </w:pPr>
            <w:r>
              <w:rPr>
                <w:b/>
                <w:bCs/>
              </w:rPr>
              <w:t>Early Years Foundation Stage</w:t>
            </w:r>
            <w:r w:rsidR="00D87340">
              <w:rPr>
                <w:b/>
                <w:bCs/>
              </w:rPr>
              <w:t>.</w:t>
            </w:r>
          </w:p>
        </w:tc>
      </w:tr>
      <w:tr w:rsidR="001A4A24" w14:paraId="40AA9D6D" w14:textId="77777777" w:rsidTr="001A4A24">
        <w:trPr>
          <w:trHeight w:val="327"/>
        </w:trPr>
        <w:tc>
          <w:tcPr>
            <w:tcW w:w="1413" w:type="dxa"/>
          </w:tcPr>
          <w:p w14:paraId="4740B612" w14:textId="7F35CEB8" w:rsidR="001A4A24" w:rsidRPr="001A4A24" w:rsidRDefault="001A4A24" w:rsidP="001A4A24">
            <w:pPr>
              <w:pStyle w:val="ListParagraph"/>
              <w:suppressAutoHyphens/>
              <w:spacing w:line="276" w:lineRule="auto"/>
              <w:ind w:left="0"/>
              <w:jc w:val="both"/>
              <w:rPr>
                <w:rFonts w:cstheme="minorHAnsi"/>
                <w:b/>
                <w:bCs/>
                <w:i/>
                <w:iCs/>
              </w:rPr>
            </w:pPr>
            <w:r w:rsidRPr="001A4A24">
              <w:rPr>
                <w:b/>
                <w:bCs/>
              </w:rPr>
              <w:t>ELT</w:t>
            </w:r>
          </w:p>
        </w:tc>
        <w:tc>
          <w:tcPr>
            <w:tcW w:w="7036" w:type="dxa"/>
          </w:tcPr>
          <w:p w14:paraId="1895AA15" w14:textId="32CA44EE" w:rsidR="001A4A24" w:rsidRDefault="001A4A24" w:rsidP="001A4A24">
            <w:pPr>
              <w:pStyle w:val="ListParagraph"/>
              <w:suppressAutoHyphens/>
              <w:spacing w:line="276" w:lineRule="auto"/>
              <w:ind w:left="0"/>
              <w:jc w:val="both"/>
              <w:rPr>
                <w:rFonts w:cstheme="minorHAnsi"/>
                <w:b/>
                <w:bCs/>
                <w:i/>
                <w:iCs/>
              </w:rPr>
            </w:pPr>
            <w:r w:rsidRPr="001A4A24">
              <w:rPr>
                <w:b/>
                <w:bCs/>
              </w:rPr>
              <w:t>Executive Leadership Team</w:t>
            </w:r>
            <w:r w:rsidRPr="008417AD">
              <w:t>, senior executive team for the Trust</w:t>
            </w:r>
            <w:r w:rsidR="00D87340">
              <w:t>.</w:t>
            </w:r>
          </w:p>
        </w:tc>
      </w:tr>
      <w:tr w:rsidR="001A4A24" w14:paraId="642E1169" w14:textId="77777777" w:rsidTr="001A4A24">
        <w:trPr>
          <w:trHeight w:val="656"/>
        </w:trPr>
        <w:tc>
          <w:tcPr>
            <w:tcW w:w="1413" w:type="dxa"/>
          </w:tcPr>
          <w:p w14:paraId="6C664878" w14:textId="4B0F81D0" w:rsidR="001A4A24" w:rsidRPr="001A4A24" w:rsidRDefault="001A4A24" w:rsidP="001A4A24">
            <w:pPr>
              <w:pStyle w:val="ListParagraph"/>
              <w:suppressAutoHyphens/>
              <w:spacing w:line="276" w:lineRule="auto"/>
              <w:ind w:left="0"/>
              <w:jc w:val="both"/>
              <w:rPr>
                <w:rFonts w:cstheme="minorHAnsi"/>
                <w:b/>
                <w:bCs/>
                <w:i/>
                <w:iCs/>
              </w:rPr>
            </w:pPr>
            <w:r w:rsidRPr="001A4A24">
              <w:rPr>
                <w:b/>
                <w:bCs/>
              </w:rPr>
              <w:t>ESFA</w:t>
            </w:r>
          </w:p>
        </w:tc>
        <w:tc>
          <w:tcPr>
            <w:tcW w:w="7036" w:type="dxa"/>
          </w:tcPr>
          <w:p w14:paraId="2AF716AF" w14:textId="2CF3E613" w:rsidR="001A4A24" w:rsidRDefault="001A4A24" w:rsidP="001A4A24">
            <w:pPr>
              <w:pStyle w:val="ListParagraph"/>
              <w:suppressAutoHyphens/>
              <w:spacing w:line="276" w:lineRule="auto"/>
              <w:ind w:left="0"/>
              <w:jc w:val="both"/>
              <w:rPr>
                <w:rFonts w:cstheme="minorHAnsi"/>
                <w:b/>
                <w:bCs/>
                <w:i/>
                <w:iCs/>
              </w:rPr>
            </w:pPr>
            <w:r w:rsidRPr="001A4A24">
              <w:rPr>
                <w:b/>
                <w:bCs/>
              </w:rPr>
              <w:t>Education and Skills Funding Agency,</w:t>
            </w:r>
            <w:r w:rsidRPr="008417AD">
              <w:t xml:space="preserve"> the arm’s length DfE body responsible for the allocation and monitoring of funding to the Trust</w:t>
            </w:r>
          </w:p>
        </w:tc>
      </w:tr>
      <w:tr w:rsidR="001A4A24" w14:paraId="1B0C62AC" w14:textId="77777777" w:rsidTr="001A4A24">
        <w:trPr>
          <w:trHeight w:val="674"/>
        </w:trPr>
        <w:tc>
          <w:tcPr>
            <w:tcW w:w="1413" w:type="dxa"/>
          </w:tcPr>
          <w:p w14:paraId="565EE12E" w14:textId="23CE34C1" w:rsidR="001A4A24" w:rsidRPr="001A4A24" w:rsidRDefault="001A4A24" w:rsidP="001A4A24">
            <w:pPr>
              <w:pStyle w:val="ListParagraph"/>
              <w:suppressAutoHyphens/>
              <w:spacing w:line="276" w:lineRule="auto"/>
              <w:ind w:left="0"/>
              <w:jc w:val="both"/>
              <w:rPr>
                <w:rFonts w:cstheme="minorHAnsi"/>
                <w:b/>
                <w:bCs/>
                <w:i/>
                <w:iCs/>
              </w:rPr>
            </w:pPr>
            <w:r w:rsidRPr="001A4A24">
              <w:rPr>
                <w:b/>
                <w:bCs/>
              </w:rPr>
              <w:t>FAR</w:t>
            </w:r>
          </w:p>
        </w:tc>
        <w:tc>
          <w:tcPr>
            <w:tcW w:w="7036" w:type="dxa"/>
          </w:tcPr>
          <w:p w14:paraId="10F17B1B" w14:textId="58302676" w:rsidR="001A4A24" w:rsidRDefault="001A4A24" w:rsidP="001A4A24">
            <w:pPr>
              <w:pStyle w:val="ListParagraph"/>
              <w:suppressAutoHyphens/>
              <w:spacing w:line="276" w:lineRule="auto"/>
              <w:ind w:left="0"/>
              <w:jc w:val="both"/>
              <w:rPr>
                <w:rFonts w:cstheme="minorHAnsi"/>
                <w:b/>
                <w:bCs/>
                <w:i/>
                <w:iCs/>
              </w:rPr>
            </w:pPr>
            <w:r w:rsidRPr="001A4A24">
              <w:rPr>
                <w:b/>
                <w:bCs/>
              </w:rPr>
              <w:t>Full Academy Review</w:t>
            </w:r>
            <w:r w:rsidRPr="008417AD">
              <w:t>, the Trust’s annual peer-to-peer quality assessment of each academy</w:t>
            </w:r>
            <w:r w:rsidR="00D87340">
              <w:t>.</w:t>
            </w:r>
          </w:p>
        </w:tc>
      </w:tr>
      <w:tr w:rsidR="001A4A24" w14:paraId="668ADB98" w14:textId="77777777" w:rsidTr="001A4A24">
        <w:trPr>
          <w:trHeight w:val="1002"/>
        </w:trPr>
        <w:tc>
          <w:tcPr>
            <w:tcW w:w="1413" w:type="dxa"/>
          </w:tcPr>
          <w:p w14:paraId="45322C3D" w14:textId="5051798C" w:rsidR="001A4A24" w:rsidRPr="001A4A24" w:rsidRDefault="001A4A24" w:rsidP="001A4A24">
            <w:pPr>
              <w:pStyle w:val="ListParagraph"/>
              <w:suppressAutoHyphens/>
              <w:spacing w:line="276" w:lineRule="auto"/>
              <w:ind w:left="0"/>
              <w:jc w:val="both"/>
              <w:rPr>
                <w:rFonts w:cstheme="minorHAnsi"/>
                <w:b/>
                <w:bCs/>
                <w:i/>
                <w:iCs/>
              </w:rPr>
            </w:pPr>
            <w:r w:rsidRPr="001A4A24">
              <w:rPr>
                <w:b/>
                <w:bCs/>
              </w:rPr>
              <w:t>FRC</w:t>
            </w:r>
          </w:p>
        </w:tc>
        <w:tc>
          <w:tcPr>
            <w:tcW w:w="7036" w:type="dxa"/>
          </w:tcPr>
          <w:p w14:paraId="30D7EC24" w14:textId="72C2145E" w:rsidR="001A4A24" w:rsidRDefault="001A4A24" w:rsidP="001A4A24">
            <w:pPr>
              <w:pStyle w:val="ListParagraph"/>
              <w:suppressAutoHyphens/>
              <w:spacing w:line="276" w:lineRule="auto"/>
              <w:ind w:left="0"/>
              <w:jc w:val="both"/>
              <w:rPr>
                <w:rFonts w:cstheme="minorHAnsi"/>
                <w:b/>
                <w:bCs/>
                <w:i/>
                <w:iCs/>
              </w:rPr>
            </w:pPr>
            <w:r w:rsidRPr="001A4A24">
              <w:rPr>
                <w:b/>
                <w:bCs/>
              </w:rPr>
              <w:t>Finance and Resources Committee</w:t>
            </w:r>
            <w:r w:rsidRPr="008417AD">
              <w:t>, sub-committee of the Trust Board responsible for the monitoring and oversight of financial and operational performance</w:t>
            </w:r>
            <w:r w:rsidR="00D87340">
              <w:t>.</w:t>
            </w:r>
          </w:p>
        </w:tc>
      </w:tr>
      <w:tr w:rsidR="009843C6" w14:paraId="1D8D748A" w14:textId="77777777" w:rsidTr="00146DBD">
        <w:trPr>
          <w:trHeight w:val="702"/>
        </w:trPr>
        <w:tc>
          <w:tcPr>
            <w:tcW w:w="1413" w:type="dxa"/>
          </w:tcPr>
          <w:p w14:paraId="6F573998" w14:textId="1F104A7C" w:rsidR="009843C6" w:rsidRPr="001A4A24" w:rsidRDefault="009843C6" w:rsidP="009843C6">
            <w:pPr>
              <w:pStyle w:val="ListParagraph"/>
              <w:suppressAutoHyphens/>
              <w:spacing w:line="276" w:lineRule="auto"/>
              <w:ind w:left="0"/>
              <w:jc w:val="both"/>
              <w:rPr>
                <w:b/>
                <w:bCs/>
              </w:rPr>
            </w:pPr>
            <w:r w:rsidRPr="001A4A24">
              <w:rPr>
                <w:b/>
                <w:bCs/>
              </w:rPr>
              <w:t>GF</w:t>
            </w:r>
          </w:p>
        </w:tc>
        <w:tc>
          <w:tcPr>
            <w:tcW w:w="7036" w:type="dxa"/>
          </w:tcPr>
          <w:p w14:paraId="00497801" w14:textId="2ED7AC6B" w:rsidR="009843C6" w:rsidRPr="001A4A24" w:rsidRDefault="009843C6" w:rsidP="009843C6">
            <w:pPr>
              <w:pStyle w:val="ListParagraph"/>
              <w:suppressAutoHyphens/>
              <w:spacing w:line="276" w:lineRule="auto"/>
              <w:ind w:left="0"/>
              <w:jc w:val="both"/>
              <w:rPr>
                <w:b/>
                <w:bCs/>
              </w:rPr>
            </w:pPr>
            <w:r w:rsidRPr="001A4A24">
              <w:rPr>
                <w:b/>
                <w:bCs/>
              </w:rPr>
              <w:t>Governance Forum</w:t>
            </w:r>
            <w:r w:rsidRPr="003377B6">
              <w:t>, Trust-wide development forum for all those involved in our governance</w:t>
            </w:r>
            <w:r w:rsidR="00D87340">
              <w:t>.</w:t>
            </w:r>
          </w:p>
        </w:tc>
      </w:tr>
      <w:tr w:rsidR="009843C6" w14:paraId="6EABFC06" w14:textId="77777777" w:rsidTr="009843C6">
        <w:trPr>
          <w:trHeight w:val="702"/>
        </w:trPr>
        <w:tc>
          <w:tcPr>
            <w:tcW w:w="1413" w:type="dxa"/>
          </w:tcPr>
          <w:p w14:paraId="2A16D50D" w14:textId="3793A97D" w:rsidR="009843C6" w:rsidRPr="001A4A24" w:rsidRDefault="009843C6" w:rsidP="009843C6">
            <w:pPr>
              <w:pStyle w:val="ListParagraph"/>
              <w:suppressAutoHyphens/>
              <w:spacing w:line="276" w:lineRule="auto"/>
              <w:ind w:left="0"/>
              <w:jc w:val="both"/>
              <w:rPr>
                <w:b/>
                <w:bCs/>
              </w:rPr>
            </w:pPr>
            <w:r>
              <w:rPr>
                <w:b/>
                <w:bCs/>
              </w:rPr>
              <w:t>GVO</w:t>
            </w:r>
          </w:p>
        </w:tc>
        <w:tc>
          <w:tcPr>
            <w:tcW w:w="7036" w:type="dxa"/>
          </w:tcPr>
          <w:p w14:paraId="48F80A32" w14:textId="07AA6E34" w:rsidR="009843C6" w:rsidRPr="001A4A24" w:rsidRDefault="009843C6" w:rsidP="009843C6">
            <w:pPr>
              <w:pStyle w:val="ListParagraph"/>
              <w:suppressAutoHyphens/>
              <w:spacing w:line="276" w:lineRule="auto"/>
              <w:ind w:left="0"/>
              <w:jc w:val="both"/>
              <w:rPr>
                <w:b/>
                <w:bCs/>
              </w:rPr>
            </w:pPr>
            <w:r w:rsidRPr="009843C6">
              <w:rPr>
                <w:b/>
                <w:bCs/>
              </w:rPr>
              <w:t>Governors</w:t>
            </w:r>
            <w:r>
              <w:rPr>
                <w:b/>
                <w:bCs/>
              </w:rPr>
              <w:t>’</w:t>
            </w:r>
            <w:r w:rsidRPr="009843C6">
              <w:rPr>
                <w:b/>
                <w:bCs/>
              </w:rPr>
              <w:t xml:space="preserve"> Virtual Office</w:t>
            </w:r>
            <w:r>
              <w:rPr>
                <w:b/>
                <w:bCs/>
              </w:rPr>
              <w:t xml:space="preserve">, </w:t>
            </w:r>
            <w:r w:rsidR="00FA7C24" w:rsidRPr="00146DBD">
              <w:t>providing a secure location to keep governors’ information available online at all times.</w:t>
            </w:r>
          </w:p>
        </w:tc>
      </w:tr>
      <w:tr w:rsidR="001A4A24" w14:paraId="5C01C582" w14:textId="77777777" w:rsidTr="001A4A24">
        <w:trPr>
          <w:trHeight w:val="327"/>
        </w:trPr>
        <w:tc>
          <w:tcPr>
            <w:tcW w:w="1413" w:type="dxa"/>
          </w:tcPr>
          <w:p w14:paraId="78175119" w14:textId="3FEF9E68" w:rsidR="001A4A24" w:rsidRPr="001A4A24" w:rsidRDefault="001A4A24" w:rsidP="001A4A24">
            <w:pPr>
              <w:pStyle w:val="ListParagraph"/>
              <w:suppressAutoHyphens/>
              <w:spacing w:line="276" w:lineRule="auto"/>
              <w:ind w:left="0"/>
              <w:jc w:val="both"/>
              <w:rPr>
                <w:rFonts w:cstheme="minorHAnsi"/>
                <w:b/>
                <w:bCs/>
                <w:i/>
                <w:iCs/>
              </w:rPr>
            </w:pPr>
            <w:proofErr w:type="spellStart"/>
            <w:r w:rsidRPr="001A4A24">
              <w:rPr>
                <w:b/>
                <w:bCs/>
              </w:rPr>
              <w:t>HoG</w:t>
            </w:r>
            <w:proofErr w:type="spellEnd"/>
          </w:p>
        </w:tc>
        <w:tc>
          <w:tcPr>
            <w:tcW w:w="7036" w:type="dxa"/>
          </w:tcPr>
          <w:p w14:paraId="318F2817" w14:textId="669CC73B" w:rsidR="001A4A24" w:rsidRDefault="001A4A24" w:rsidP="001A4A24">
            <w:pPr>
              <w:pStyle w:val="ListParagraph"/>
              <w:suppressAutoHyphens/>
              <w:spacing w:line="276" w:lineRule="auto"/>
              <w:ind w:left="0"/>
              <w:jc w:val="both"/>
              <w:rPr>
                <w:rFonts w:cstheme="minorHAnsi"/>
                <w:b/>
                <w:bCs/>
                <w:i/>
                <w:iCs/>
              </w:rPr>
            </w:pPr>
            <w:r w:rsidRPr="001A4A24">
              <w:rPr>
                <w:b/>
                <w:bCs/>
              </w:rPr>
              <w:t>Head of Governance</w:t>
            </w:r>
            <w:r w:rsidRPr="008417AD">
              <w:t xml:space="preserve"> (of the Trust)</w:t>
            </w:r>
            <w:r w:rsidR="00D87340">
              <w:t>.</w:t>
            </w:r>
          </w:p>
        </w:tc>
      </w:tr>
      <w:tr w:rsidR="00D87340" w14:paraId="40F9AEC4" w14:textId="77777777" w:rsidTr="001A4A24">
        <w:trPr>
          <w:trHeight w:val="327"/>
        </w:trPr>
        <w:tc>
          <w:tcPr>
            <w:tcW w:w="1413" w:type="dxa"/>
          </w:tcPr>
          <w:p w14:paraId="125706AA" w14:textId="66DE183B" w:rsidR="00D87340" w:rsidRPr="001A4A24" w:rsidRDefault="00D87340" w:rsidP="001A4A24">
            <w:pPr>
              <w:pStyle w:val="ListParagraph"/>
              <w:suppressAutoHyphens/>
              <w:spacing w:line="276" w:lineRule="auto"/>
              <w:ind w:left="0"/>
              <w:jc w:val="both"/>
              <w:rPr>
                <w:b/>
                <w:bCs/>
              </w:rPr>
            </w:pPr>
            <w:r>
              <w:rPr>
                <w:b/>
                <w:bCs/>
              </w:rPr>
              <w:t>ICT</w:t>
            </w:r>
          </w:p>
        </w:tc>
        <w:tc>
          <w:tcPr>
            <w:tcW w:w="7036" w:type="dxa"/>
          </w:tcPr>
          <w:p w14:paraId="2FA751CB" w14:textId="7BC3898E" w:rsidR="00D87340" w:rsidRPr="00BE4BEA" w:rsidRDefault="00BE4BEA" w:rsidP="001A4A24">
            <w:pPr>
              <w:pStyle w:val="ListParagraph"/>
              <w:suppressAutoHyphens/>
              <w:spacing w:line="276" w:lineRule="auto"/>
              <w:ind w:left="0"/>
              <w:jc w:val="both"/>
              <w:rPr>
                <w:rFonts w:cstheme="minorHAnsi"/>
              </w:rPr>
            </w:pPr>
            <w:r>
              <w:rPr>
                <w:rStyle w:val="Emphasis"/>
                <w:rFonts w:cstheme="minorHAnsi"/>
                <w:i w:val="0"/>
                <w:iCs w:val="0"/>
                <w:shd w:val="clear" w:color="auto" w:fill="FFFFFF"/>
              </w:rPr>
              <w:t>I</w:t>
            </w:r>
            <w:r w:rsidR="00D87340" w:rsidRPr="00BE4BEA">
              <w:rPr>
                <w:rStyle w:val="Emphasis"/>
                <w:rFonts w:cstheme="minorHAnsi"/>
                <w:i w:val="0"/>
                <w:iCs w:val="0"/>
                <w:shd w:val="clear" w:color="auto" w:fill="FFFFFF"/>
              </w:rPr>
              <w:t xml:space="preserve">nformation and </w:t>
            </w:r>
            <w:r>
              <w:rPr>
                <w:rStyle w:val="Emphasis"/>
                <w:rFonts w:cstheme="minorHAnsi"/>
                <w:i w:val="0"/>
                <w:iCs w:val="0"/>
                <w:shd w:val="clear" w:color="auto" w:fill="FFFFFF"/>
              </w:rPr>
              <w:t>C</w:t>
            </w:r>
            <w:r w:rsidR="00D87340" w:rsidRPr="00BE4BEA">
              <w:rPr>
                <w:rStyle w:val="Emphasis"/>
                <w:rFonts w:cstheme="minorHAnsi"/>
                <w:i w:val="0"/>
                <w:iCs w:val="0"/>
                <w:shd w:val="clear" w:color="auto" w:fill="FFFFFF"/>
              </w:rPr>
              <w:t xml:space="preserve">ommunications </w:t>
            </w:r>
            <w:r>
              <w:rPr>
                <w:rStyle w:val="Emphasis"/>
                <w:rFonts w:cstheme="minorHAnsi"/>
                <w:i w:val="0"/>
                <w:iCs w:val="0"/>
                <w:shd w:val="clear" w:color="auto" w:fill="FFFFFF"/>
              </w:rPr>
              <w:t>T</w:t>
            </w:r>
            <w:r w:rsidR="00D87340" w:rsidRPr="00BE4BEA">
              <w:rPr>
                <w:rStyle w:val="Emphasis"/>
                <w:rFonts w:cstheme="minorHAnsi"/>
                <w:i w:val="0"/>
                <w:iCs w:val="0"/>
                <w:shd w:val="clear" w:color="auto" w:fill="FFFFFF"/>
              </w:rPr>
              <w:t>echnology</w:t>
            </w:r>
          </w:p>
        </w:tc>
      </w:tr>
      <w:tr w:rsidR="00841BF9" w14:paraId="0BECED37" w14:textId="77777777" w:rsidTr="001A4A24">
        <w:trPr>
          <w:trHeight w:val="327"/>
        </w:trPr>
        <w:tc>
          <w:tcPr>
            <w:tcW w:w="1413" w:type="dxa"/>
          </w:tcPr>
          <w:p w14:paraId="16574E2E" w14:textId="19F7398C" w:rsidR="00841BF9" w:rsidRPr="001A4A24" w:rsidRDefault="00841BF9" w:rsidP="001A4A24">
            <w:pPr>
              <w:pStyle w:val="ListParagraph"/>
              <w:suppressAutoHyphens/>
              <w:spacing w:line="276" w:lineRule="auto"/>
              <w:ind w:left="0"/>
              <w:jc w:val="both"/>
              <w:rPr>
                <w:b/>
                <w:bCs/>
              </w:rPr>
            </w:pPr>
            <w:r>
              <w:rPr>
                <w:b/>
                <w:bCs/>
              </w:rPr>
              <w:t>KPI</w:t>
            </w:r>
          </w:p>
        </w:tc>
        <w:tc>
          <w:tcPr>
            <w:tcW w:w="7036" w:type="dxa"/>
          </w:tcPr>
          <w:p w14:paraId="2E5EF515" w14:textId="5E312C9A" w:rsidR="00841BF9" w:rsidRPr="001A4A24" w:rsidRDefault="00841BF9" w:rsidP="001A4A24">
            <w:pPr>
              <w:pStyle w:val="ListParagraph"/>
              <w:suppressAutoHyphens/>
              <w:spacing w:line="276" w:lineRule="auto"/>
              <w:ind w:left="0"/>
              <w:jc w:val="both"/>
              <w:rPr>
                <w:b/>
                <w:bCs/>
              </w:rPr>
            </w:pPr>
            <w:r>
              <w:rPr>
                <w:b/>
                <w:bCs/>
              </w:rPr>
              <w:t>K</w:t>
            </w:r>
            <w:r w:rsidRPr="00841BF9">
              <w:rPr>
                <w:b/>
                <w:bCs/>
              </w:rPr>
              <w:t xml:space="preserve">ey </w:t>
            </w:r>
            <w:r>
              <w:rPr>
                <w:b/>
                <w:bCs/>
              </w:rPr>
              <w:t>P</w:t>
            </w:r>
            <w:r w:rsidRPr="00841BF9">
              <w:rPr>
                <w:b/>
                <w:bCs/>
              </w:rPr>
              <w:t xml:space="preserve">erformance </w:t>
            </w:r>
            <w:r>
              <w:rPr>
                <w:b/>
                <w:bCs/>
              </w:rPr>
              <w:t>I</w:t>
            </w:r>
            <w:r w:rsidRPr="00841BF9">
              <w:rPr>
                <w:b/>
                <w:bCs/>
              </w:rPr>
              <w:t>ndicator</w:t>
            </w:r>
            <w:r w:rsidRPr="00146DBD">
              <w:t>, a quantifiable measure of performance over time for a specific objective.</w:t>
            </w:r>
          </w:p>
        </w:tc>
      </w:tr>
      <w:tr w:rsidR="001A4A24" w14:paraId="46C608D6" w14:textId="77777777" w:rsidTr="001A4A24">
        <w:trPr>
          <w:trHeight w:val="656"/>
        </w:trPr>
        <w:tc>
          <w:tcPr>
            <w:tcW w:w="1413" w:type="dxa"/>
          </w:tcPr>
          <w:p w14:paraId="4B02ED2F" w14:textId="786A554A" w:rsidR="001A4A24" w:rsidRPr="001A4A24" w:rsidRDefault="001A4A24" w:rsidP="001A4A24">
            <w:pPr>
              <w:pStyle w:val="ListParagraph"/>
              <w:suppressAutoHyphens/>
              <w:spacing w:line="276" w:lineRule="auto"/>
              <w:ind w:left="0"/>
              <w:jc w:val="both"/>
              <w:rPr>
                <w:rFonts w:cstheme="minorHAnsi"/>
                <w:b/>
                <w:bCs/>
                <w:i/>
                <w:iCs/>
              </w:rPr>
            </w:pPr>
            <w:r w:rsidRPr="001A4A24">
              <w:rPr>
                <w:b/>
                <w:bCs/>
              </w:rPr>
              <w:lastRenderedPageBreak/>
              <w:t>L</w:t>
            </w:r>
            <w:r>
              <w:rPr>
                <w:b/>
                <w:bCs/>
              </w:rPr>
              <w:t>GB</w:t>
            </w:r>
          </w:p>
        </w:tc>
        <w:tc>
          <w:tcPr>
            <w:tcW w:w="7036" w:type="dxa"/>
          </w:tcPr>
          <w:p w14:paraId="4A51FF90" w14:textId="27941F44" w:rsidR="001A4A24" w:rsidRDefault="001A4A24" w:rsidP="001A4A24">
            <w:pPr>
              <w:pStyle w:val="ListParagraph"/>
              <w:suppressAutoHyphens/>
              <w:spacing w:line="276" w:lineRule="auto"/>
              <w:ind w:left="0"/>
              <w:jc w:val="both"/>
              <w:rPr>
                <w:rFonts w:cstheme="minorHAnsi"/>
                <w:b/>
                <w:bCs/>
                <w:i/>
                <w:iCs/>
              </w:rPr>
            </w:pPr>
            <w:r w:rsidRPr="001A4A24">
              <w:rPr>
                <w:b/>
                <w:bCs/>
              </w:rPr>
              <w:t>Local Governing B</w:t>
            </w:r>
            <w:r w:rsidR="00DB3342">
              <w:rPr>
                <w:b/>
                <w:bCs/>
              </w:rPr>
              <w:t>ody</w:t>
            </w:r>
            <w:r w:rsidRPr="008417AD">
              <w:t>, sub-committee of the Trust Board at academy level</w:t>
            </w:r>
            <w:r w:rsidR="00D87340">
              <w:t>.</w:t>
            </w:r>
          </w:p>
        </w:tc>
      </w:tr>
      <w:tr w:rsidR="001A4A24" w14:paraId="7E8042DA" w14:textId="77777777" w:rsidTr="001A4A24">
        <w:trPr>
          <w:trHeight w:val="674"/>
        </w:trPr>
        <w:tc>
          <w:tcPr>
            <w:tcW w:w="1413" w:type="dxa"/>
          </w:tcPr>
          <w:p w14:paraId="364DC532" w14:textId="1FEFDFEB" w:rsidR="001A4A24" w:rsidRPr="001A4A24" w:rsidRDefault="001A4A24" w:rsidP="001A4A24">
            <w:pPr>
              <w:pStyle w:val="ListParagraph"/>
              <w:suppressAutoHyphens/>
              <w:spacing w:line="276" w:lineRule="auto"/>
              <w:ind w:left="0"/>
              <w:jc w:val="both"/>
              <w:rPr>
                <w:rFonts w:cstheme="minorHAnsi"/>
                <w:b/>
                <w:bCs/>
                <w:i/>
                <w:iCs/>
              </w:rPr>
            </w:pPr>
            <w:r w:rsidRPr="001A4A24">
              <w:rPr>
                <w:b/>
                <w:bCs/>
              </w:rPr>
              <w:t>Ofsted</w:t>
            </w:r>
          </w:p>
        </w:tc>
        <w:tc>
          <w:tcPr>
            <w:tcW w:w="7036" w:type="dxa"/>
          </w:tcPr>
          <w:p w14:paraId="6092E5A1" w14:textId="5369D380" w:rsidR="001A4A24" w:rsidRDefault="001A4A24" w:rsidP="001A4A24">
            <w:pPr>
              <w:pStyle w:val="ListParagraph"/>
              <w:suppressAutoHyphens/>
              <w:spacing w:line="276" w:lineRule="auto"/>
              <w:ind w:left="0"/>
              <w:jc w:val="both"/>
              <w:rPr>
                <w:rFonts w:cstheme="minorHAnsi"/>
                <w:b/>
                <w:bCs/>
                <w:i/>
                <w:iCs/>
              </w:rPr>
            </w:pPr>
            <w:r w:rsidRPr="001A4A24">
              <w:rPr>
                <w:b/>
                <w:bCs/>
              </w:rPr>
              <w:t>Office for Standards in Education</w:t>
            </w:r>
            <w:r w:rsidRPr="008417AD">
              <w:t>, the body responsible for inspecting education provision in England</w:t>
            </w:r>
            <w:r w:rsidR="00841BF9">
              <w:t>.</w:t>
            </w:r>
          </w:p>
        </w:tc>
      </w:tr>
      <w:tr w:rsidR="00841BF9" w14:paraId="6322089C" w14:textId="77777777" w:rsidTr="001A4A24">
        <w:trPr>
          <w:trHeight w:val="674"/>
        </w:trPr>
        <w:tc>
          <w:tcPr>
            <w:tcW w:w="1413" w:type="dxa"/>
          </w:tcPr>
          <w:p w14:paraId="52801D2F" w14:textId="7A2E5FF0" w:rsidR="00841BF9" w:rsidRPr="001A4A24" w:rsidRDefault="00841BF9" w:rsidP="001A4A24">
            <w:pPr>
              <w:pStyle w:val="ListParagraph"/>
              <w:suppressAutoHyphens/>
              <w:spacing w:line="276" w:lineRule="auto"/>
              <w:ind w:left="0"/>
              <w:jc w:val="both"/>
              <w:rPr>
                <w:b/>
                <w:bCs/>
              </w:rPr>
            </w:pPr>
            <w:r>
              <w:rPr>
                <w:b/>
                <w:bCs/>
              </w:rPr>
              <w:t>OJEU</w:t>
            </w:r>
          </w:p>
        </w:tc>
        <w:tc>
          <w:tcPr>
            <w:tcW w:w="7036" w:type="dxa"/>
          </w:tcPr>
          <w:p w14:paraId="17EC666C" w14:textId="1A011070" w:rsidR="00841BF9" w:rsidRPr="001A4A24" w:rsidRDefault="00841BF9" w:rsidP="001A4A24">
            <w:pPr>
              <w:pStyle w:val="ListParagraph"/>
              <w:suppressAutoHyphens/>
              <w:spacing w:line="276" w:lineRule="auto"/>
              <w:ind w:left="0"/>
              <w:jc w:val="both"/>
              <w:rPr>
                <w:b/>
                <w:bCs/>
              </w:rPr>
            </w:pPr>
            <w:r w:rsidRPr="00841BF9">
              <w:rPr>
                <w:b/>
                <w:bCs/>
              </w:rPr>
              <w:t>The Official Journal of the European Union</w:t>
            </w:r>
            <w:r>
              <w:rPr>
                <w:b/>
                <w:bCs/>
              </w:rPr>
              <w:t xml:space="preserve">, </w:t>
            </w:r>
            <w:r w:rsidRPr="00146DBD">
              <w:t>the publication in which all tenders from the public sector which are valued above a certain financial threshold according to EU legislation, must be published.</w:t>
            </w:r>
          </w:p>
        </w:tc>
      </w:tr>
      <w:tr w:rsidR="001A4A24" w14:paraId="225E13E9" w14:textId="77777777" w:rsidTr="001A4A24">
        <w:trPr>
          <w:trHeight w:val="327"/>
        </w:trPr>
        <w:tc>
          <w:tcPr>
            <w:tcW w:w="1413" w:type="dxa"/>
          </w:tcPr>
          <w:p w14:paraId="19919E95" w14:textId="6AF278C6" w:rsidR="001A4A24" w:rsidRPr="001A4A24" w:rsidRDefault="00841BF9" w:rsidP="001A4A24">
            <w:pPr>
              <w:pStyle w:val="ListParagraph"/>
              <w:suppressAutoHyphens/>
              <w:spacing w:line="276" w:lineRule="auto"/>
              <w:ind w:left="0"/>
              <w:jc w:val="both"/>
              <w:rPr>
                <w:rFonts w:cstheme="minorHAnsi"/>
                <w:b/>
                <w:bCs/>
                <w:i/>
                <w:iCs/>
              </w:rPr>
            </w:pPr>
            <w:r>
              <w:rPr>
                <w:b/>
                <w:bCs/>
              </w:rPr>
              <w:t>SEND</w:t>
            </w:r>
          </w:p>
        </w:tc>
        <w:tc>
          <w:tcPr>
            <w:tcW w:w="7036" w:type="dxa"/>
          </w:tcPr>
          <w:p w14:paraId="027D7780" w14:textId="7EC2D70F" w:rsidR="001A4A24" w:rsidRDefault="00841BF9" w:rsidP="001A4A24">
            <w:pPr>
              <w:pStyle w:val="ListParagraph"/>
              <w:suppressAutoHyphens/>
              <w:spacing w:line="276" w:lineRule="auto"/>
              <w:ind w:left="0"/>
              <w:jc w:val="both"/>
              <w:rPr>
                <w:rFonts w:cstheme="minorHAnsi"/>
                <w:b/>
                <w:bCs/>
                <w:i/>
                <w:iCs/>
              </w:rPr>
            </w:pPr>
            <w:r>
              <w:rPr>
                <w:b/>
                <w:bCs/>
              </w:rPr>
              <w:t>Special Educational Needs and Disabilities</w:t>
            </w:r>
            <w:r w:rsidR="00D87340">
              <w:rPr>
                <w:b/>
                <w:bCs/>
              </w:rPr>
              <w:t>.</w:t>
            </w:r>
          </w:p>
        </w:tc>
      </w:tr>
      <w:tr w:rsidR="001A4A24" w14:paraId="1715AC3F" w14:textId="77777777" w:rsidTr="001A4A24">
        <w:trPr>
          <w:trHeight w:val="656"/>
        </w:trPr>
        <w:tc>
          <w:tcPr>
            <w:tcW w:w="1413" w:type="dxa"/>
          </w:tcPr>
          <w:p w14:paraId="0E2EA425" w14:textId="29F14A0C" w:rsidR="001A4A24" w:rsidRPr="001A4A24" w:rsidRDefault="001A4A24" w:rsidP="001A4A24">
            <w:pPr>
              <w:pStyle w:val="ListParagraph"/>
              <w:suppressAutoHyphens/>
              <w:spacing w:line="276" w:lineRule="auto"/>
              <w:ind w:left="0"/>
              <w:jc w:val="both"/>
              <w:rPr>
                <w:rFonts w:cstheme="minorHAnsi"/>
                <w:b/>
                <w:bCs/>
                <w:i/>
                <w:iCs/>
              </w:rPr>
            </w:pPr>
            <w:r w:rsidRPr="001A4A24">
              <w:rPr>
                <w:b/>
                <w:bCs/>
              </w:rPr>
              <w:t>SLT</w:t>
            </w:r>
          </w:p>
        </w:tc>
        <w:tc>
          <w:tcPr>
            <w:tcW w:w="7036" w:type="dxa"/>
          </w:tcPr>
          <w:p w14:paraId="2E5BE966" w14:textId="1AC99F73" w:rsidR="001A4A24" w:rsidRDefault="001A4A24" w:rsidP="001A4A24">
            <w:pPr>
              <w:pStyle w:val="ListParagraph"/>
              <w:suppressAutoHyphens/>
              <w:spacing w:line="276" w:lineRule="auto"/>
              <w:ind w:left="0"/>
              <w:jc w:val="both"/>
              <w:rPr>
                <w:rFonts w:cstheme="minorHAnsi"/>
                <w:b/>
                <w:bCs/>
                <w:i/>
                <w:iCs/>
              </w:rPr>
            </w:pPr>
            <w:r w:rsidRPr="001A4A24">
              <w:rPr>
                <w:b/>
                <w:bCs/>
              </w:rPr>
              <w:t>Senior Leadership Team</w:t>
            </w:r>
            <w:r w:rsidRPr="003377B6">
              <w:t>, within an academy, led by the academy Principal</w:t>
            </w:r>
            <w:r w:rsidR="00841BF9">
              <w:t>.</w:t>
            </w:r>
          </w:p>
        </w:tc>
      </w:tr>
      <w:tr w:rsidR="001A4A24" w14:paraId="3705F110" w14:textId="77777777" w:rsidTr="001A4A24">
        <w:trPr>
          <w:trHeight w:val="327"/>
        </w:trPr>
        <w:tc>
          <w:tcPr>
            <w:tcW w:w="1413" w:type="dxa"/>
          </w:tcPr>
          <w:p w14:paraId="3222F998" w14:textId="690E471F" w:rsidR="001A4A24" w:rsidRPr="001A4A24" w:rsidRDefault="001A4A24" w:rsidP="001A4A24">
            <w:pPr>
              <w:pStyle w:val="ListParagraph"/>
              <w:suppressAutoHyphens/>
              <w:spacing w:line="276" w:lineRule="auto"/>
              <w:ind w:left="0"/>
              <w:jc w:val="both"/>
              <w:rPr>
                <w:rFonts w:cstheme="minorHAnsi"/>
                <w:b/>
                <w:bCs/>
                <w:i/>
                <w:iCs/>
              </w:rPr>
            </w:pPr>
            <w:r w:rsidRPr="001A4A24">
              <w:rPr>
                <w:b/>
                <w:bCs/>
              </w:rPr>
              <w:t>SOC</w:t>
            </w:r>
          </w:p>
        </w:tc>
        <w:tc>
          <w:tcPr>
            <w:tcW w:w="7036" w:type="dxa"/>
          </w:tcPr>
          <w:p w14:paraId="02CE14F0" w14:textId="1FE67AC5" w:rsidR="001A4A24" w:rsidRDefault="001A4A24" w:rsidP="001A4A24">
            <w:pPr>
              <w:pStyle w:val="ListParagraph"/>
              <w:suppressAutoHyphens/>
              <w:spacing w:line="276" w:lineRule="auto"/>
              <w:ind w:left="0"/>
              <w:jc w:val="both"/>
              <w:rPr>
                <w:rFonts w:cstheme="minorHAnsi"/>
                <w:b/>
                <w:bCs/>
                <w:i/>
                <w:iCs/>
              </w:rPr>
            </w:pPr>
            <w:r w:rsidRPr="001A4A24">
              <w:rPr>
                <w:b/>
                <w:bCs/>
              </w:rPr>
              <w:t>Standards and Outcomes Committee</w:t>
            </w:r>
            <w:r w:rsidRPr="003377B6">
              <w:t>, sub-committee of the Trust Board responsible for the monitoring and oversight of educational performance</w:t>
            </w:r>
            <w:r w:rsidR="00841BF9">
              <w:t>.</w:t>
            </w:r>
          </w:p>
        </w:tc>
      </w:tr>
      <w:tr w:rsidR="005A1C52" w14:paraId="1CFF12D5" w14:textId="77777777" w:rsidTr="001A4A24">
        <w:trPr>
          <w:trHeight w:val="327"/>
        </w:trPr>
        <w:tc>
          <w:tcPr>
            <w:tcW w:w="1413" w:type="dxa"/>
          </w:tcPr>
          <w:p w14:paraId="13EB7222" w14:textId="66925BDC" w:rsidR="005A1C52" w:rsidRPr="001A4A24" w:rsidRDefault="005A1C52" w:rsidP="001A4A24">
            <w:pPr>
              <w:pStyle w:val="ListParagraph"/>
              <w:suppressAutoHyphens/>
              <w:spacing w:line="276" w:lineRule="auto"/>
              <w:ind w:left="0"/>
              <w:jc w:val="both"/>
              <w:rPr>
                <w:b/>
                <w:bCs/>
              </w:rPr>
            </w:pPr>
            <w:proofErr w:type="spellStart"/>
            <w:r>
              <w:rPr>
                <w:b/>
                <w:bCs/>
              </w:rPr>
              <w:t>S</w:t>
            </w:r>
            <w:r w:rsidR="00B77962">
              <w:rPr>
                <w:b/>
                <w:bCs/>
              </w:rPr>
              <w:t>o</w:t>
            </w:r>
            <w:r>
              <w:rPr>
                <w:b/>
                <w:bCs/>
              </w:rPr>
              <w:t>D</w:t>
            </w:r>
            <w:proofErr w:type="spellEnd"/>
          </w:p>
        </w:tc>
        <w:tc>
          <w:tcPr>
            <w:tcW w:w="7036" w:type="dxa"/>
          </w:tcPr>
          <w:p w14:paraId="4A864B2E" w14:textId="55ED4032" w:rsidR="005A1C52" w:rsidRPr="001A4A24" w:rsidRDefault="005A1C52" w:rsidP="001A4A24">
            <w:pPr>
              <w:pStyle w:val="ListParagraph"/>
              <w:suppressAutoHyphens/>
              <w:spacing w:line="276" w:lineRule="auto"/>
              <w:ind w:left="0"/>
              <w:jc w:val="both"/>
              <w:rPr>
                <w:b/>
                <w:bCs/>
              </w:rPr>
            </w:pPr>
            <w:r>
              <w:rPr>
                <w:b/>
                <w:bCs/>
              </w:rPr>
              <w:t xml:space="preserve">Scheme of Delegation, </w:t>
            </w:r>
            <w:r w:rsidRPr="00146DBD">
              <w:t>setting out the delegations for the Board, specified committees of the Board, LGBs and post holders employed in the Trust.</w:t>
            </w:r>
          </w:p>
        </w:tc>
      </w:tr>
      <w:tr w:rsidR="009843C6" w14:paraId="2E12D7D9" w14:textId="77777777" w:rsidTr="001A4A24">
        <w:trPr>
          <w:trHeight w:val="327"/>
        </w:trPr>
        <w:tc>
          <w:tcPr>
            <w:tcW w:w="1413" w:type="dxa"/>
          </w:tcPr>
          <w:p w14:paraId="4E03F632" w14:textId="5434E6EB" w:rsidR="009843C6" w:rsidRPr="001A4A24" w:rsidRDefault="009843C6" w:rsidP="001A4A24">
            <w:pPr>
              <w:pStyle w:val="ListParagraph"/>
              <w:suppressAutoHyphens/>
              <w:spacing w:line="276" w:lineRule="auto"/>
              <w:ind w:left="0"/>
              <w:jc w:val="both"/>
              <w:rPr>
                <w:b/>
                <w:bCs/>
              </w:rPr>
            </w:pPr>
            <w:proofErr w:type="spellStart"/>
            <w:r>
              <w:rPr>
                <w:b/>
                <w:bCs/>
              </w:rPr>
              <w:t>ToRs</w:t>
            </w:r>
            <w:proofErr w:type="spellEnd"/>
          </w:p>
        </w:tc>
        <w:tc>
          <w:tcPr>
            <w:tcW w:w="7036" w:type="dxa"/>
          </w:tcPr>
          <w:p w14:paraId="0908B4F5" w14:textId="05E516E8" w:rsidR="009843C6" w:rsidRPr="001A4A24" w:rsidRDefault="009843C6" w:rsidP="001A4A24">
            <w:pPr>
              <w:pStyle w:val="ListParagraph"/>
              <w:suppressAutoHyphens/>
              <w:spacing w:line="276" w:lineRule="auto"/>
              <w:ind w:left="0"/>
              <w:jc w:val="both"/>
              <w:rPr>
                <w:b/>
                <w:bCs/>
              </w:rPr>
            </w:pPr>
            <w:r>
              <w:rPr>
                <w:b/>
                <w:bCs/>
              </w:rPr>
              <w:t xml:space="preserve">Terms of Reference, </w:t>
            </w:r>
            <w:r w:rsidRPr="00B77962">
              <w:t>define the purpose and structures of the board or committee</w:t>
            </w:r>
            <w:r w:rsidR="00841BF9" w:rsidRPr="00B77962">
              <w:t>.</w:t>
            </w:r>
          </w:p>
        </w:tc>
      </w:tr>
    </w:tbl>
    <w:p w14:paraId="109BBFF9" w14:textId="15B3355D" w:rsidR="004E4CBC" w:rsidRPr="00E706B3" w:rsidRDefault="004E4CBC" w:rsidP="00DB3342">
      <w:pPr>
        <w:rPr>
          <w:rFonts w:cstheme="minorHAnsi"/>
          <w:b/>
          <w:bCs/>
          <w:i/>
          <w:iCs/>
        </w:rPr>
      </w:pPr>
    </w:p>
    <w:sectPr w:rsidR="004E4CBC" w:rsidRPr="00E706B3" w:rsidSect="0025534D">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2E4A7" w14:textId="77777777" w:rsidR="00EB68F1" w:rsidRDefault="00EB68F1" w:rsidP="00832268">
      <w:pPr>
        <w:spacing w:after="0" w:line="240" w:lineRule="auto"/>
      </w:pPr>
      <w:r>
        <w:separator/>
      </w:r>
    </w:p>
  </w:endnote>
  <w:endnote w:type="continuationSeparator" w:id="0">
    <w:p w14:paraId="70155FF8" w14:textId="77777777" w:rsidR="00EB68F1" w:rsidRDefault="00EB68F1" w:rsidP="00832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Udimat">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7BD60" w14:textId="456A8175" w:rsidR="00B57A05" w:rsidRDefault="00A06B13">
    <w:pPr>
      <w:pStyle w:val="Footer"/>
    </w:pPr>
    <w:r>
      <w:rPr>
        <w:noProof/>
      </w:rPr>
      <mc:AlternateContent>
        <mc:Choice Requires="wps">
          <w:drawing>
            <wp:anchor distT="45720" distB="45720" distL="114300" distR="114300" simplePos="0" relativeHeight="251662336" behindDoc="0" locked="0" layoutInCell="1" allowOverlap="1" wp14:anchorId="62888226" wp14:editId="11C8288C">
              <wp:simplePos x="0" y="0"/>
              <wp:positionH relativeFrom="column">
                <wp:posOffset>-748665</wp:posOffset>
              </wp:positionH>
              <wp:positionV relativeFrom="paragraph">
                <wp:posOffset>92592</wp:posOffset>
              </wp:positionV>
              <wp:extent cx="1496060" cy="14046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1404620"/>
                      </a:xfrm>
                      <a:prstGeom prst="rect">
                        <a:avLst/>
                      </a:prstGeom>
                      <a:noFill/>
                      <a:ln w="9525">
                        <a:noFill/>
                        <a:miter lim="800000"/>
                        <a:headEnd/>
                        <a:tailEnd/>
                      </a:ln>
                    </wps:spPr>
                    <wps:txbx>
                      <w:txbxContent>
                        <w:p w14:paraId="1FED881E" w14:textId="77777777" w:rsidR="0047630C" w:rsidRDefault="0047630C" w:rsidP="00B57A05">
                          <w:pPr>
                            <w:spacing w:line="192" w:lineRule="auto"/>
                            <w:rPr>
                              <w:rFonts w:ascii="AUdimat" w:hAnsi="AUdimat"/>
                              <w:color w:val="FFFFFF" w:themeColor="background1"/>
                            </w:rPr>
                          </w:pPr>
                          <w:r>
                            <w:rPr>
                              <w:rFonts w:ascii="AUdimat" w:hAnsi="AUdimat"/>
                              <w:color w:val="FFFFFF" w:themeColor="background1"/>
                            </w:rPr>
                            <w:t xml:space="preserve">Governance Scheme </w:t>
                          </w:r>
                        </w:p>
                        <w:p w14:paraId="482EF0CD" w14:textId="47413140" w:rsidR="0047630C" w:rsidRPr="00B57A05" w:rsidRDefault="00A06B13" w:rsidP="00B57A05">
                          <w:pPr>
                            <w:spacing w:line="192" w:lineRule="auto"/>
                            <w:rPr>
                              <w:rFonts w:ascii="AUdimat" w:hAnsi="AUdimat"/>
                              <w:color w:val="FFFFFF" w:themeColor="background1"/>
                            </w:rPr>
                          </w:pPr>
                          <w:r>
                            <w:rPr>
                              <w:rFonts w:ascii="AUdimat" w:hAnsi="AUdimat"/>
                              <w:color w:val="FFFFFF" w:themeColor="background1"/>
                            </w:rPr>
                            <w:t>o</w:t>
                          </w:r>
                          <w:r w:rsidR="0047630C">
                            <w:rPr>
                              <w:rFonts w:ascii="AUdimat" w:hAnsi="AUdimat"/>
                              <w:color w:val="FFFFFF" w:themeColor="background1"/>
                            </w:rPr>
                            <w:t>f Delegation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888226" id="_x0000_t202" coordsize="21600,21600" o:spt="202" path="m,l,21600r21600,l21600,xe">
              <v:stroke joinstyle="miter"/>
              <v:path gradientshapeok="t" o:connecttype="rect"/>
            </v:shapetype>
            <v:shape id="_x0000_s1029" type="#_x0000_t202" style="position:absolute;margin-left:-58.95pt;margin-top:7.3pt;width:117.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" filled="f" stroked="f">
              <v:textbox style="mso-fit-shape-to-text:t">
                <w:txbxContent>
                  <w:p w14:paraId="1FED881E" w14:textId="77777777" w:rsidR="0047630C" w:rsidRDefault="0047630C" w:rsidP="00B57A05">
                    <w:pPr>
                      <w:spacing w:line="192" w:lineRule="auto"/>
                      <w:rPr>
                        <w:rFonts w:ascii="AUdimat" w:hAnsi="AUdimat"/>
                        <w:color w:val="FFFFFF" w:themeColor="background1"/>
                      </w:rPr>
                    </w:pPr>
                    <w:r>
                      <w:rPr>
                        <w:rFonts w:ascii="AUdimat" w:hAnsi="AUdimat"/>
                        <w:color w:val="FFFFFF" w:themeColor="background1"/>
                      </w:rPr>
                      <w:t xml:space="preserve">Governance Scheme </w:t>
                    </w:r>
                  </w:p>
                  <w:p w14:paraId="482EF0CD" w14:textId="47413140" w:rsidR="0047630C" w:rsidRPr="00B57A05" w:rsidRDefault="00A06B13" w:rsidP="00B57A05">
                    <w:pPr>
                      <w:spacing w:line="192" w:lineRule="auto"/>
                      <w:rPr>
                        <w:rFonts w:ascii="AUdimat" w:hAnsi="AUdimat"/>
                        <w:color w:val="FFFFFF" w:themeColor="background1"/>
                      </w:rPr>
                    </w:pPr>
                    <w:r>
                      <w:rPr>
                        <w:rFonts w:ascii="AUdimat" w:hAnsi="AUdimat"/>
                        <w:color w:val="FFFFFF" w:themeColor="background1"/>
                      </w:rPr>
                      <w:t>o</w:t>
                    </w:r>
                    <w:r w:rsidR="0047630C">
                      <w:rPr>
                        <w:rFonts w:ascii="AUdimat" w:hAnsi="AUdimat"/>
                        <w:color w:val="FFFFFF" w:themeColor="background1"/>
                      </w:rPr>
                      <w:t>f Delegation</w:t>
                    </w:r>
                  </w:p>
                </w:txbxContent>
              </v:textbox>
              <w10:wrap type="square"/>
            </v:shape>
          </w:pict>
        </mc:Fallback>
      </mc:AlternateContent>
    </w:r>
    <w:r w:rsidR="00B57A05">
      <w:rPr>
        <w:noProof/>
      </w:rPr>
      <mc:AlternateContent>
        <mc:Choice Requires="wps">
          <w:drawing>
            <wp:anchor distT="45720" distB="45720" distL="114300" distR="114300" simplePos="0" relativeHeight="251664384" behindDoc="0" locked="0" layoutInCell="1" allowOverlap="1" wp14:anchorId="02C7B3AE" wp14:editId="08B46D11">
              <wp:simplePos x="0" y="0"/>
              <wp:positionH relativeFrom="column">
                <wp:posOffset>4963515</wp:posOffset>
              </wp:positionH>
              <wp:positionV relativeFrom="paragraph">
                <wp:posOffset>180596</wp:posOffset>
              </wp:positionV>
              <wp:extent cx="149606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1404620"/>
                      </a:xfrm>
                      <a:prstGeom prst="rect">
                        <a:avLst/>
                      </a:prstGeom>
                      <a:noFill/>
                      <a:ln w="9525">
                        <a:noFill/>
                        <a:miter lim="800000"/>
                        <a:headEnd/>
                        <a:tailEnd/>
                      </a:ln>
                    </wps:spPr>
                    <wps:txbx>
                      <w:txbxContent>
                        <w:p w14:paraId="67D32992" w14:textId="77777777" w:rsidR="00B57A05" w:rsidRPr="00B57A05" w:rsidRDefault="003E36E1" w:rsidP="00B57A05">
                          <w:pPr>
                            <w:spacing w:line="192" w:lineRule="auto"/>
                            <w:jc w:val="right"/>
                            <w:rPr>
                              <w:rFonts w:ascii="AUdimat" w:hAnsi="AUdimat"/>
                              <w:color w:val="FFFFFF" w:themeColor="background1"/>
                            </w:rPr>
                          </w:pPr>
                          <w:r w:rsidRPr="003E36E1">
                            <w:rPr>
                              <w:rFonts w:ascii="AUdimat" w:hAnsi="AUdimat"/>
                              <w:color w:val="FFFFFF" w:themeColor="background1"/>
                            </w:rPr>
                            <w:fldChar w:fldCharType="begin"/>
                          </w:r>
                          <w:r w:rsidRPr="003E36E1">
                            <w:rPr>
                              <w:rFonts w:ascii="AUdimat" w:hAnsi="AUdimat"/>
                              <w:color w:val="FFFFFF" w:themeColor="background1"/>
                            </w:rPr>
                            <w:instrText xml:space="preserve"> PAGE   \* MERGEFORMAT </w:instrText>
                          </w:r>
                          <w:r w:rsidRPr="003E36E1">
                            <w:rPr>
                              <w:rFonts w:ascii="AUdimat" w:hAnsi="AUdimat"/>
                              <w:color w:val="FFFFFF" w:themeColor="background1"/>
                            </w:rPr>
                            <w:fldChar w:fldCharType="separate"/>
                          </w:r>
                          <w:r w:rsidRPr="003E36E1">
                            <w:rPr>
                              <w:rFonts w:ascii="AUdimat" w:hAnsi="AUdimat"/>
                              <w:noProof/>
                              <w:color w:val="FFFFFF" w:themeColor="background1"/>
                            </w:rPr>
                            <w:t>1</w:t>
                          </w:r>
                          <w:r w:rsidRPr="003E36E1">
                            <w:rPr>
                              <w:rFonts w:ascii="AUdimat" w:hAnsi="AUdimat"/>
                              <w:noProof/>
                              <w:color w:val="FFFFFF" w:themeColor="background1"/>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C7B3AE" id="_x0000_s1030" type="#_x0000_t202" style="position:absolute;margin-left:390.85pt;margin-top:14.2pt;width:117.8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" filled="f" stroked="f">
              <v:textbox style="mso-fit-shape-to-text:t">
                <w:txbxContent>
                  <w:p w14:paraId="67D32992" w14:textId="77777777" w:rsidR="00B57A05" w:rsidRPr="00B57A05" w:rsidRDefault="003E36E1" w:rsidP="00B57A05">
                    <w:pPr>
                      <w:spacing w:line="192" w:lineRule="auto"/>
                      <w:jc w:val="right"/>
                      <w:rPr>
                        <w:rFonts w:ascii="AUdimat" w:hAnsi="AUdimat"/>
                        <w:color w:val="FFFFFF" w:themeColor="background1"/>
                      </w:rPr>
                    </w:pPr>
                    <w:r w:rsidRPr="003E36E1">
                      <w:rPr>
                        <w:rFonts w:ascii="AUdimat" w:hAnsi="AUdimat"/>
                        <w:color w:val="FFFFFF" w:themeColor="background1"/>
                      </w:rPr>
                      <w:fldChar w:fldCharType="begin"/>
                    </w:r>
                    <w:r w:rsidRPr="003E36E1">
                      <w:rPr>
                        <w:rFonts w:ascii="AUdimat" w:hAnsi="AUdimat"/>
                        <w:color w:val="FFFFFF" w:themeColor="background1"/>
                      </w:rPr>
                      <w:instrText xml:space="preserve"> PAGE   \* MERGEFORMAT </w:instrText>
                    </w:r>
                    <w:r w:rsidRPr="003E36E1">
                      <w:rPr>
                        <w:rFonts w:ascii="AUdimat" w:hAnsi="AUdimat"/>
                        <w:color w:val="FFFFFF" w:themeColor="background1"/>
                      </w:rPr>
                      <w:fldChar w:fldCharType="separate"/>
                    </w:r>
                    <w:r w:rsidRPr="003E36E1">
                      <w:rPr>
                        <w:rFonts w:ascii="AUdimat" w:hAnsi="AUdimat"/>
                        <w:noProof/>
                        <w:color w:val="FFFFFF" w:themeColor="background1"/>
                      </w:rPr>
                      <w:t>1</w:t>
                    </w:r>
                    <w:r w:rsidRPr="003E36E1">
                      <w:rPr>
                        <w:rFonts w:ascii="AUdimat" w:hAnsi="AUdimat"/>
                        <w:noProof/>
                        <w:color w:val="FFFFFF" w:themeColor="background1"/>
                      </w:rPr>
                      <w:fldChar w:fldCharType="end"/>
                    </w:r>
                  </w:p>
                </w:txbxContent>
              </v:textbox>
              <w10:wrap type="square"/>
            </v:shape>
          </w:pict>
        </mc:Fallback>
      </mc:AlternateContent>
    </w:r>
    <w:r w:rsidR="00B57A05" w:rsidRPr="00B57A05">
      <w:rPr>
        <w:noProof/>
      </w:rPr>
      <w:drawing>
        <wp:anchor distT="0" distB="0" distL="114300" distR="114300" simplePos="0" relativeHeight="251660288" behindDoc="0" locked="0" layoutInCell="1" allowOverlap="1" wp14:anchorId="5578336E" wp14:editId="7F59EAA8">
          <wp:simplePos x="0" y="0"/>
          <wp:positionH relativeFrom="column">
            <wp:posOffset>-960565</wp:posOffset>
          </wp:positionH>
          <wp:positionV relativeFrom="page">
            <wp:posOffset>10071735</wp:posOffset>
          </wp:positionV>
          <wp:extent cx="7660640" cy="6527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0640" cy="6527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AA21C" w14:textId="309116B9" w:rsidR="00A06B13" w:rsidRDefault="00A06B13">
    <w:pPr>
      <w:pStyle w:val="Footer"/>
    </w:pPr>
    <w:r>
      <w:rPr>
        <w:noProof/>
      </w:rPr>
      <mc:AlternateContent>
        <mc:Choice Requires="wps">
          <w:drawing>
            <wp:anchor distT="45720" distB="45720" distL="114300" distR="114300" simplePos="0" relativeHeight="251667456" behindDoc="0" locked="0" layoutInCell="1" allowOverlap="1" wp14:anchorId="353D5926" wp14:editId="3C872A4C">
              <wp:simplePos x="0" y="0"/>
              <wp:positionH relativeFrom="column">
                <wp:posOffset>-735330</wp:posOffset>
              </wp:positionH>
              <wp:positionV relativeFrom="paragraph">
                <wp:posOffset>97155</wp:posOffset>
              </wp:positionV>
              <wp:extent cx="149606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1404620"/>
                      </a:xfrm>
                      <a:prstGeom prst="rect">
                        <a:avLst/>
                      </a:prstGeom>
                      <a:noFill/>
                      <a:ln w="9525">
                        <a:noFill/>
                        <a:miter lim="800000"/>
                        <a:headEnd/>
                        <a:tailEnd/>
                      </a:ln>
                    </wps:spPr>
                    <wps:txbx>
                      <w:txbxContent>
                        <w:p w14:paraId="00FA326D" w14:textId="77777777" w:rsidR="00A06B13" w:rsidRDefault="00A06B13" w:rsidP="00A06B13">
                          <w:pPr>
                            <w:spacing w:line="192" w:lineRule="auto"/>
                            <w:rPr>
                              <w:rFonts w:ascii="AUdimat" w:hAnsi="AUdimat"/>
                              <w:color w:val="FFFFFF" w:themeColor="background1"/>
                            </w:rPr>
                          </w:pPr>
                          <w:r>
                            <w:rPr>
                              <w:rFonts w:ascii="AUdimat" w:hAnsi="AUdimat"/>
                              <w:color w:val="FFFFFF" w:themeColor="background1"/>
                            </w:rPr>
                            <w:t xml:space="preserve">Governance Scheme </w:t>
                          </w:r>
                        </w:p>
                        <w:p w14:paraId="196D340D" w14:textId="77777777" w:rsidR="00A06B13" w:rsidRPr="00B57A05" w:rsidRDefault="00A06B13" w:rsidP="00A06B13">
                          <w:pPr>
                            <w:spacing w:line="192" w:lineRule="auto"/>
                            <w:rPr>
                              <w:rFonts w:ascii="AUdimat" w:hAnsi="AUdimat"/>
                              <w:color w:val="FFFFFF" w:themeColor="background1"/>
                            </w:rPr>
                          </w:pPr>
                          <w:r>
                            <w:rPr>
                              <w:rFonts w:ascii="AUdimat" w:hAnsi="AUdimat"/>
                              <w:color w:val="FFFFFF" w:themeColor="background1"/>
                            </w:rPr>
                            <w:t>of Delegation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D5926" id="_x0000_t202" coordsize="21600,21600" o:spt="202" path="m,l,21600r21600,l21600,xe">
              <v:stroke joinstyle="miter"/>
              <v:path gradientshapeok="t" o:connecttype="rect"/>
            </v:shapetype>
            <v:shape id="_x0000_s1031" type="#_x0000_t202" style="position:absolute;margin-left:-57.9pt;margin-top:7.65pt;width:117.8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" filled="f" stroked="f">
              <v:textbox style="mso-fit-shape-to-text:t">
                <w:txbxContent>
                  <w:p w14:paraId="00FA326D" w14:textId="77777777" w:rsidR="00A06B13" w:rsidRDefault="00A06B13" w:rsidP="00A06B13">
                    <w:pPr>
                      <w:spacing w:line="192" w:lineRule="auto"/>
                      <w:rPr>
                        <w:rFonts w:ascii="AUdimat" w:hAnsi="AUdimat"/>
                        <w:color w:val="FFFFFF" w:themeColor="background1"/>
                      </w:rPr>
                    </w:pPr>
                    <w:r>
                      <w:rPr>
                        <w:rFonts w:ascii="AUdimat" w:hAnsi="AUdimat"/>
                        <w:color w:val="FFFFFF" w:themeColor="background1"/>
                      </w:rPr>
                      <w:t xml:space="preserve">Governance Scheme </w:t>
                    </w:r>
                  </w:p>
                  <w:p w14:paraId="196D340D" w14:textId="77777777" w:rsidR="00A06B13" w:rsidRPr="00B57A05" w:rsidRDefault="00A06B13" w:rsidP="00A06B13">
                    <w:pPr>
                      <w:spacing w:line="192" w:lineRule="auto"/>
                      <w:rPr>
                        <w:rFonts w:ascii="AUdimat" w:hAnsi="AUdimat"/>
                        <w:color w:val="FFFFFF" w:themeColor="background1"/>
                      </w:rPr>
                    </w:pPr>
                    <w:r>
                      <w:rPr>
                        <w:rFonts w:ascii="AUdimat" w:hAnsi="AUdimat"/>
                        <w:color w:val="FFFFFF" w:themeColor="background1"/>
                      </w:rPr>
                      <w:t>of Delegation</w:t>
                    </w:r>
                  </w:p>
                </w:txbxContent>
              </v:textbox>
              <w10:wrap type="square"/>
            </v:shape>
          </w:pict>
        </mc:Fallback>
      </mc:AlternateContent>
    </w:r>
    <w:r>
      <w:rPr>
        <w:noProof/>
      </w:rPr>
      <mc:AlternateContent>
        <mc:Choice Requires="wps">
          <w:drawing>
            <wp:anchor distT="45720" distB="45720" distL="114300" distR="114300" simplePos="0" relativeHeight="251668480" behindDoc="0" locked="0" layoutInCell="1" allowOverlap="1" wp14:anchorId="311BE356" wp14:editId="3C3AF2F3">
              <wp:simplePos x="0" y="0"/>
              <wp:positionH relativeFrom="column">
                <wp:posOffset>4976495</wp:posOffset>
              </wp:positionH>
              <wp:positionV relativeFrom="paragraph">
                <wp:posOffset>185686</wp:posOffset>
              </wp:positionV>
              <wp:extent cx="1496060"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1404620"/>
                      </a:xfrm>
                      <a:prstGeom prst="rect">
                        <a:avLst/>
                      </a:prstGeom>
                      <a:noFill/>
                      <a:ln w="9525">
                        <a:noFill/>
                        <a:miter lim="800000"/>
                        <a:headEnd/>
                        <a:tailEnd/>
                      </a:ln>
                    </wps:spPr>
                    <wps:txbx>
                      <w:txbxContent>
                        <w:p w14:paraId="7F0719DE" w14:textId="77777777" w:rsidR="00A06B13" w:rsidRPr="00B57A05" w:rsidRDefault="00A06B13" w:rsidP="00A06B13">
                          <w:pPr>
                            <w:spacing w:line="192" w:lineRule="auto"/>
                            <w:jc w:val="right"/>
                            <w:rPr>
                              <w:rFonts w:ascii="AUdimat" w:hAnsi="AUdimat"/>
                              <w:color w:val="FFFFFF" w:themeColor="background1"/>
                            </w:rPr>
                          </w:pPr>
                          <w:r w:rsidRPr="003E36E1">
                            <w:rPr>
                              <w:rFonts w:ascii="AUdimat" w:hAnsi="AUdimat"/>
                              <w:color w:val="FFFFFF" w:themeColor="background1"/>
                            </w:rPr>
                            <w:fldChar w:fldCharType="begin"/>
                          </w:r>
                          <w:r w:rsidRPr="003E36E1">
                            <w:rPr>
                              <w:rFonts w:ascii="AUdimat" w:hAnsi="AUdimat"/>
                              <w:color w:val="FFFFFF" w:themeColor="background1"/>
                            </w:rPr>
                            <w:instrText xml:space="preserve"> PAGE   \* MERGEFORMAT </w:instrText>
                          </w:r>
                          <w:r w:rsidRPr="003E36E1">
                            <w:rPr>
                              <w:rFonts w:ascii="AUdimat" w:hAnsi="AUdimat"/>
                              <w:color w:val="FFFFFF" w:themeColor="background1"/>
                            </w:rPr>
                            <w:fldChar w:fldCharType="separate"/>
                          </w:r>
                          <w:r w:rsidRPr="003E36E1">
                            <w:rPr>
                              <w:rFonts w:ascii="AUdimat" w:hAnsi="AUdimat"/>
                              <w:noProof/>
                              <w:color w:val="FFFFFF" w:themeColor="background1"/>
                            </w:rPr>
                            <w:t>1</w:t>
                          </w:r>
                          <w:r w:rsidRPr="003E36E1">
                            <w:rPr>
                              <w:rFonts w:ascii="AUdimat" w:hAnsi="AUdimat"/>
                              <w:noProof/>
                              <w:color w:val="FFFFFF" w:themeColor="background1"/>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1BE356" id="_x0000_s1032" type="#_x0000_t202" style="position:absolute;margin-left:391.85pt;margin-top:14.6pt;width:117.8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" filled="f" stroked="f">
              <v:textbox style="mso-fit-shape-to-text:t">
                <w:txbxContent>
                  <w:p w14:paraId="7F0719DE" w14:textId="77777777" w:rsidR="00A06B13" w:rsidRPr="00B57A05" w:rsidRDefault="00A06B13" w:rsidP="00A06B13">
                    <w:pPr>
                      <w:spacing w:line="192" w:lineRule="auto"/>
                      <w:jc w:val="right"/>
                      <w:rPr>
                        <w:rFonts w:ascii="AUdimat" w:hAnsi="AUdimat"/>
                        <w:color w:val="FFFFFF" w:themeColor="background1"/>
                      </w:rPr>
                    </w:pPr>
                    <w:r w:rsidRPr="003E36E1">
                      <w:rPr>
                        <w:rFonts w:ascii="AUdimat" w:hAnsi="AUdimat"/>
                        <w:color w:val="FFFFFF" w:themeColor="background1"/>
                      </w:rPr>
                      <w:fldChar w:fldCharType="begin"/>
                    </w:r>
                    <w:r w:rsidRPr="003E36E1">
                      <w:rPr>
                        <w:rFonts w:ascii="AUdimat" w:hAnsi="AUdimat"/>
                        <w:color w:val="FFFFFF" w:themeColor="background1"/>
                      </w:rPr>
                      <w:instrText xml:space="preserve"> PAGE   \* MERGEFORMAT </w:instrText>
                    </w:r>
                    <w:r w:rsidRPr="003E36E1">
                      <w:rPr>
                        <w:rFonts w:ascii="AUdimat" w:hAnsi="AUdimat"/>
                        <w:color w:val="FFFFFF" w:themeColor="background1"/>
                      </w:rPr>
                      <w:fldChar w:fldCharType="separate"/>
                    </w:r>
                    <w:r w:rsidRPr="003E36E1">
                      <w:rPr>
                        <w:rFonts w:ascii="AUdimat" w:hAnsi="AUdimat"/>
                        <w:noProof/>
                        <w:color w:val="FFFFFF" w:themeColor="background1"/>
                      </w:rPr>
                      <w:t>1</w:t>
                    </w:r>
                    <w:r w:rsidRPr="003E36E1">
                      <w:rPr>
                        <w:rFonts w:ascii="AUdimat" w:hAnsi="AUdimat"/>
                        <w:noProof/>
                        <w:color w:val="FFFFFF" w:themeColor="background1"/>
                      </w:rPr>
                      <w:fldChar w:fldCharType="end"/>
                    </w:r>
                  </w:p>
                </w:txbxContent>
              </v:textbox>
              <w10:wrap type="square"/>
            </v:shape>
          </w:pict>
        </mc:Fallback>
      </mc:AlternateContent>
    </w:r>
    <w:r w:rsidRPr="00B57A05">
      <w:rPr>
        <w:noProof/>
      </w:rPr>
      <w:drawing>
        <wp:anchor distT="0" distB="0" distL="114300" distR="114300" simplePos="0" relativeHeight="251666432" behindDoc="0" locked="0" layoutInCell="1" allowOverlap="1" wp14:anchorId="0A57FE50" wp14:editId="2EDA219E">
          <wp:simplePos x="0" y="0"/>
          <wp:positionH relativeFrom="column">
            <wp:posOffset>-946298</wp:posOffset>
          </wp:positionH>
          <wp:positionV relativeFrom="page">
            <wp:posOffset>10071735</wp:posOffset>
          </wp:positionV>
          <wp:extent cx="7660640" cy="6527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0640" cy="6527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E3ED1" w14:textId="77777777" w:rsidR="00EB68F1" w:rsidRDefault="00EB68F1" w:rsidP="00832268">
      <w:pPr>
        <w:spacing w:after="0" w:line="240" w:lineRule="auto"/>
      </w:pPr>
      <w:r>
        <w:separator/>
      </w:r>
    </w:p>
  </w:footnote>
  <w:footnote w:type="continuationSeparator" w:id="0">
    <w:p w14:paraId="3C327388" w14:textId="77777777" w:rsidR="00EB68F1" w:rsidRDefault="00EB68F1" w:rsidP="00832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1862"/>
    <w:multiLevelType w:val="hybridMultilevel"/>
    <w:tmpl w:val="54083D1C"/>
    <w:lvl w:ilvl="0" w:tplc="DCD6A972">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85866"/>
    <w:multiLevelType w:val="multilevel"/>
    <w:tmpl w:val="F6943A0E"/>
    <w:lvl w:ilvl="0">
      <w:start w:val="1"/>
      <w:numFmt w:val="bullet"/>
      <w:lvlText w:val=""/>
      <w:lvlJc w:val="left"/>
      <w:pPr>
        <w:ind w:left="360" w:hanging="360"/>
      </w:pPr>
      <w:rPr>
        <w:rFonts w:ascii="Symbol" w:hAnsi="Symbol" w:hint="default"/>
        <w:color w:val="2CAAE1"/>
      </w:rPr>
    </w:lvl>
    <w:lvl w:ilvl="1">
      <w:start w:val="1"/>
      <w:numFmt w:val="lowerLetter"/>
      <w:lvlText w:val="%2."/>
      <w:lvlJc w:val="left"/>
      <w:pPr>
        <w:ind w:left="360" w:hanging="360"/>
      </w:pPr>
      <w:rPr>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2" w15:restartNumberingAfterBreak="0">
    <w:nsid w:val="0457370C"/>
    <w:multiLevelType w:val="multilevel"/>
    <w:tmpl w:val="3C4EC832"/>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3" w15:restartNumberingAfterBreak="0">
    <w:nsid w:val="05692B8C"/>
    <w:multiLevelType w:val="multilevel"/>
    <w:tmpl w:val="26E2FC20"/>
    <w:lvl w:ilvl="0">
      <w:start w:val="1"/>
      <w:numFmt w:val="bullet"/>
      <w:lvlText w:val=""/>
      <w:lvlJc w:val="left"/>
      <w:pPr>
        <w:ind w:left="360" w:hanging="360"/>
      </w:pPr>
      <w:rPr>
        <w:rFonts w:ascii="Symbol" w:hAnsi="Symbol"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4" w15:restartNumberingAfterBreak="0">
    <w:nsid w:val="057E7492"/>
    <w:multiLevelType w:val="multilevel"/>
    <w:tmpl w:val="E1F29034"/>
    <w:lvl w:ilvl="0">
      <w:start w:val="1"/>
      <w:numFmt w:val="bullet"/>
      <w:lvlText w:val=""/>
      <w:lvlJc w:val="left"/>
      <w:pPr>
        <w:ind w:left="360" w:hanging="360"/>
      </w:pPr>
      <w:rPr>
        <w:rFonts w:ascii="Symbol" w:hAnsi="Symbol"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5" w15:restartNumberingAfterBreak="0">
    <w:nsid w:val="06371A1A"/>
    <w:multiLevelType w:val="multilevel"/>
    <w:tmpl w:val="F6943A0E"/>
    <w:lvl w:ilvl="0">
      <w:start w:val="1"/>
      <w:numFmt w:val="bullet"/>
      <w:lvlText w:val=""/>
      <w:lvlJc w:val="left"/>
      <w:pPr>
        <w:ind w:left="360" w:hanging="360"/>
      </w:pPr>
      <w:rPr>
        <w:rFonts w:ascii="Symbol" w:hAnsi="Symbol" w:hint="default"/>
        <w:color w:val="2CAAE1"/>
      </w:rPr>
    </w:lvl>
    <w:lvl w:ilvl="1">
      <w:start w:val="1"/>
      <w:numFmt w:val="lowerLetter"/>
      <w:lvlText w:val="%2."/>
      <w:lvlJc w:val="left"/>
      <w:pPr>
        <w:ind w:left="360" w:hanging="360"/>
      </w:pPr>
      <w:rPr>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6" w15:restartNumberingAfterBreak="0">
    <w:nsid w:val="06644CEF"/>
    <w:multiLevelType w:val="multilevel"/>
    <w:tmpl w:val="F4D65E4C"/>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7" w15:restartNumberingAfterBreak="0">
    <w:nsid w:val="06C43E3C"/>
    <w:multiLevelType w:val="multilevel"/>
    <w:tmpl w:val="E1F29034"/>
    <w:lvl w:ilvl="0">
      <w:start w:val="1"/>
      <w:numFmt w:val="bullet"/>
      <w:lvlText w:val=""/>
      <w:lvlJc w:val="left"/>
      <w:pPr>
        <w:ind w:left="360" w:hanging="360"/>
      </w:pPr>
      <w:rPr>
        <w:rFonts w:ascii="Symbol" w:hAnsi="Symbol"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8" w15:restartNumberingAfterBreak="0">
    <w:nsid w:val="06E22A71"/>
    <w:multiLevelType w:val="hybridMultilevel"/>
    <w:tmpl w:val="33A22BDC"/>
    <w:lvl w:ilvl="0" w:tplc="DEC2416A">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4E5DEF"/>
    <w:multiLevelType w:val="hybridMultilevel"/>
    <w:tmpl w:val="40E28946"/>
    <w:lvl w:ilvl="0" w:tplc="D7E2A4B2">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86533B"/>
    <w:multiLevelType w:val="hybridMultilevel"/>
    <w:tmpl w:val="02C2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082EFE"/>
    <w:multiLevelType w:val="multilevel"/>
    <w:tmpl w:val="204C5AA8"/>
    <w:lvl w:ilvl="0">
      <w:start w:val="1"/>
      <w:numFmt w:val="bullet"/>
      <w:lvlText w:val=""/>
      <w:lvlJc w:val="left"/>
      <w:pPr>
        <w:ind w:left="720" w:hanging="360"/>
      </w:pPr>
      <w:rPr>
        <w:rFonts w:ascii="Symbol" w:hAnsi="Symbol" w:hint="default"/>
        <w:color w:val="00B0F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2" w15:restartNumberingAfterBreak="0">
    <w:nsid w:val="0A767395"/>
    <w:multiLevelType w:val="hybridMultilevel"/>
    <w:tmpl w:val="E0BC4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8F3855"/>
    <w:multiLevelType w:val="multilevel"/>
    <w:tmpl w:val="A8844B96"/>
    <w:lvl w:ilvl="0">
      <w:start w:val="1"/>
      <w:numFmt w:val="decimal"/>
      <w:lvlText w:val="%1"/>
      <w:lvlJc w:val="left"/>
      <w:pPr>
        <w:ind w:left="360" w:hanging="360"/>
      </w:pPr>
      <w:rPr>
        <w:rFonts w:cstheme="minorHAnsi" w:hint="default"/>
        <w:color w:val="2CAAE1"/>
      </w:rPr>
    </w:lvl>
    <w:lvl w:ilvl="1">
      <w:start w:val="1"/>
      <w:numFmt w:val="decimal"/>
      <w:lvlText w:val="%1.%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4" w15:restartNumberingAfterBreak="0">
    <w:nsid w:val="0AEB0D32"/>
    <w:multiLevelType w:val="hybridMultilevel"/>
    <w:tmpl w:val="29A4E9E2"/>
    <w:lvl w:ilvl="0" w:tplc="3392D906">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0F69C2"/>
    <w:multiLevelType w:val="hybridMultilevel"/>
    <w:tmpl w:val="D8E2E94E"/>
    <w:lvl w:ilvl="0" w:tplc="E4E81486">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BF55F1E"/>
    <w:multiLevelType w:val="multilevel"/>
    <w:tmpl w:val="3C4EC832"/>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7" w15:restartNumberingAfterBreak="0">
    <w:nsid w:val="0ED075C0"/>
    <w:multiLevelType w:val="multilevel"/>
    <w:tmpl w:val="F4D65E4C"/>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8" w15:restartNumberingAfterBreak="0">
    <w:nsid w:val="0EE46A4D"/>
    <w:multiLevelType w:val="hybridMultilevel"/>
    <w:tmpl w:val="A9F6B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297473"/>
    <w:multiLevelType w:val="multilevel"/>
    <w:tmpl w:val="F4D65E4C"/>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20" w15:restartNumberingAfterBreak="0">
    <w:nsid w:val="11C90F7F"/>
    <w:multiLevelType w:val="multilevel"/>
    <w:tmpl w:val="96E6937A"/>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21" w15:restartNumberingAfterBreak="0">
    <w:nsid w:val="13A711F2"/>
    <w:multiLevelType w:val="multilevel"/>
    <w:tmpl w:val="E1F29034"/>
    <w:lvl w:ilvl="0">
      <w:start w:val="1"/>
      <w:numFmt w:val="bullet"/>
      <w:lvlText w:val=""/>
      <w:lvlJc w:val="left"/>
      <w:pPr>
        <w:ind w:left="360" w:hanging="360"/>
      </w:pPr>
      <w:rPr>
        <w:rFonts w:ascii="Symbol" w:hAnsi="Symbol"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22" w15:restartNumberingAfterBreak="0">
    <w:nsid w:val="14E83084"/>
    <w:multiLevelType w:val="multilevel"/>
    <w:tmpl w:val="827EBFC2"/>
    <w:lvl w:ilvl="0">
      <w:start w:val="1"/>
      <w:numFmt w:val="bullet"/>
      <w:lvlText w:val=""/>
      <w:lvlJc w:val="left"/>
      <w:pPr>
        <w:ind w:left="720" w:hanging="360"/>
      </w:pPr>
      <w:rPr>
        <w:rFonts w:ascii="Symbol" w:hAnsi="Symbol" w:hint="default"/>
        <w:color w:val="00B0F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23" w15:restartNumberingAfterBreak="0">
    <w:nsid w:val="15BA373D"/>
    <w:multiLevelType w:val="multilevel"/>
    <w:tmpl w:val="3C4EC832"/>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24" w15:restartNumberingAfterBreak="0">
    <w:nsid w:val="15C724DE"/>
    <w:multiLevelType w:val="multilevel"/>
    <w:tmpl w:val="9162DA70"/>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25" w15:restartNumberingAfterBreak="0">
    <w:nsid w:val="1640505D"/>
    <w:multiLevelType w:val="multilevel"/>
    <w:tmpl w:val="3C4EC832"/>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26" w15:restartNumberingAfterBreak="0">
    <w:nsid w:val="1A281C7F"/>
    <w:multiLevelType w:val="hybridMultilevel"/>
    <w:tmpl w:val="D660C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D03E49"/>
    <w:multiLevelType w:val="hybridMultilevel"/>
    <w:tmpl w:val="6002C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D20799F"/>
    <w:multiLevelType w:val="multilevel"/>
    <w:tmpl w:val="3C4EC832"/>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29" w15:restartNumberingAfterBreak="0">
    <w:nsid w:val="1FB06A5D"/>
    <w:multiLevelType w:val="multilevel"/>
    <w:tmpl w:val="22B86F6C"/>
    <w:lvl w:ilvl="0">
      <w:start w:val="1"/>
      <w:numFmt w:val="decimal"/>
      <w:lvlText w:val="%1"/>
      <w:lvlJc w:val="left"/>
      <w:pPr>
        <w:ind w:left="360" w:hanging="360"/>
      </w:pPr>
      <w:rPr>
        <w:rFonts w:cstheme="minorHAnsi" w:hint="default"/>
        <w:color w:val="2CAAE1"/>
      </w:rPr>
    </w:lvl>
    <w:lvl w:ilvl="1">
      <w:start w:val="1"/>
      <w:numFmt w:val="decimal"/>
      <w:lvlText w:val="12.%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30" w15:restartNumberingAfterBreak="0">
    <w:nsid w:val="200E7ACC"/>
    <w:multiLevelType w:val="hybridMultilevel"/>
    <w:tmpl w:val="88FCD296"/>
    <w:lvl w:ilvl="0" w:tplc="411A0836">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0CC72F7"/>
    <w:multiLevelType w:val="multilevel"/>
    <w:tmpl w:val="F6943A0E"/>
    <w:lvl w:ilvl="0">
      <w:start w:val="1"/>
      <w:numFmt w:val="bullet"/>
      <w:lvlText w:val=""/>
      <w:lvlJc w:val="left"/>
      <w:pPr>
        <w:ind w:left="360" w:hanging="360"/>
      </w:pPr>
      <w:rPr>
        <w:rFonts w:ascii="Symbol" w:hAnsi="Symbol" w:hint="default"/>
        <w:color w:val="2CAAE1"/>
      </w:rPr>
    </w:lvl>
    <w:lvl w:ilvl="1">
      <w:start w:val="1"/>
      <w:numFmt w:val="lowerLetter"/>
      <w:lvlText w:val="%2."/>
      <w:lvlJc w:val="left"/>
      <w:pPr>
        <w:ind w:left="360" w:hanging="360"/>
      </w:pPr>
      <w:rPr>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32" w15:restartNumberingAfterBreak="0">
    <w:nsid w:val="24EE7425"/>
    <w:multiLevelType w:val="multilevel"/>
    <w:tmpl w:val="E1F29034"/>
    <w:lvl w:ilvl="0">
      <w:start w:val="1"/>
      <w:numFmt w:val="bullet"/>
      <w:lvlText w:val=""/>
      <w:lvlJc w:val="left"/>
      <w:pPr>
        <w:ind w:left="360" w:hanging="360"/>
      </w:pPr>
      <w:rPr>
        <w:rFonts w:ascii="Symbol" w:hAnsi="Symbol"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33" w15:restartNumberingAfterBreak="0">
    <w:nsid w:val="25D178DE"/>
    <w:multiLevelType w:val="hybridMultilevel"/>
    <w:tmpl w:val="9BE2A926"/>
    <w:lvl w:ilvl="0" w:tplc="9A3C7578">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A623172"/>
    <w:multiLevelType w:val="hybridMultilevel"/>
    <w:tmpl w:val="9D6A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A954875"/>
    <w:multiLevelType w:val="multilevel"/>
    <w:tmpl w:val="F6943A0E"/>
    <w:lvl w:ilvl="0">
      <w:start w:val="1"/>
      <w:numFmt w:val="bullet"/>
      <w:lvlText w:val=""/>
      <w:lvlJc w:val="left"/>
      <w:pPr>
        <w:ind w:left="360" w:hanging="360"/>
      </w:pPr>
      <w:rPr>
        <w:rFonts w:ascii="Symbol" w:hAnsi="Symbol" w:hint="default"/>
        <w:color w:val="2CAAE1"/>
      </w:rPr>
    </w:lvl>
    <w:lvl w:ilvl="1">
      <w:start w:val="1"/>
      <w:numFmt w:val="lowerLetter"/>
      <w:lvlText w:val="%2."/>
      <w:lvlJc w:val="left"/>
      <w:pPr>
        <w:ind w:left="360" w:hanging="360"/>
      </w:pPr>
      <w:rPr>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36" w15:restartNumberingAfterBreak="0">
    <w:nsid w:val="2D2E70A0"/>
    <w:multiLevelType w:val="multilevel"/>
    <w:tmpl w:val="E1F29034"/>
    <w:lvl w:ilvl="0">
      <w:start w:val="1"/>
      <w:numFmt w:val="bullet"/>
      <w:lvlText w:val=""/>
      <w:lvlJc w:val="left"/>
      <w:pPr>
        <w:ind w:left="360" w:hanging="360"/>
      </w:pPr>
      <w:rPr>
        <w:rFonts w:ascii="Symbol" w:hAnsi="Symbol"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37" w15:restartNumberingAfterBreak="0">
    <w:nsid w:val="2D7D4888"/>
    <w:multiLevelType w:val="multilevel"/>
    <w:tmpl w:val="3C4EC832"/>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38" w15:restartNumberingAfterBreak="0">
    <w:nsid w:val="2E791597"/>
    <w:multiLevelType w:val="hybridMultilevel"/>
    <w:tmpl w:val="72C2ED7E"/>
    <w:lvl w:ilvl="0" w:tplc="AE407B28">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44A25E8"/>
    <w:multiLevelType w:val="multilevel"/>
    <w:tmpl w:val="3C4EC832"/>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40" w15:restartNumberingAfterBreak="0">
    <w:nsid w:val="346831B4"/>
    <w:multiLevelType w:val="multilevel"/>
    <w:tmpl w:val="F4D65E4C"/>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41" w15:restartNumberingAfterBreak="0">
    <w:nsid w:val="35925894"/>
    <w:multiLevelType w:val="multilevel"/>
    <w:tmpl w:val="3C4EC832"/>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42" w15:restartNumberingAfterBreak="0">
    <w:nsid w:val="35B21A79"/>
    <w:multiLevelType w:val="hybridMultilevel"/>
    <w:tmpl w:val="FFFFFFFF"/>
    <w:lvl w:ilvl="0" w:tplc="6EF87F7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5BD4261"/>
    <w:multiLevelType w:val="multilevel"/>
    <w:tmpl w:val="E1F29034"/>
    <w:lvl w:ilvl="0">
      <w:start w:val="1"/>
      <w:numFmt w:val="bullet"/>
      <w:lvlText w:val=""/>
      <w:lvlJc w:val="left"/>
      <w:pPr>
        <w:ind w:left="360" w:hanging="360"/>
      </w:pPr>
      <w:rPr>
        <w:rFonts w:ascii="Symbol" w:hAnsi="Symbol"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44" w15:restartNumberingAfterBreak="0">
    <w:nsid w:val="36C72D02"/>
    <w:multiLevelType w:val="multilevel"/>
    <w:tmpl w:val="F6943A0E"/>
    <w:lvl w:ilvl="0">
      <w:start w:val="1"/>
      <w:numFmt w:val="bullet"/>
      <w:lvlText w:val=""/>
      <w:lvlJc w:val="left"/>
      <w:pPr>
        <w:ind w:left="360" w:hanging="360"/>
      </w:pPr>
      <w:rPr>
        <w:rFonts w:ascii="Symbol" w:hAnsi="Symbol" w:hint="default"/>
        <w:color w:val="2CAAE1"/>
      </w:rPr>
    </w:lvl>
    <w:lvl w:ilvl="1">
      <w:start w:val="1"/>
      <w:numFmt w:val="lowerLetter"/>
      <w:lvlText w:val="%2."/>
      <w:lvlJc w:val="left"/>
      <w:pPr>
        <w:ind w:left="360" w:hanging="360"/>
      </w:pPr>
      <w:rPr>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45" w15:restartNumberingAfterBreak="0">
    <w:nsid w:val="37863FD7"/>
    <w:multiLevelType w:val="hybridMultilevel"/>
    <w:tmpl w:val="AA109890"/>
    <w:lvl w:ilvl="0" w:tplc="36884A1C">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7BE460F"/>
    <w:multiLevelType w:val="hybridMultilevel"/>
    <w:tmpl w:val="DC30A6CA"/>
    <w:lvl w:ilvl="0" w:tplc="FD788CD0">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81830A8"/>
    <w:multiLevelType w:val="hybridMultilevel"/>
    <w:tmpl w:val="B938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AE53141"/>
    <w:multiLevelType w:val="hybridMultilevel"/>
    <w:tmpl w:val="21FE96C6"/>
    <w:lvl w:ilvl="0" w:tplc="B8AE8A4E">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B393C33"/>
    <w:multiLevelType w:val="multilevel"/>
    <w:tmpl w:val="3C4EC832"/>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50" w15:restartNumberingAfterBreak="0">
    <w:nsid w:val="3CBD6BCC"/>
    <w:multiLevelType w:val="hybridMultilevel"/>
    <w:tmpl w:val="F06CEE68"/>
    <w:lvl w:ilvl="0" w:tplc="A7AC1126">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EC24C53"/>
    <w:multiLevelType w:val="hybridMultilevel"/>
    <w:tmpl w:val="C6B00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F2A65FA"/>
    <w:multiLevelType w:val="multilevel"/>
    <w:tmpl w:val="ADBEEA22"/>
    <w:lvl w:ilvl="0">
      <w:start w:val="1"/>
      <w:numFmt w:val="decimal"/>
      <w:lvlText w:val="%1"/>
      <w:lvlJc w:val="left"/>
      <w:pPr>
        <w:ind w:left="360" w:hanging="360"/>
      </w:pPr>
      <w:rPr>
        <w:rFonts w:cstheme="minorHAnsi" w:hint="default"/>
        <w:color w:val="2CAAE1"/>
      </w:rPr>
    </w:lvl>
    <w:lvl w:ilvl="1">
      <w:start w:val="1"/>
      <w:numFmt w:val="decimal"/>
      <w:lvlText w:val="6.%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53" w15:restartNumberingAfterBreak="0">
    <w:nsid w:val="3F586070"/>
    <w:multiLevelType w:val="hybridMultilevel"/>
    <w:tmpl w:val="D250F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F764CB0"/>
    <w:multiLevelType w:val="hybridMultilevel"/>
    <w:tmpl w:val="8548A7D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409604D2"/>
    <w:multiLevelType w:val="multilevel"/>
    <w:tmpl w:val="3C4EC832"/>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56" w15:restartNumberingAfterBreak="0">
    <w:nsid w:val="40DB5CDB"/>
    <w:multiLevelType w:val="multilevel"/>
    <w:tmpl w:val="F6943A0E"/>
    <w:lvl w:ilvl="0">
      <w:start w:val="1"/>
      <w:numFmt w:val="bullet"/>
      <w:lvlText w:val=""/>
      <w:lvlJc w:val="left"/>
      <w:pPr>
        <w:ind w:left="360" w:hanging="360"/>
      </w:pPr>
      <w:rPr>
        <w:rFonts w:ascii="Symbol" w:hAnsi="Symbol" w:hint="default"/>
        <w:color w:val="2CAAE1"/>
      </w:rPr>
    </w:lvl>
    <w:lvl w:ilvl="1">
      <w:start w:val="1"/>
      <w:numFmt w:val="lowerLetter"/>
      <w:lvlText w:val="%2."/>
      <w:lvlJc w:val="left"/>
      <w:pPr>
        <w:ind w:left="360" w:hanging="360"/>
      </w:pPr>
      <w:rPr>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57" w15:restartNumberingAfterBreak="0">
    <w:nsid w:val="40E30462"/>
    <w:multiLevelType w:val="multilevel"/>
    <w:tmpl w:val="A19C5938"/>
    <w:lvl w:ilvl="0">
      <w:start w:val="1"/>
      <w:numFmt w:val="bullet"/>
      <w:lvlText w:val=""/>
      <w:lvlJc w:val="left"/>
      <w:pPr>
        <w:ind w:left="720" w:hanging="360"/>
      </w:pPr>
      <w:rPr>
        <w:rFonts w:ascii="Symbol" w:hAnsi="Symbol" w:hint="default"/>
        <w:color w:val="00B0F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58" w15:restartNumberingAfterBreak="0">
    <w:nsid w:val="41082464"/>
    <w:multiLevelType w:val="hybridMultilevel"/>
    <w:tmpl w:val="317E1ED6"/>
    <w:lvl w:ilvl="0" w:tplc="67F24690">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1657AAC"/>
    <w:multiLevelType w:val="multilevel"/>
    <w:tmpl w:val="F4D65E4C"/>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60" w15:restartNumberingAfterBreak="0">
    <w:nsid w:val="431414C8"/>
    <w:multiLevelType w:val="hybridMultilevel"/>
    <w:tmpl w:val="FFFFFFFF"/>
    <w:lvl w:ilvl="0" w:tplc="0809000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61" w15:restartNumberingAfterBreak="0">
    <w:nsid w:val="446F138D"/>
    <w:multiLevelType w:val="multilevel"/>
    <w:tmpl w:val="3C4EC832"/>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62" w15:restartNumberingAfterBreak="0">
    <w:nsid w:val="455355B1"/>
    <w:multiLevelType w:val="hybridMultilevel"/>
    <w:tmpl w:val="1FD823FA"/>
    <w:lvl w:ilvl="0" w:tplc="4E0CAC60">
      <w:start w:val="1"/>
      <w:numFmt w:val="decimal"/>
      <w:lvlText w:val="%1."/>
      <w:lvlJc w:val="left"/>
      <w:pPr>
        <w:ind w:left="436" w:hanging="360"/>
      </w:pPr>
      <w:rPr>
        <w:rFonts w:ascii="AUdimat" w:hAnsi="AUdimat" w:hint="default"/>
        <w:color w:val="00B0F0"/>
        <w:sz w:val="44"/>
        <w:szCs w:val="44"/>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63" w15:restartNumberingAfterBreak="0">
    <w:nsid w:val="455E64D4"/>
    <w:multiLevelType w:val="multilevel"/>
    <w:tmpl w:val="6914A6A2"/>
    <w:lvl w:ilvl="0">
      <w:start w:val="1"/>
      <w:numFmt w:val="decimal"/>
      <w:lvlText w:val="%1"/>
      <w:lvlJc w:val="left"/>
      <w:pPr>
        <w:ind w:left="360" w:hanging="360"/>
      </w:pPr>
      <w:rPr>
        <w:rFonts w:cstheme="minorHAnsi" w:hint="default"/>
        <w:color w:val="2CAAE1"/>
      </w:rPr>
    </w:lvl>
    <w:lvl w:ilvl="1">
      <w:start w:val="1"/>
      <w:numFmt w:val="decimal"/>
      <w:lvlText w:val="%2."/>
      <w:lvlJc w:val="left"/>
      <w:pPr>
        <w:ind w:left="360" w:hanging="360"/>
      </w:pPr>
      <w:rPr>
        <w:rFonts w:ascii="Calibri" w:hAnsi="Calibri" w:cs="Calibri" w:hint="default"/>
        <w:color w:val="00B0F0"/>
        <w:sz w:val="22"/>
        <w:szCs w:val="22"/>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64" w15:restartNumberingAfterBreak="0">
    <w:nsid w:val="45C83F66"/>
    <w:multiLevelType w:val="multilevel"/>
    <w:tmpl w:val="F4D65E4C"/>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65" w15:restartNumberingAfterBreak="0">
    <w:nsid w:val="47B51F0B"/>
    <w:multiLevelType w:val="multilevel"/>
    <w:tmpl w:val="3C4EC832"/>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66" w15:restartNumberingAfterBreak="0">
    <w:nsid w:val="482D3714"/>
    <w:multiLevelType w:val="multilevel"/>
    <w:tmpl w:val="F6943A0E"/>
    <w:lvl w:ilvl="0">
      <w:start w:val="1"/>
      <w:numFmt w:val="bullet"/>
      <w:lvlText w:val=""/>
      <w:lvlJc w:val="left"/>
      <w:pPr>
        <w:ind w:left="360" w:hanging="360"/>
      </w:pPr>
      <w:rPr>
        <w:rFonts w:ascii="Symbol" w:hAnsi="Symbol" w:hint="default"/>
        <w:color w:val="2CAAE1"/>
      </w:rPr>
    </w:lvl>
    <w:lvl w:ilvl="1">
      <w:start w:val="1"/>
      <w:numFmt w:val="lowerLetter"/>
      <w:lvlText w:val="%2."/>
      <w:lvlJc w:val="left"/>
      <w:pPr>
        <w:ind w:left="360" w:hanging="360"/>
      </w:pPr>
      <w:rPr>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67" w15:restartNumberingAfterBreak="0">
    <w:nsid w:val="49947844"/>
    <w:multiLevelType w:val="hybridMultilevel"/>
    <w:tmpl w:val="2BFCB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A277E17"/>
    <w:multiLevelType w:val="hybridMultilevel"/>
    <w:tmpl w:val="FFFFFFFF"/>
    <w:lvl w:ilvl="0" w:tplc="FAF4257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A527EC5"/>
    <w:multiLevelType w:val="hybridMultilevel"/>
    <w:tmpl w:val="D6F04C9C"/>
    <w:lvl w:ilvl="0" w:tplc="4EEE83BE">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AC40313"/>
    <w:multiLevelType w:val="hybridMultilevel"/>
    <w:tmpl w:val="CCAC5E90"/>
    <w:lvl w:ilvl="0" w:tplc="550635A2">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EE6229F"/>
    <w:multiLevelType w:val="hybridMultilevel"/>
    <w:tmpl w:val="5FF6B6E8"/>
    <w:lvl w:ilvl="0" w:tplc="5A1671A2">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08D78CD"/>
    <w:multiLevelType w:val="hybridMultilevel"/>
    <w:tmpl w:val="E66C5374"/>
    <w:lvl w:ilvl="0" w:tplc="DB2E21D0">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09D5ED5"/>
    <w:multiLevelType w:val="multilevel"/>
    <w:tmpl w:val="E1F29034"/>
    <w:lvl w:ilvl="0">
      <w:start w:val="1"/>
      <w:numFmt w:val="bullet"/>
      <w:lvlText w:val=""/>
      <w:lvlJc w:val="left"/>
      <w:pPr>
        <w:ind w:left="360" w:hanging="360"/>
      </w:pPr>
      <w:rPr>
        <w:rFonts w:ascii="Symbol" w:hAnsi="Symbol"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74" w15:restartNumberingAfterBreak="0">
    <w:nsid w:val="51EB5CAD"/>
    <w:multiLevelType w:val="hybridMultilevel"/>
    <w:tmpl w:val="09C2C2EC"/>
    <w:lvl w:ilvl="0" w:tplc="4C22499C">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2497918"/>
    <w:multiLevelType w:val="multilevel"/>
    <w:tmpl w:val="17C8C898"/>
    <w:lvl w:ilvl="0">
      <w:start w:val="1"/>
      <w:numFmt w:val="decimal"/>
      <w:lvlText w:val="%1"/>
      <w:lvlJc w:val="left"/>
      <w:pPr>
        <w:ind w:left="360" w:hanging="360"/>
      </w:pPr>
      <w:rPr>
        <w:rFonts w:cstheme="minorHAnsi" w:hint="default"/>
        <w:color w:val="2CAAE1"/>
      </w:rPr>
    </w:lvl>
    <w:lvl w:ilvl="1">
      <w:start w:val="1"/>
      <w:numFmt w:val="decimal"/>
      <w:lvlText w:val="9.%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76" w15:restartNumberingAfterBreak="0">
    <w:nsid w:val="52CF2337"/>
    <w:multiLevelType w:val="multilevel"/>
    <w:tmpl w:val="F976B2E6"/>
    <w:lvl w:ilvl="0">
      <w:start w:val="1"/>
      <w:numFmt w:val="decimal"/>
      <w:lvlText w:val="%1"/>
      <w:lvlJc w:val="left"/>
      <w:pPr>
        <w:ind w:left="360" w:hanging="360"/>
      </w:pPr>
      <w:rPr>
        <w:rFonts w:cstheme="minorHAnsi" w:hint="default"/>
        <w:color w:val="2CAAE1"/>
      </w:rPr>
    </w:lvl>
    <w:lvl w:ilvl="1">
      <w:start w:val="1"/>
      <w:numFmt w:val="decimal"/>
      <w:lvlText w:val="13.%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77" w15:restartNumberingAfterBreak="0">
    <w:nsid w:val="536473F5"/>
    <w:multiLevelType w:val="multilevel"/>
    <w:tmpl w:val="E1F29034"/>
    <w:lvl w:ilvl="0">
      <w:start w:val="1"/>
      <w:numFmt w:val="bullet"/>
      <w:lvlText w:val=""/>
      <w:lvlJc w:val="left"/>
      <w:pPr>
        <w:ind w:left="360" w:hanging="360"/>
      </w:pPr>
      <w:rPr>
        <w:rFonts w:ascii="Symbol" w:hAnsi="Symbol"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78" w15:restartNumberingAfterBreak="0">
    <w:nsid w:val="538E4296"/>
    <w:multiLevelType w:val="hybridMultilevel"/>
    <w:tmpl w:val="127EE426"/>
    <w:lvl w:ilvl="0" w:tplc="036CC9E0">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3F514F2"/>
    <w:multiLevelType w:val="multilevel"/>
    <w:tmpl w:val="F4D65E4C"/>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80" w15:restartNumberingAfterBreak="0">
    <w:nsid w:val="54616587"/>
    <w:multiLevelType w:val="multilevel"/>
    <w:tmpl w:val="E1F29034"/>
    <w:lvl w:ilvl="0">
      <w:start w:val="1"/>
      <w:numFmt w:val="bullet"/>
      <w:lvlText w:val=""/>
      <w:lvlJc w:val="left"/>
      <w:pPr>
        <w:ind w:left="360" w:hanging="360"/>
      </w:pPr>
      <w:rPr>
        <w:rFonts w:ascii="Symbol" w:hAnsi="Symbol"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81" w15:restartNumberingAfterBreak="0">
    <w:nsid w:val="55F7322C"/>
    <w:multiLevelType w:val="hybridMultilevel"/>
    <w:tmpl w:val="A2E489E8"/>
    <w:lvl w:ilvl="0" w:tplc="1B04F228">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6A07F9D"/>
    <w:multiLevelType w:val="hybridMultilevel"/>
    <w:tmpl w:val="07B4FF86"/>
    <w:lvl w:ilvl="0" w:tplc="68FA973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889418D"/>
    <w:multiLevelType w:val="multilevel"/>
    <w:tmpl w:val="3C4EC832"/>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84" w15:restartNumberingAfterBreak="0">
    <w:nsid w:val="59D6281C"/>
    <w:multiLevelType w:val="hybridMultilevel"/>
    <w:tmpl w:val="A65E07F4"/>
    <w:lvl w:ilvl="0" w:tplc="85661EC2">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BBF73FD"/>
    <w:multiLevelType w:val="hybridMultilevel"/>
    <w:tmpl w:val="FFFFFFFF"/>
    <w:lvl w:ilvl="0" w:tplc="6EF87F7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BD3678A"/>
    <w:multiLevelType w:val="multilevel"/>
    <w:tmpl w:val="3C4EC832"/>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87" w15:restartNumberingAfterBreak="0">
    <w:nsid w:val="5C586493"/>
    <w:multiLevelType w:val="multilevel"/>
    <w:tmpl w:val="E1F29034"/>
    <w:lvl w:ilvl="0">
      <w:start w:val="1"/>
      <w:numFmt w:val="bullet"/>
      <w:lvlText w:val=""/>
      <w:lvlJc w:val="left"/>
      <w:pPr>
        <w:ind w:left="360" w:hanging="360"/>
      </w:pPr>
      <w:rPr>
        <w:rFonts w:ascii="Symbol" w:hAnsi="Symbol"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88" w15:restartNumberingAfterBreak="0">
    <w:nsid w:val="5C876AE4"/>
    <w:multiLevelType w:val="multilevel"/>
    <w:tmpl w:val="146245FE"/>
    <w:lvl w:ilvl="0">
      <w:start w:val="1"/>
      <w:numFmt w:val="bullet"/>
      <w:lvlText w:val=""/>
      <w:lvlJc w:val="left"/>
      <w:pPr>
        <w:ind w:left="360" w:hanging="360"/>
      </w:pPr>
      <w:rPr>
        <w:rFonts w:ascii="Symbol" w:hAnsi="Symbol"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89" w15:restartNumberingAfterBreak="0">
    <w:nsid w:val="5D387333"/>
    <w:multiLevelType w:val="hybridMultilevel"/>
    <w:tmpl w:val="800A660A"/>
    <w:lvl w:ilvl="0" w:tplc="20A6F53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E302712"/>
    <w:multiLevelType w:val="hybridMultilevel"/>
    <w:tmpl w:val="A52623FE"/>
    <w:lvl w:ilvl="0" w:tplc="197AE518">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EE53356"/>
    <w:multiLevelType w:val="multilevel"/>
    <w:tmpl w:val="7C762830"/>
    <w:lvl w:ilvl="0">
      <w:start w:val="1"/>
      <w:numFmt w:val="decimal"/>
      <w:lvlText w:val="%1"/>
      <w:lvlJc w:val="left"/>
      <w:pPr>
        <w:ind w:left="360" w:hanging="360"/>
      </w:pPr>
      <w:rPr>
        <w:rFonts w:cstheme="minorHAnsi" w:hint="default"/>
        <w:color w:val="2CAAE1"/>
      </w:rPr>
    </w:lvl>
    <w:lvl w:ilvl="1">
      <w:start w:val="1"/>
      <w:numFmt w:val="decimal"/>
      <w:lvlText w:val="3.%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92" w15:restartNumberingAfterBreak="0">
    <w:nsid w:val="6166561F"/>
    <w:multiLevelType w:val="hybridMultilevel"/>
    <w:tmpl w:val="BA3C06EC"/>
    <w:lvl w:ilvl="0" w:tplc="FAD8C62E">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1BE6F90"/>
    <w:multiLevelType w:val="hybridMultilevel"/>
    <w:tmpl w:val="E17E4AB6"/>
    <w:lvl w:ilvl="0" w:tplc="7B944D9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1D15CF3"/>
    <w:multiLevelType w:val="hybridMultilevel"/>
    <w:tmpl w:val="68224624"/>
    <w:lvl w:ilvl="0" w:tplc="47F2731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2E65E5E"/>
    <w:multiLevelType w:val="multilevel"/>
    <w:tmpl w:val="F4D65E4C"/>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96" w15:restartNumberingAfterBreak="0">
    <w:nsid w:val="63894C46"/>
    <w:multiLevelType w:val="multilevel"/>
    <w:tmpl w:val="EBC6B756"/>
    <w:lvl w:ilvl="0">
      <w:start w:val="1"/>
      <w:numFmt w:val="decimal"/>
      <w:lvlText w:val="%1"/>
      <w:lvlJc w:val="left"/>
      <w:pPr>
        <w:ind w:left="360" w:hanging="360"/>
      </w:pPr>
      <w:rPr>
        <w:rFonts w:cstheme="minorHAnsi" w:hint="default"/>
        <w:color w:val="2CAAE1"/>
      </w:rPr>
    </w:lvl>
    <w:lvl w:ilvl="1">
      <w:start w:val="1"/>
      <w:numFmt w:val="decimal"/>
      <w:lvlText w:val="4.%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97" w15:restartNumberingAfterBreak="0">
    <w:nsid w:val="642D51D6"/>
    <w:multiLevelType w:val="multilevel"/>
    <w:tmpl w:val="1B6EB9B2"/>
    <w:lvl w:ilvl="0">
      <w:start w:val="1"/>
      <w:numFmt w:val="decimal"/>
      <w:lvlText w:val="%1"/>
      <w:lvlJc w:val="left"/>
      <w:pPr>
        <w:ind w:left="360" w:hanging="360"/>
      </w:pPr>
      <w:rPr>
        <w:rFonts w:cstheme="minorHAnsi" w:hint="default"/>
        <w:color w:val="2CAAE1"/>
      </w:rPr>
    </w:lvl>
    <w:lvl w:ilvl="1">
      <w:start w:val="1"/>
      <w:numFmt w:val="decimal"/>
      <w:lvlText w:val="7.%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98" w15:restartNumberingAfterBreak="0">
    <w:nsid w:val="653853A7"/>
    <w:multiLevelType w:val="multilevel"/>
    <w:tmpl w:val="9968B268"/>
    <w:lvl w:ilvl="0">
      <w:start w:val="1"/>
      <w:numFmt w:val="decimal"/>
      <w:lvlText w:val="%1"/>
      <w:lvlJc w:val="left"/>
      <w:pPr>
        <w:ind w:left="360" w:hanging="360"/>
      </w:pPr>
      <w:rPr>
        <w:rFonts w:cstheme="minorHAnsi" w:hint="default"/>
        <w:color w:val="2CAAE1"/>
      </w:rPr>
    </w:lvl>
    <w:lvl w:ilvl="1">
      <w:start w:val="1"/>
      <w:numFmt w:val="decimal"/>
      <w:lvlText w:val="5.%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99" w15:restartNumberingAfterBreak="0">
    <w:nsid w:val="658E3888"/>
    <w:multiLevelType w:val="hybridMultilevel"/>
    <w:tmpl w:val="C13214DC"/>
    <w:lvl w:ilvl="0" w:tplc="A5B82476">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9047FE1"/>
    <w:multiLevelType w:val="multilevel"/>
    <w:tmpl w:val="F4D65E4C"/>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01" w15:restartNumberingAfterBreak="0">
    <w:nsid w:val="699E2015"/>
    <w:multiLevelType w:val="hybridMultilevel"/>
    <w:tmpl w:val="F2C64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B2D7B2C"/>
    <w:multiLevelType w:val="hybridMultilevel"/>
    <w:tmpl w:val="24C051A0"/>
    <w:lvl w:ilvl="0" w:tplc="58DC7442">
      <w:start w:val="1"/>
      <w:numFmt w:val="decimal"/>
      <w:lvlText w:val="11.%1"/>
      <w:lvlJc w:val="left"/>
      <w:pPr>
        <w:ind w:left="1440" w:hanging="360"/>
      </w:pPr>
      <w:rPr>
        <w:rFonts w:hint="default"/>
        <w:color w:val="00B0F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3" w15:restartNumberingAfterBreak="0">
    <w:nsid w:val="6C9A25A4"/>
    <w:multiLevelType w:val="multilevel"/>
    <w:tmpl w:val="57722018"/>
    <w:lvl w:ilvl="0">
      <w:start w:val="1"/>
      <w:numFmt w:val="bullet"/>
      <w:lvlText w:val=""/>
      <w:lvlJc w:val="left"/>
      <w:pPr>
        <w:ind w:left="720" w:hanging="360"/>
      </w:pPr>
      <w:rPr>
        <w:rFonts w:ascii="Symbol" w:hAnsi="Symbol" w:hint="default"/>
        <w:color w:val="00B0F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04" w15:restartNumberingAfterBreak="0">
    <w:nsid w:val="6E6868A9"/>
    <w:multiLevelType w:val="hybridMultilevel"/>
    <w:tmpl w:val="B454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1D84D78"/>
    <w:multiLevelType w:val="multilevel"/>
    <w:tmpl w:val="3C4EC832"/>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06" w15:restartNumberingAfterBreak="0">
    <w:nsid w:val="7262740C"/>
    <w:multiLevelType w:val="multilevel"/>
    <w:tmpl w:val="52223A1E"/>
    <w:lvl w:ilvl="0">
      <w:start w:val="1"/>
      <w:numFmt w:val="decimal"/>
      <w:lvlText w:val="%1"/>
      <w:lvlJc w:val="left"/>
      <w:pPr>
        <w:ind w:left="360" w:hanging="360"/>
      </w:pPr>
      <w:rPr>
        <w:rFonts w:cstheme="minorHAnsi" w:hint="default"/>
        <w:color w:val="2CAAE1"/>
      </w:rPr>
    </w:lvl>
    <w:lvl w:ilvl="1">
      <w:start w:val="1"/>
      <w:numFmt w:val="decimal"/>
      <w:lvlText w:val="2.%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07" w15:restartNumberingAfterBreak="0">
    <w:nsid w:val="733751FF"/>
    <w:multiLevelType w:val="multilevel"/>
    <w:tmpl w:val="B246B980"/>
    <w:lvl w:ilvl="0">
      <w:start w:val="1"/>
      <w:numFmt w:val="decimal"/>
      <w:lvlText w:val="%1"/>
      <w:lvlJc w:val="left"/>
      <w:pPr>
        <w:ind w:left="360" w:hanging="360"/>
      </w:pPr>
      <w:rPr>
        <w:rFonts w:cstheme="minorHAnsi" w:hint="default"/>
        <w:color w:val="2CAAE1"/>
      </w:rPr>
    </w:lvl>
    <w:lvl w:ilvl="1">
      <w:start w:val="1"/>
      <w:numFmt w:val="decimal"/>
      <w:lvlText w:val="10.%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08" w15:restartNumberingAfterBreak="0">
    <w:nsid w:val="735431E3"/>
    <w:multiLevelType w:val="hybridMultilevel"/>
    <w:tmpl w:val="C2D26CDA"/>
    <w:lvl w:ilvl="0" w:tplc="4320A4AA">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4AD6E0E"/>
    <w:multiLevelType w:val="multilevel"/>
    <w:tmpl w:val="F6943A0E"/>
    <w:lvl w:ilvl="0">
      <w:start w:val="1"/>
      <w:numFmt w:val="bullet"/>
      <w:lvlText w:val=""/>
      <w:lvlJc w:val="left"/>
      <w:pPr>
        <w:ind w:left="360" w:hanging="360"/>
      </w:pPr>
      <w:rPr>
        <w:rFonts w:ascii="Symbol" w:hAnsi="Symbol" w:hint="default"/>
        <w:color w:val="2CAAE1"/>
      </w:rPr>
    </w:lvl>
    <w:lvl w:ilvl="1">
      <w:start w:val="1"/>
      <w:numFmt w:val="lowerLetter"/>
      <w:lvlText w:val="%2."/>
      <w:lvlJc w:val="left"/>
      <w:pPr>
        <w:ind w:left="360" w:hanging="360"/>
      </w:pPr>
      <w:rPr>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10" w15:restartNumberingAfterBreak="0">
    <w:nsid w:val="74E36C83"/>
    <w:multiLevelType w:val="multilevel"/>
    <w:tmpl w:val="E1F29034"/>
    <w:lvl w:ilvl="0">
      <w:start w:val="1"/>
      <w:numFmt w:val="bullet"/>
      <w:lvlText w:val=""/>
      <w:lvlJc w:val="left"/>
      <w:pPr>
        <w:ind w:left="360" w:hanging="360"/>
      </w:pPr>
      <w:rPr>
        <w:rFonts w:ascii="Symbol" w:hAnsi="Symbol"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11" w15:restartNumberingAfterBreak="0">
    <w:nsid w:val="755A5ED6"/>
    <w:multiLevelType w:val="multilevel"/>
    <w:tmpl w:val="AC90A024"/>
    <w:lvl w:ilvl="0">
      <w:start w:val="1"/>
      <w:numFmt w:val="bullet"/>
      <w:lvlText w:val=""/>
      <w:lvlJc w:val="left"/>
      <w:pPr>
        <w:ind w:left="360" w:hanging="360"/>
      </w:pPr>
      <w:rPr>
        <w:rFonts w:ascii="Symbol" w:hAnsi="Symbol" w:hint="default"/>
        <w:color w:val="2CAAE1"/>
      </w:rPr>
    </w:lvl>
    <w:lvl w:ilvl="1">
      <w:start w:val="1"/>
      <w:numFmt w:val="lowerLetter"/>
      <w:lvlText w:val="%2."/>
      <w:lvlJc w:val="left"/>
      <w:pPr>
        <w:ind w:left="360" w:hanging="360"/>
      </w:pPr>
      <w:rPr>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12" w15:restartNumberingAfterBreak="0">
    <w:nsid w:val="77F54B78"/>
    <w:multiLevelType w:val="multilevel"/>
    <w:tmpl w:val="B02E696E"/>
    <w:lvl w:ilvl="0">
      <w:start w:val="1"/>
      <w:numFmt w:val="decimal"/>
      <w:lvlText w:val="%1"/>
      <w:lvlJc w:val="left"/>
      <w:pPr>
        <w:ind w:left="360" w:hanging="360"/>
      </w:pPr>
      <w:rPr>
        <w:rFonts w:cstheme="minorHAnsi" w:hint="default"/>
        <w:color w:val="2CAAE1"/>
      </w:rPr>
    </w:lvl>
    <w:lvl w:ilvl="1">
      <w:start w:val="1"/>
      <w:numFmt w:val="lowerLetter"/>
      <w:lvlText w:val="%2."/>
      <w:lvlJc w:val="left"/>
      <w:pPr>
        <w:ind w:left="360" w:hanging="360"/>
      </w:pPr>
      <w:rPr>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13" w15:restartNumberingAfterBreak="0">
    <w:nsid w:val="7834355D"/>
    <w:multiLevelType w:val="multilevel"/>
    <w:tmpl w:val="F4D65E4C"/>
    <w:lvl w:ilvl="0">
      <w:start w:val="1"/>
      <w:numFmt w:val="decimal"/>
      <w:lvlText w:val="%1"/>
      <w:lvlJc w:val="left"/>
      <w:pPr>
        <w:ind w:left="360" w:hanging="360"/>
      </w:pPr>
      <w:rPr>
        <w:rFonts w:cstheme="minorHAnsi"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14" w15:restartNumberingAfterBreak="0">
    <w:nsid w:val="784A1158"/>
    <w:multiLevelType w:val="multilevel"/>
    <w:tmpl w:val="A4E45D5C"/>
    <w:lvl w:ilvl="0">
      <w:start w:val="1"/>
      <w:numFmt w:val="bullet"/>
      <w:lvlText w:val=""/>
      <w:lvlJc w:val="left"/>
      <w:pPr>
        <w:ind w:left="720" w:hanging="360"/>
      </w:pPr>
      <w:rPr>
        <w:rFonts w:ascii="Symbol" w:hAnsi="Symbol" w:hint="default"/>
        <w:color w:val="00B0F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15" w15:restartNumberingAfterBreak="0">
    <w:nsid w:val="78C7399F"/>
    <w:multiLevelType w:val="multilevel"/>
    <w:tmpl w:val="F6943A0E"/>
    <w:lvl w:ilvl="0">
      <w:start w:val="1"/>
      <w:numFmt w:val="bullet"/>
      <w:lvlText w:val=""/>
      <w:lvlJc w:val="left"/>
      <w:pPr>
        <w:ind w:left="360" w:hanging="360"/>
      </w:pPr>
      <w:rPr>
        <w:rFonts w:ascii="Symbol" w:hAnsi="Symbol" w:hint="default"/>
        <w:color w:val="2CAAE1"/>
      </w:rPr>
    </w:lvl>
    <w:lvl w:ilvl="1">
      <w:start w:val="1"/>
      <w:numFmt w:val="lowerLetter"/>
      <w:lvlText w:val="%2."/>
      <w:lvlJc w:val="left"/>
      <w:pPr>
        <w:ind w:left="360" w:hanging="360"/>
      </w:pPr>
      <w:rPr>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16" w15:restartNumberingAfterBreak="0">
    <w:nsid w:val="79341140"/>
    <w:multiLevelType w:val="hybridMultilevel"/>
    <w:tmpl w:val="F76470B2"/>
    <w:lvl w:ilvl="0" w:tplc="E9805F0E">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9E5262A"/>
    <w:multiLevelType w:val="hybridMultilevel"/>
    <w:tmpl w:val="40CC25DC"/>
    <w:lvl w:ilvl="0" w:tplc="DE76F70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9F75BB8"/>
    <w:multiLevelType w:val="multilevel"/>
    <w:tmpl w:val="E1F29034"/>
    <w:lvl w:ilvl="0">
      <w:start w:val="1"/>
      <w:numFmt w:val="bullet"/>
      <w:lvlText w:val=""/>
      <w:lvlJc w:val="left"/>
      <w:pPr>
        <w:ind w:left="360" w:hanging="360"/>
      </w:pPr>
      <w:rPr>
        <w:rFonts w:ascii="Symbol" w:hAnsi="Symbol"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19" w15:restartNumberingAfterBreak="0">
    <w:nsid w:val="7B007A30"/>
    <w:multiLevelType w:val="hybridMultilevel"/>
    <w:tmpl w:val="29668328"/>
    <w:lvl w:ilvl="0" w:tplc="3EB6174A">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B077BA6"/>
    <w:multiLevelType w:val="multilevel"/>
    <w:tmpl w:val="E1F29034"/>
    <w:lvl w:ilvl="0">
      <w:start w:val="1"/>
      <w:numFmt w:val="bullet"/>
      <w:lvlText w:val=""/>
      <w:lvlJc w:val="left"/>
      <w:pPr>
        <w:ind w:left="360" w:hanging="360"/>
      </w:pPr>
      <w:rPr>
        <w:rFonts w:ascii="Symbol" w:hAnsi="Symbol" w:hint="default"/>
        <w:color w:val="2CAAE1"/>
      </w:rPr>
    </w:lvl>
    <w:lvl w:ilvl="1">
      <w:start w:val="1"/>
      <w:numFmt w:val="bullet"/>
      <w:lvlText w:val=""/>
      <w:lvlJc w:val="left"/>
      <w:pPr>
        <w:ind w:left="360" w:hanging="360"/>
      </w:pPr>
      <w:rPr>
        <w:rFonts w:ascii="Symbol" w:hAnsi="Symbol" w:hint="default"/>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21" w15:restartNumberingAfterBreak="0">
    <w:nsid w:val="7BDF7487"/>
    <w:multiLevelType w:val="multilevel"/>
    <w:tmpl w:val="F6943A0E"/>
    <w:lvl w:ilvl="0">
      <w:start w:val="1"/>
      <w:numFmt w:val="bullet"/>
      <w:lvlText w:val=""/>
      <w:lvlJc w:val="left"/>
      <w:pPr>
        <w:ind w:left="360" w:hanging="360"/>
      </w:pPr>
      <w:rPr>
        <w:rFonts w:ascii="Symbol" w:hAnsi="Symbol" w:hint="default"/>
        <w:color w:val="2CAAE1"/>
      </w:rPr>
    </w:lvl>
    <w:lvl w:ilvl="1">
      <w:start w:val="1"/>
      <w:numFmt w:val="lowerLetter"/>
      <w:lvlText w:val="%2."/>
      <w:lvlJc w:val="left"/>
      <w:pPr>
        <w:ind w:left="360" w:hanging="360"/>
      </w:pPr>
      <w:rPr>
        <w:color w:val="00B0F0"/>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22" w15:restartNumberingAfterBreak="0">
    <w:nsid w:val="7D352828"/>
    <w:multiLevelType w:val="multilevel"/>
    <w:tmpl w:val="9EA8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D6B417A"/>
    <w:multiLevelType w:val="multilevel"/>
    <w:tmpl w:val="1E92506A"/>
    <w:lvl w:ilvl="0">
      <w:start w:val="1"/>
      <w:numFmt w:val="bullet"/>
      <w:lvlText w:val=""/>
      <w:lvlJc w:val="left"/>
      <w:pPr>
        <w:ind w:left="720" w:hanging="360"/>
      </w:pPr>
      <w:rPr>
        <w:rFonts w:ascii="Symbol" w:hAnsi="Symbol" w:hint="default"/>
        <w:color w:val="00B0F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num w:numId="1" w16cid:durableId="940138276">
    <w:abstractNumId w:val="13"/>
  </w:num>
  <w:num w:numId="2" w16cid:durableId="495653500">
    <w:abstractNumId w:val="62"/>
  </w:num>
  <w:num w:numId="3" w16cid:durableId="1210335081">
    <w:abstractNumId w:val="106"/>
  </w:num>
  <w:num w:numId="4" w16cid:durableId="641348765">
    <w:abstractNumId w:val="20"/>
  </w:num>
  <w:num w:numId="5" w16cid:durableId="591744357">
    <w:abstractNumId w:val="91"/>
  </w:num>
  <w:num w:numId="6" w16cid:durableId="689187745">
    <w:abstractNumId w:val="80"/>
  </w:num>
  <w:num w:numId="7" w16cid:durableId="1242332251">
    <w:abstractNumId w:val="4"/>
  </w:num>
  <w:num w:numId="8" w16cid:durableId="431095950">
    <w:abstractNumId w:val="96"/>
  </w:num>
  <w:num w:numId="9" w16cid:durableId="167521867">
    <w:abstractNumId w:val="32"/>
  </w:num>
  <w:num w:numId="10" w16cid:durableId="1912350348">
    <w:abstractNumId w:val="118"/>
  </w:num>
  <w:num w:numId="11" w16cid:durableId="811675122">
    <w:abstractNumId w:val="73"/>
  </w:num>
  <w:num w:numId="12" w16cid:durableId="146023207">
    <w:abstractNumId w:val="77"/>
  </w:num>
  <w:num w:numId="13" w16cid:durableId="1099450575">
    <w:abstractNumId w:val="98"/>
  </w:num>
  <w:num w:numId="14" w16cid:durableId="1848059313">
    <w:abstractNumId w:val="43"/>
  </w:num>
  <w:num w:numId="15" w16cid:durableId="1648589086">
    <w:abstractNumId w:val="52"/>
  </w:num>
  <w:num w:numId="16" w16cid:durableId="1277177590">
    <w:abstractNumId w:val="87"/>
  </w:num>
  <w:num w:numId="17" w16cid:durableId="1525941087">
    <w:abstractNumId w:val="7"/>
  </w:num>
  <w:num w:numId="18" w16cid:durableId="1397439024">
    <w:abstractNumId w:val="21"/>
  </w:num>
  <w:num w:numId="19" w16cid:durableId="1030375474">
    <w:abstractNumId w:val="120"/>
  </w:num>
  <w:num w:numId="20" w16cid:durableId="2094234417">
    <w:abstractNumId w:val="97"/>
  </w:num>
  <w:num w:numId="21" w16cid:durableId="2011177877">
    <w:abstractNumId w:val="75"/>
  </w:num>
  <w:num w:numId="22" w16cid:durableId="252518244">
    <w:abstractNumId w:val="110"/>
  </w:num>
  <w:num w:numId="23" w16cid:durableId="26569520">
    <w:abstractNumId w:val="112"/>
  </w:num>
  <w:num w:numId="24" w16cid:durableId="1990591287">
    <w:abstractNumId w:val="111"/>
  </w:num>
  <w:num w:numId="25" w16cid:durableId="1435436046">
    <w:abstractNumId w:val="36"/>
  </w:num>
  <w:num w:numId="26" w16cid:durableId="1652564135">
    <w:abstractNumId w:val="44"/>
  </w:num>
  <w:num w:numId="27" w16cid:durableId="1856990195">
    <w:abstractNumId w:val="5"/>
  </w:num>
  <w:num w:numId="28" w16cid:durableId="1074815199">
    <w:abstractNumId w:val="61"/>
  </w:num>
  <w:num w:numId="29" w16cid:durableId="435028407">
    <w:abstractNumId w:val="115"/>
  </w:num>
  <w:num w:numId="30" w16cid:durableId="1205144072">
    <w:abstractNumId w:val="121"/>
  </w:num>
  <w:num w:numId="31" w16cid:durableId="2089231515">
    <w:abstractNumId w:val="23"/>
  </w:num>
  <w:num w:numId="32" w16cid:durableId="1372923940">
    <w:abstractNumId w:val="35"/>
  </w:num>
  <w:num w:numId="33" w16cid:durableId="1863854953">
    <w:abstractNumId w:val="31"/>
  </w:num>
  <w:num w:numId="34" w16cid:durableId="808472287">
    <w:abstractNumId w:val="25"/>
  </w:num>
  <w:num w:numId="35" w16cid:durableId="956106347">
    <w:abstractNumId w:val="86"/>
  </w:num>
  <w:num w:numId="36" w16cid:durableId="1438135737">
    <w:abstractNumId w:val="56"/>
  </w:num>
  <w:num w:numId="37" w16cid:durableId="605044743">
    <w:abstractNumId w:val="1"/>
  </w:num>
  <w:num w:numId="38" w16cid:durableId="93329724">
    <w:abstractNumId w:val="55"/>
  </w:num>
  <w:num w:numId="39" w16cid:durableId="1322586636">
    <w:abstractNumId w:val="28"/>
  </w:num>
  <w:num w:numId="40" w16cid:durableId="1665162984">
    <w:abstractNumId w:val="39"/>
  </w:num>
  <w:num w:numId="41" w16cid:durableId="823469480">
    <w:abstractNumId w:val="66"/>
  </w:num>
  <w:num w:numId="42" w16cid:durableId="1206285726">
    <w:abstractNumId w:val="109"/>
  </w:num>
  <w:num w:numId="43" w16cid:durableId="1107893592">
    <w:abstractNumId w:val="107"/>
  </w:num>
  <w:num w:numId="44" w16cid:durableId="36466689">
    <w:abstractNumId w:val="37"/>
  </w:num>
  <w:num w:numId="45" w16cid:durableId="653682004">
    <w:abstractNumId w:val="2"/>
  </w:num>
  <w:num w:numId="46" w16cid:durableId="860047710">
    <w:abstractNumId w:val="83"/>
  </w:num>
  <w:num w:numId="47" w16cid:durableId="1740471308">
    <w:abstractNumId w:val="49"/>
  </w:num>
  <w:num w:numId="48" w16cid:durableId="1940286784">
    <w:abstractNumId w:val="105"/>
  </w:num>
  <w:num w:numId="49" w16cid:durableId="2039238275">
    <w:abstractNumId w:val="41"/>
  </w:num>
  <w:num w:numId="50" w16cid:durableId="541021304">
    <w:abstractNumId w:val="65"/>
  </w:num>
  <w:num w:numId="51" w16cid:durableId="695694737">
    <w:abstractNumId w:val="16"/>
  </w:num>
  <w:num w:numId="52" w16cid:durableId="1612005510">
    <w:abstractNumId w:val="24"/>
  </w:num>
  <w:num w:numId="53" w16cid:durableId="450629443">
    <w:abstractNumId w:val="11"/>
  </w:num>
  <w:num w:numId="54" w16cid:durableId="777141150">
    <w:abstractNumId w:val="114"/>
  </w:num>
  <w:num w:numId="55" w16cid:durableId="1268390225">
    <w:abstractNumId w:val="22"/>
  </w:num>
  <w:num w:numId="56" w16cid:durableId="2126997541">
    <w:abstractNumId w:val="103"/>
  </w:num>
  <w:num w:numId="57" w16cid:durableId="481165533">
    <w:abstractNumId w:val="123"/>
  </w:num>
  <w:num w:numId="58" w16cid:durableId="1578056691">
    <w:abstractNumId w:val="57"/>
  </w:num>
  <w:num w:numId="59" w16cid:durableId="2028410981">
    <w:abstractNumId w:val="88"/>
  </w:num>
  <w:num w:numId="60" w16cid:durableId="723531663">
    <w:abstractNumId w:val="29"/>
  </w:num>
  <w:num w:numId="61" w16cid:durableId="1168399395">
    <w:abstractNumId w:val="102"/>
  </w:num>
  <w:num w:numId="62" w16cid:durableId="1996716908">
    <w:abstractNumId w:val="40"/>
  </w:num>
  <w:num w:numId="63" w16cid:durableId="147597940">
    <w:abstractNumId w:val="100"/>
  </w:num>
  <w:num w:numId="64" w16cid:durableId="2086103207">
    <w:abstractNumId w:val="19"/>
  </w:num>
  <w:num w:numId="65" w16cid:durableId="1041905535">
    <w:abstractNumId w:val="76"/>
  </w:num>
  <w:num w:numId="66" w16cid:durableId="1473210511">
    <w:abstractNumId w:val="63"/>
  </w:num>
  <w:num w:numId="67" w16cid:durableId="1398476283">
    <w:abstractNumId w:val="6"/>
  </w:num>
  <w:num w:numId="68" w16cid:durableId="379326123">
    <w:abstractNumId w:val="113"/>
  </w:num>
  <w:num w:numId="69" w16cid:durableId="1065882651">
    <w:abstractNumId w:val="17"/>
  </w:num>
  <w:num w:numId="70" w16cid:durableId="956832678">
    <w:abstractNumId w:val="79"/>
  </w:num>
  <w:num w:numId="71" w16cid:durableId="372659157">
    <w:abstractNumId w:val="95"/>
  </w:num>
  <w:num w:numId="72" w16cid:durableId="1404252715">
    <w:abstractNumId w:val="64"/>
  </w:num>
  <w:num w:numId="73" w16cid:durableId="590090505">
    <w:abstractNumId w:val="59"/>
  </w:num>
  <w:num w:numId="74" w16cid:durableId="1442526426">
    <w:abstractNumId w:val="89"/>
  </w:num>
  <w:num w:numId="75" w16cid:durableId="1468661800">
    <w:abstractNumId w:val="93"/>
  </w:num>
  <w:num w:numId="76" w16cid:durableId="797182486">
    <w:abstractNumId w:val="90"/>
  </w:num>
  <w:num w:numId="77" w16cid:durableId="551116002">
    <w:abstractNumId w:val="72"/>
  </w:num>
  <w:num w:numId="78" w16cid:durableId="333150439">
    <w:abstractNumId w:val="48"/>
  </w:num>
  <w:num w:numId="79" w16cid:durableId="375737227">
    <w:abstractNumId w:val="82"/>
  </w:num>
  <w:num w:numId="80" w16cid:durableId="1690059422">
    <w:abstractNumId w:val="78"/>
  </w:num>
  <w:num w:numId="81" w16cid:durableId="1735162141">
    <w:abstractNumId w:val="15"/>
  </w:num>
  <w:num w:numId="82" w16cid:durableId="823743468">
    <w:abstractNumId w:val="14"/>
  </w:num>
  <w:num w:numId="83" w16cid:durableId="765885481">
    <w:abstractNumId w:val="116"/>
  </w:num>
  <w:num w:numId="84" w16cid:durableId="17195365">
    <w:abstractNumId w:val="92"/>
  </w:num>
  <w:num w:numId="85" w16cid:durableId="568921597">
    <w:abstractNumId w:val="38"/>
  </w:num>
  <w:num w:numId="86" w16cid:durableId="1502508720">
    <w:abstractNumId w:val="94"/>
  </w:num>
  <w:num w:numId="87" w16cid:durableId="608858853">
    <w:abstractNumId w:val="30"/>
  </w:num>
  <w:num w:numId="88" w16cid:durableId="189421583">
    <w:abstractNumId w:val="33"/>
  </w:num>
  <w:num w:numId="89" w16cid:durableId="177282790">
    <w:abstractNumId w:val="46"/>
  </w:num>
  <w:num w:numId="90" w16cid:durableId="368065867">
    <w:abstractNumId w:val="0"/>
  </w:num>
  <w:num w:numId="91" w16cid:durableId="507671869">
    <w:abstractNumId w:val="81"/>
  </w:num>
  <w:num w:numId="92" w16cid:durableId="2080397470">
    <w:abstractNumId w:val="119"/>
  </w:num>
  <w:num w:numId="93" w16cid:durableId="1836413834">
    <w:abstractNumId w:val="71"/>
  </w:num>
  <w:num w:numId="94" w16cid:durableId="772700697">
    <w:abstractNumId w:val="58"/>
  </w:num>
  <w:num w:numId="95" w16cid:durableId="1506631139">
    <w:abstractNumId w:val="70"/>
  </w:num>
  <w:num w:numId="96" w16cid:durableId="555632300">
    <w:abstractNumId w:val="117"/>
  </w:num>
  <w:num w:numId="97" w16cid:durableId="1093666729">
    <w:abstractNumId w:val="74"/>
  </w:num>
  <w:num w:numId="98" w16cid:durableId="127477586">
    <w:abstractNumId w:val="99"/>
  </w:num>
  <w:num w:numId="99" w16cid:durableId="713627020">
    <w:abstractNumId w:val="45"/>
  </w:num>
  <w:num w:numId="100" w16cid:durableId="1960258933">
    <w:abstractNumId w:val="69"/>
  </w:num>
  <w:num w:numId="101" w16cid:durableId="707030358">
    <w:abstractNumId w:val="84"/>
  </w:num>
  <w:num w:numId="102" w16cid:durableId="1551382531">
    <w:abstractNumId w:val="108"/>
  </w:num>
  <w:num w:numId="103" w16cid:durableId="121196932">
    <w:abstractNumId w:val="50"/>
  </w:num>
  <w:num w:numId="104" w16cid:durableId="1771926213">
    <w:abstractNumId w:val="8"/>
  </w:num>
  <w:num w:numId="105" w16cid:durableId="1508442815">
    <w:abstractNumId w:val="3"/>
  </w:num>
  <w:num w:numId="106" w16cid:durableId="117646354">
    <w:abstractNumId w:val="47"/>
  </w:num>
  <w:num w:numId="107" w16cid:durableId="11224305">
    <w:abstractNumId w:val="101"/>
  </w:num>
  <w:num w:numId="108" w16cid:durableId="95759897">
    <w:abstractNumId w:val="10"/>
  </w:num>
  <w:num w:numId="109" w16cid:durableId="523448201">
    <w:abstractNumId w:val="34"/>
  </w:num>
  <w:num w:numId="110" w16cid:durableId="1418555449">
    <w:abstractNumId w:val="67"/>
  </w:num>
  <w:num w:numId="111" w16cid:durableId="47725772">
    <w:abstractNumId w:val="12"/>
  </w:num>
  <w:num w:numId="112" w16cid:durableId="1963610749">
    <w:abstractNumId w:val="122"/>
  </w:num>
  <w:num w:numId="113" w16cid:durableId="1558979505">
    <w:abstractNumId w:val="9"/>
  </w:num>
  <w:num w:numId="114" w16cid:durableId="1771196761">
    <w:abstractNumId w:val="68"/>
  </w:num>
  <w:num w:numId="115" w16cid:durableId="1796176431">
    <w:abstractNumId w:val="54"/>
  </w:num>
  <w:num w:numId="116" w16cid:durableId="1822579839">
    <w:abstractNumId w:val="53"/>
  </w:num>
  <w:num w:numId="117" w16cid:durableId="1324509823">
    <w:abstractNumId w:val="104"/>
  </w:num>
  <w:num w:numId="118" w16cid:durableId="1273126108">
    <w:abstractNumId w:val="18"/>
  </w:num>
  <w:num w:numId="119" w16cid:durableId="949163521">
    <w:abstractNumId w:val="51"/>
  </w:num>
  <w:num w:numId="120" w16cid:durableId="1608540808">
    <w:abstractNumId w:val="26"/>
  </w:num>
  <w:num w:numId="121" w16cid:durableId="1047606824">
    <w:abstractNumId w:val="27"/>
  </w:num>
  <w:num w:numId="122" w16cid:durableId="580911586">
    <w:abstractNumId w:val="85"/>
  </w:num>
  <w:num w:numId="123" w16cid:durableId="1663583435">
    <w:abstractNumId w:val="42"/>
  </w:num>
  <w:num w:numId="124" w16cid:durableId="1421096331">
    <w:abstractNumId w:val="6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268"/>
    <w:rsid w:val="00012766"/>
    <w:rsid w:val="00021CB6"/>
    <w:rsid w:val="00022DF0"/>
    <w:rsid w:val="000273D5"/>
    <w:rsid w:val="00030C61"/>
    <w:rsid w:val="00032492"/>
    <w:rsid w:val="00041234"/>
    <w:rsid w:val="00045899"/>
    <w:rsid w:val="00051F56"/>
    <w:rsid w:val="00052905"/>
    <w:rsid w:val="00060425"/>
    <w:rsid w:val="000853F5"/>
    <w:rsid w:val="0008716C"/>
    <w:rsid w:val="00087258"/>
    <w:rsid w:val="00087471"/>
    <w:rsid w:val="00095089"/>
    <w:rsid w:val="000A39A9"/>
    <w:rsid w:val="000A7618"/>
    <w:rsid w:val="000A796E"/>
    <w:rsid w:val="000C1A30"/>
    <w:rsid w:val="000C5C90"/>
    <w:rsid w:val="000C647A"/>
    <w:rsid w:val="000D1A6D"/>
    <w:rsid w:val="000D2B4D"/>
    <w:rsid w:val="000D549A"/>
    <w:rsid w:val="000D558F"/>
    <w:rsid w:val="0010617E"/>
    <w:rsid w:val="00114718"/>
    <w:rsid w:val="001213F4"/>
    <w:rsid w:val="00146DBD"/>
    <w:rsid w:val="00151767"/>
    <w:rsid w:val="00163AF4"/>
    <w:rsid w:val="00166167"/>
    <w:rsid w:val="001816C0"/>
    <w:rsid w:val="0019757A"/>
    <w:rsid w:val="001A1258"/>
    <w:rsid w:val="001A3E8A"/>
    <w:rsid w:val="001A4A24"/>
    <w:rsid w:val="001A599A"/>
    <w:rsid w:val="001B1C17"/>
    <w:rsid w:val="001B297B"/>
    <w:rsid w:val="001C745F"/>
    <w:rsid w:val="001D5AD0"/>
    <w:rsid w:val="001D5E3A"/>
    <w:rsid w:val="001E01A6"/>
    <w:rsid w:val="001F48BD"/>
    <w:rsid w:val="001F662D"/>
    <w:rsid w:val="001F6BD1"/>
    <w:rsid w:val="001F72A1"/>
    <w:rsid w:val="00201B9E"/>
    <w:rsid w:val="00225CAC"/>
    <w:rsid w:val="00235090"/>
    <w:rsid w:val="00237514"/>
    <w:rsid w:val="002453E6"/>
    <w:rsid w:val="0025060C"/>
    <w:rsid w:val="00253BBA"/>
    <w:rsid w:val="002548A8"/>
    <w:rsid w:val="0025534D"/>
    <w:rsid w:val="00257A4F"/>
    <w:rsid w:val="002639EC"/>
    <w:rsid w:val="002849E0"/>
    <w:rsid w:val="002A40F9"/>
    <w:rsid w:val="002A6C6C"/>
    <w:rsid w:val="002A76B8"/>
    <w:rsid w:val="002B0C4B"/>
    <w:rsid w:val="002C1A74"/>
    <w:rsid w:val="002C694A"/>
    <w:rsid w:val="002E2B32"/>
    <w:rsid w:val="002E66E4"/>
    <w:rsid w:val="002F4D27"/>
    <w:rsid w:val="002F5EC9"/>
    <w:rsid w:val="002F7EDE"/>
    <w:rsid w:val="00317EE7"/>
    <w:rsid w:val="00321CFA"/>
    <w:rsid w:val="00325D6C"/>
    <w:rsid w:val="00333BDF"/>
    <w:rsid w:val="0035043B"/>
    <w:rsid w:val="0035409F"/>
    <w:rsid w:val="00356036"/>
    <w:rsid w:val="003664CE"/>
    <w:rsid w:val="00370B81"/>
    <w:rsid w:val="003714FB"/>
    <w:rsid w:val="00382D77"/>
    <w:rsid w:val="003B5B25"/>
    <w:rsid w:val="003E018C"/>
    <w:rsid w:val="003E36E1"/>
    <w:rsid w:val="00403188"/>
    <w:rsid w:val="00410FF5"/>
    <w:rsid w:val="00421F7F"/>
    <w:rsid w:val="00422E78"/>
    <w:rsid w:val="004374E7"/>
    <w:rsid w:val="004410D7"/>
    <w:rsid w:val="00441F79"/>
    <w:rsid w:val="0047116F"/>
    <w:rsid w:val="0047630C"/>
    <w:rsid w:val="004766C0"/>
    <w:rsid w:val="00477D56"/>
    <w:rsid w:val="004919A7"/>
    <w:rsid w:val="004B4193"/>
    <w:rsid w:val="004C0022"/>
    <w:rsid w:val="004C7A6C"/>
    <w:rsid w:val="004D04B0"/>
    <w:rsid w:val="004E36A3"/>
    <w:rsid w:val="004E4257"/>
    <w:rsid w:val="004E46C0"/>
    <w:rsid w:val="004E4CBC"/>
    <w:rsid w:val="004F4793"/>
    <w:rsid w:val="00501263"/>
    <w:rsid w:val="0051585D"/>
    <w:rsid w:val="00517D04"/>
    <w:rsid w:val="00524627"/>
    <w:rsid w:val="005333E0"/>
    <w:rsid w:val="005352C1"/>
    <w:rsid w:val="00535302"/>
    <w:rsid w:val="005612C6"/>
    <w:rsid w:val="005618D1"/>
    <w:rsid w:val="005709CF"/>
    <w:rsid w:val="0058132A"/>
    <w:rsid w:val="0058223E"/>
    <w:rsid w:val="00582878"/>
    <w:rsid w:val="00591F46"/>
    <w:rsid w:val="005A1C52"/>
    <w:rsid w:val="005A5C31"/>
    <w:rsid w:val="005D0205"/>
    <w:rsid w:val="005D2AE5"/>
    <w:rsid w:val="005D6971"/>
    <w:rsid w:val="005E5022"/>
    <w:rsid w:val="005E71EE"/>
    <w:rsid w:val="005F3E46"/>
    <w:rsid w:val="00606693"/>
    <w:rsid w:val="00617BFF"/>
    <w:rsid w:val="0062240F"/>
    <w:rsid w:val="0063141A"/>
    <w:rsid w:val="00637623"/>
    <w:rsid w:val="00641147"/>
    <w:rsid w:val="006542BC"/>
    <w:rsid w:val="00656B50"/>
    <w:rsid w:val="00666AF1"/>
    <w:rsid w:val="0067169C"/>
    <w:rsid w:val="00690024"/>
    <w:rsid w:val="006904B0"/>
    <w:rsid w:val="006C3D50"/>
    <w:rsid w:val="006F7A59"/>
    <w:rsid w:val="006F7BD3"/>
    <w:rsid w:val="00715674"/>
    <w:rsid w:val="00724486"/>
    <w:rsid w:val="0072513B"/>
    <w:rsid w:val="00731C3D"/>
    <w:rsid w:val="00736B7D"/>
    <w:rsid w:val="00741234"/>
    <w:rsid w:val="0075359A"/>
    <w:rsid w:val="00767A70"/>
    <w:rsid w:val="0077141F"/>
    <w:rsid w:val="00797C68"/>
    <w:rsid w:val="007A2E7E"/>
    <w:rsid w:val="007A3204"/>
    <w:rsid w:val="007B76D0"/>
    <w:rsid w:val="007B7C15"/>
    <w:rsid w:val="007C614C"/>
    <w:rsid w:val="007D7B76"/>
    <w:rsid w:val="00817100"/>
    <w:rsid w:val="0081781C"/>
    <w:rsid w:val="00821CFF"/>
    <w:rsid w:val="008256CE"/>
    <w:rsid w:val="00832268"/>
    <w:rsid w:val="00840483"/>
    <w:rsid w:val="00841BF9"/>
    <w:rsid w:val="008522D6"/>
    <w:rsid w:val="00852F29"/>
    <w:rsid w:val="00852F6E"/>
    <w:rsid w:val="008566C6"/>
    <w:rsid w:val="00872097"/>
    <w:rsid w:val="0087665C"/>
    <w:rsid w:val="008920D5"/>
    <w:rsid w:val="00893257"/>
    <w:rsid w:val="008935A7"/>
    <w:rsid w:val="0089368D"/>
    <w:rsid w:val="008A7C66"/>
    <w:rsid w:val="008B3B0C"/>
    <w:rsid w:val="008C1146"/>
    <w:rsid w:val="008E6712"/>
    <w:rsid w:val="008F7ECA"/>
    <w:rsid w:val="00900967"/>
    <w:rsid w:val="0090155A"/>
    <w:rsid w:val="00912CBB"/>
    <w:rsid w:val="0091316D"/>
    <w:rsid w:val="00914A63"/>
    <w:rsid w:val="00921B5A"/>
    <w:rsid w:val="00925287"/>
    <w:rsid w:val="009366BA"/>
    <w:rsid w:val="009514A4"/>
    <w:rsid w:val="00953F54"/>
    <w:rsid w:val="00954927"/>
    <w:rsid w:val="00957C16"/>
    <w:rsid w:val="00966F65"/>
    <w:rsid w:val="00975E19"/>
    <w:rsid w:val="009773EB"/>
    <w:rsid w:val="009843C6"/>
    <w:rsid w:val="009866C5"/>
    <w:rsid w:val="009B314F"/>
    <w:rsid w:val="009B58A7"/>
    <w:rsid w:val="009B6948"/>
    <w:rsid w:val="009D170C"/>
    <w:rsid w:val="009D5B93"/>
    <w:rsid w:val="00A06B13"/>
    <w:rsid w:val="00A07E44"/>
    <w:rsid w:val="00A14261"/>
    <w:rsid w:val="00A23545"/>
    <w:rsid w:val="00A2521E"/>
    <w:rsid w:val="00A33C13"/>
    <w:rsid w:val="00A60001"/>
    <w:rsid w:val="00A72DBB"/>
    <w:rsid w:val="00A7504D"/>
    <w:rsid w:val="00A76D3A"/>
    <w:rsid w:val="00A77F87"/>
    <w:rsid w:val="00A800A9"/>
    <w:rsid w:val="00A9169E"/>
    <w:rsid w:val="00A93B47"/>
    <w:rsid w:val="00A96A6D"/>
    <w:rsid w:val="00A97903"/>
    <w:rsid w:val="00AA0C03"/>
    <w:rsid w:val="00AA4716"/>
    <w:rsid w:val="00AA7307"/>
    <w:rsid w:val="00AA7FEE"/>
    <w:rsid w:val="00AC754F"/>
    <w:rsid w:val="00AD388E"/>
    <w:rsid w:val="00AE6212"/>
    <w:rsid w:val="00AF03FF"/>
    <w:rsid w:val="00AF3FBA"/>
    <w:rsid w:val="00AF648E"/>
    <w:rsid w:val="00B11ACA"/>
    <w:rsid w:val="00B1552D"/>
    <w:rsid w:val="00B15FC8"/>
    <w:rsid w:val="00B2010F"/>
    <w:rsid w:val="00B20CF1"/>
    <w:rsid w:val="00B25E16"/>
    <w:rsid w:val="00B37723"/>
    <w:rsid w:val="00B43BF5"/>
    <w:rsid w:val="00B559F6"/>
    <w:rsid w:val="00B57A05"/>
    <w:rsid w:val="00B608A2"/>
    <w:rsid w:val="00B62DCD"/>
    <w:rsid w:val="00B64045"/>
    <w:rsid w:val="00B64652"/>
    <w:rsid w:val="00B65883"/>
    <w:rsid w:val="00B75D4D"/>
    <w:rsid w:val="00B77962"/>
    <w:rsid w:val="00B923E5"/>
    <w:rsid w:val="00BA0618"/>
    <w:rsid w:val="00BB6651"/>
    <w:rsid w:val="00BB6F13"/>
    <w:rsid w:val="00BD111D"/>
    <w:rsid w:val="00BE4BEA"/>
    <w:rsid w:val="00BE51E5"/>
    <w:rsid w:val="00C00FF9"/>
    <w:rsid w:val="00C14068"/>
    <w:rsid w:val="00C24E8B"/>
    <w:rsid w:val="00C31FBE"/>
    <w:rsid w:val="00C45BB2"/>
    <w:rsid w:val="00C4618D"/>
    <w:rsid w:val="00C52602"/>
    <w:rsid w:val="00C53747"/>
    <w:rsid w:val="00C83C42"/>
    <w:rsid w:val="00C873A5"/>
    <w:rsid w:val="00CA284D"/>
    <w:rsid w:val="00CA4976"/>
    <w:rsid w:val="00CB5873"/>
    <w:rsid w:val="00CC3627"/>
    <w:rsid w:val="00CD44A6"/>
    <w:rsid w:val="00CE11F2"/>
    <w:rsid w:val="00CF7C09"/>
    <w:rsid w:val="00CF7EE1"/>
    <w:rsid w:val="00D0341F"/>
    <w:rsid w:val="00D14121"/>
    <w:rsid w:val="00D2464D"/>
    <w:rsid w:val="00D32898"/>
    <w:rsid w:val="00D422AB"/>
    <w:rsid w:val="00D45C93"/>
    <w:rsid w:val="00D559FC"/>
    <w:rsid w:val="00D567C0"/>
    <w:rsid w:val="00D56BE1"/>
    <w:rsid w:val="00D7577B"/>
    <w:rsid w:val="00D80FFD"/>
    <w:rsid w:val="00D8320D"/>
    <w:rsid w:val="00D83D0C"/>
    <w:rsid w:val="00D87340"/>
    <w:rsid w:val="00DA3226"/>
    <w:rsid w:val="00DA6EF9"/>
    <w:rsid w:val="00DB3342"/>
    <w:rsid w:val="00DB40DB"/>
    <w:rsid w:val="00DD0335"/>
    <w:rsid w:val="00DD17AE"/>
    <w:rsid w:val="00DD32FC"/>
    <w:rsid w:val="00DD590B"/>
    <w:rsid w:val="00DE75B6"/>
    <w:rsid w:val="00E1005B"/>
    <w:rsid w:val="00E15161"/>
    <w:rsid w:val="00E15E07"/>
    <w:rsid w:val="00E23945"/>
    <w:rsid w:val="00E271AF"/>
    <w:rsid w:val="00E42A45"/>
    <w:rsid w:val="00E477EB"/>
    <w:rsid w:val="00E52687"/>
    <w:rsid w:val="00E64656"/>
    <w:rsid w:val="00E706B3"/>
    <w:rsid w:val="00E80D2B"/>
    <w:rsid w:val="00E91CE5"/>
    <w:rsid w:val="00EA0858"/>
    <w:rsid w:val="00EA54EF"/>
    <w:rsid w:val="00EB68F1"/>
    <w:rsid w:val="00EC6A68"/>
    <w:rsid w:val="00EC7FF4"/>
    <w:rsid w:val="00ED4DBC"/>
    <w:rsid w:val="00ED5D11"/>
    <w:rsid w:val="00EF2674"/>
    <w:rsid w:val="00EF41D2"/>
    <w:rsid w:val="00F00BA0"/>
    <w:rsid w:val="00F059C8"/>
    <w:rsid w:val="00F07A8E"/>
    <w:rsid w:val="00F17267"/>
    <w:rsid w:val="00F2097A"/>
    <w:rsid w:val="00F209C6"/>
    <w:rsid w:val="00F24329"/>
    <w:rsid w:val="00F3347D"/>
    <w:rsid w:val="00F359C4"/>
    <w:rsid w:val="00F4396A"/>
    <w:rsid w:val="00F448CF"/>
    <w:rsid w:val="00F517B1"/>
    <w:rsid w:val="00F51CD8"/>
    <w:rsid w:val="00F726D7"/>
    <w:rsid w:val="00F7640F"/>
    <w:rsid w:val="00FA7C24"/>
    <w:rsid w:val="00FC31A2"/>
    <w:rsid w:val="00FC57DE"/>
    <w:rsid w:val="00FE1347"/>
    <w:rsid w:val="00FE21AC"/>
    <w:rsid w:val="00FE6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92AD4"/>
  <w15:chartTrackingRefBased/>
  <w15:docId w15:val="{838DF9DD-47D2-4F3C-864B-444AB9AD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2268"/>
    <w:pPr>
      <w:tabs>
        <w:tab w:val="center" w:pos="4513"/>
        <w:tab w:val="right" w:pos="9026"/>
      </w:tabs>
      <w:spacing w:after="0" w:line="240" w:lineRule="auto"/>
    </w:pPr>
  </w:style>
  <w:style w:type="character" w:customStyle="1" w:styleId="HeaderChar">
    <w:name w:val="Header Char"/>
    <w:basedOn w:val="DefaultParagraphFont"/>
    <w:link w:val="Header"/>
    <w:rsid w:val="00832268"/>
  </w:style>
  <w:style w:type="paragraph" w:styleId="Footer">
    <w:name w:val="footer"/>
    <w:basedOn w:val="Normal"/>
    <w:link w:val="FooterChar"/>
    <w:uiPriority w:val="99"/>
    <w:unhideWhenUsed/>
    <w:rsid w:val="00832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268"/>
  </w:style>
  <w:style w:type="paragraph" w:styleId="ListParagraph">
    <w:name w:val="List Paragraph"/>
    <w:aliases w:val="Dot pt"/>
    <w:basedOn w:val="Normal"/>
    <w:link w:val="ListParagraphChar"/>
    <w:uiPriority w:val="34"/>
    <w:qFormat/>
    <w:rsid w:val="003E36E1"/>
    <w:pPr>
      <w:ind w:left="720"/>
      <w:contextualSpacing/>
    </w:pPr>
  </w:style>
  <w:style w:type="table" w:styleId="TableGrid">
    <w:name w:val="Table Grid"/>
    <w:basedOn w:val="TableNormal"/>
    <w:uiPriority w:val="39"/>
    <w:rsid w:val="003E3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3E36E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A06B13"/>
    <w:rPr>
      <w:color w:val="0563C1"/>
      <w:u w:val="single"/>
    </w:rPr>
  </w:style>
  <w:style w:type="character" w:customStyle="1" w:styleId="ListParagraphChar">
    <w:name w:val="List Paragraph Char"/>
    <w:aliases w:val="Dot pt Char"/>
    <w:link w:val="ListParagraph"/>
    <w:uiPriority w:val="34"/>
    <w:locked/>
    <w:rsid w:val="00095089"/>
  </w:style>
  <w:style w:type="paragraph" w:customStyle="1" w:styleId="paragraph">
    <w:name w:val="paragraph"/>
    <w:basedOn w:val="Normal"/>
    <w:rsid w:val="009366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366BA"/>
  </w:style>
  <w:style w:type="character" w:styleId="UnresolvedMention">
    <w:name w:val="Unresolved Mention"/>
    <w:basedOn w:val="DefaultParagraphFont"/>
    <w:uiPriority w:val="99"/>
    <w:semiHidden/>
    <w:unhideWhenUsed/>
    <w:rsid w:val="004E4CBC"/>
    <w:rPr>
      <w:color w:val="605E5C"/>
      <w:shd w:val="clear" w:color="auto" w:fill="E1DFDD"/>
    </w:rPr>
  </w:style>
  <w:style w:type="paragraph" w:styleId="Revision">
    <w:name w:val="Revision"/>
    <w:hidden/>
    <w:uiPriority w:val="99"/>
    <w:semiHidden/>
    <w:rsid w:val="002C1A74"/>
    <w:pPr>
      <w:spacing w:after="0" w:line="240" w:lineRule="auto"/>
    </w:pPr>
  </w:style>
  <w:style w:type="character" w:styleId="Emphasis">
    <w:name w:val="Emphasis"/>
    <w:basedOn w:val="DefaultParagraphFont"/>
    <w:uiPriority w:val="20"/>
    <w:qFormat/>
    <w:rsid w:val="00D87340"/>
    <w:rPr>
      <w:i/>
      <w:iCs/>
    </w:rPr>
  </w:style>
  <w:style w:type="paragraph" w:styleId="EndnoteText">
    <w:name w:val="endnote text"/>
    <w:basedOn w:val="Normal"/>
    <w:link w:val="EndnoteTextChar"/>
    <w:uiPriority w:val="99"/>
    <w:semiHidden/>
    <w:unhideWhenUsed/>
    <w:rsid w:val="00D80F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0FFD"/>
    <w:rPr>
      <w:sz w:val="20"/>
      <w:szCs w:val="20"/>
    </w:rPr>
  </w:style>
  <w:style w:type="character" w:styleId="EndnoteReference">
    <w:name w:val="endnote reference"/>
    <w:basedOn w:val="DefaultParagraphFont"/>
    <w:uiPriority w:val="99"/>
    <w:semiHidden/>
    <w:unhideWhenUsed/>
    <w:rsid w:val="00D80FFD"/>
    <w:rPr>
      <w:vertAlign w:val="superscript"/>
    </w:rPr>
  </w:style>
  <w:style w:type="paragraph" w:customStyle="1" w:styleId="xmsonormal">
    <w:name w:val="x_msonormal"/>
    <w:basedOn w:val="Normal"/>
    <w:rsid w:val="0063141A"/>
    <w:pPr>
      <w:spacing w:before="100" w:beforeAutospacing="1" w:after="100" w:afterAutospacing="1" w:line="240" w:lineRule="auto"/>
    </w:pPr>
    <w:rPr>
      <w:rFonts w:ascii="Times New Roman" w:eastAsia="Times New Roman" w:hAnsi="Times New Roman" w:cs="Times New Roman"/>
      <w:sz w:val="24"/>
      <w:szCs w:val="24"/>
      <w:lang w:eastAsia="en-GB"/>
      <w14:ligatures w14:val="standardContextual"/>
    </w:rPr>
  </w:style>
  <w:style w:type="character" w:customStyle="1" w:styleId="xapple-converted-space">
    <w:name w:val="x_apple-converted-space"/>
    <w:basedOn w:val="DefaultParagraphFont"/>
    <w:rsid w:val="0063141A"/>
  </w:style>
  <w:style w:type="character" w:styleId="FollowedHyperlink">
    <w:name w:val="FollowedHyperlink"/>
    <w:basedOn w:val="DefaultParagraphFont"/>
    <w:uiPriority w:val="99"/>
    <w:semiHidden/>
    <w:unhideWhenUsed/>
    <w:rsid w:val="0067169C"/>
    <w:rPr>
      <w:color w:val="954F72" w:themeColor="followedHyperlink"/>
      <w:u w:val="single"/>
    </w:rPr>
  </w:style>
  <w:style w:type="paragraph" w:styleId="NormalWeb">
    <w:name w:val="Normal (Web)"/>
    <w:basedOn w:val="Normal"/>
    <w:uiPriority w:val="99"/>
    <w:semiHidden/>
    <w:unhideWhenUsed/>
    <w:rsid w:val="0067169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714123">
      <w:bodyDiv w:val="1"/>
      <w:marLeft w:val="0"/>
      <w:marRight w:val="0"/>
      <w:marTop w:val="0"/>
      <w:marBottom w:val="0"/>
      <w:divBdr>
        <w:top w:val="none" w:sz="0" w:space="0" w:color="auto"/>
        <w:left w:val="none" w:sz="0" w:space="0" w:color="auto"/>
        <w:bottom w:val="none" w:sz="0" w:space="0" w:color="auto"/>
        <w:right w:val="none" w:sz="0" w:space="0" w:color="auto"/>
      </w:divBdr>
    </w:div>
    <w:div w:id="1633055979">
      <w:bodyDiv w:val="1"/>
      <w:marLeft w:val="0"/>
      <w:marRight w:val="0"/>
      <w:marTop w:val="0"/>
      <w:marBottom w:val="0"/>
      <w:divBdr>
        <w:top w:val="none" w:sz="0" w:space="0" w:color="auto"/>
        <w:left w:val="none" w:sz="0" w:space="0" w:color="auto"/>
        <w:bottom w:val="none" w:sz="0" w:space="0" w:color="auto"/>
        <w:right w:val="none" w:sz="0" w:space="0" w:color="auto"/>
      </w:divBdr>
    </w:div>
    <w:div w:id="172328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elle.eaves@attrust.org.uk" TargetMode="External"/><Relationship Id="rId5" Type="http://schemas.openxmlformats.org/officeDocument/2006/relationships/webSettings" Target="webSettings.xml"/><Relationship Id="rId15" Type="http://schemas.openxmlformats.org/officeDocument/2006/relationships/hyperlink" Target="mailto:XXXX@attrust.org.uk" TargetMode="External"/><Relationship Id="rId10" Type="http://schemas.openxmlformats.org/officeDocument/2006/relationships/hyperlink" Target="https://thegvoffice.com/sls-att/page/9e78d24e-5d63-4c76-bb91-01945ab647e9"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wmf"/></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CD981-462B-4E63-A0BC-5A68D1F32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13786</Words>
  <Characters>78582</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Academy Transformation Trust</Company>
  <LinksUpToDate>false</LinksUpToDate>
  <CharactersWithSpaces>92184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Scothern (Staff - Sutton Community Academy)</dc:creator>
  <cp:keywords/>
  <dc:description/>
  <cp:lastModifiedBy>Michelle Eaves</cp:lastModifiedBy>
  <cp:revision>2</cp:revision>
  <cp:lastPrinted>2023-08-16T12:41:00Z</cp:lastPrinted>
  <dcterms:created xsi:type="dcterms:W3CDTF">2024-10-17T10:58:00Z</dcterms:created>
  <dcterms:modified xsi:type="dcterms:W3CDTF">2024-10-17T10:58:00Z</dcterms:modified>
</cp:coreProperties>
</file>